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75" w:rsidRPr="00C45898" w:rsidRDefault="00552275" w:rsidP="00552275">
      <w:pPr>
        <w:spacing w:after="0" w:line="240" w:lineRule="auto"/>
        <w:jc w:val="center"/>
        <w:rPr>
          <w:rFonts w:ascii="Times New Roman" w:hAnsi="Times New Roman" w:cs="Times New Roman"/>
          <w:sz w:val="28"/>
          <w:szCs w:val="28"/>
          <w:lang w:val="ru-RU"/>
        </w:rPr>
      </w:pPr>
      <w:bookmarkStart w:id="0" w:name="_GoBack"/>
      <w:bookmarkEnd w:id="0"/>
      <w:r w:rsidRPr="00C45898">
        <w:rPr>
          <w:rFonts w:ascii="Times New Roman" w:hAnsi="Times New Roman" w:cs="Times New Roman"/>
          <w:sz w:val="28"/>
          <w:szCs w:val="28"/>
          <w:lang w:val="ru-RU"/>
        </w:rPr>
        <w:t>Департамент образования города Москвы</w:t>
      </w:r>
    </w:p>
    <w:p w:rsidR="00552275" w:rsidRDefault="00552275" w:rsidP="00552275">
      <w:pPr>
        <w:spacing w:after="0" w:line="240" w:lineRule="auto"/>
        <w:jc w:val="center"/>
        <w:rPr>
          <w:rFonts w:ascii="Times New Roman" w:hAnsi="Times New Roman" w:cs="Times New Roman"/>
          <w:sz w:val="28"/>
          <w:szCs w:val="28"/>
          <w:lang w:val="ru-RU"/>
        </w:rPr>
      </w:pPr>
    </w:p>
    <w:p w:rsidR="00552275" w:rsidRPr="00C45898" w:rsidRDefault="00552275" w:rsidP="00552275">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 xml:space="preserve">Государственное </w:t>
      </w:r>
      <w:r>
        <w:rPr>
          <w:rFonts w:ascii="Times New Roman" w:hAnsi="Times New Roman" w:cs="Times New Roman"/>
          <w:sz w:val="28"/>
          <w:szCs w:val="28"/>
          <w:lang w:val="ru-RU"/>
        </w:rPr>
        <w:t>автономное</w:t>
      </w:r>
      <w:r w:rsidRPr="00C45898">
        <w:rPr>
          <w:rFonts w:ascii="Times New Roman" w:hAnsi="Times New Roman" w:cs="Times New Roman"/>
          <w:sz w:val="28"/>
          <w:szCs w:val="28"/>
          <w:lang w:val="ru-RU"/>
        </w:rPr>
        <w:t xml:space="preserve"> образовательное учреждение</w:t>
      </w:r>
    </w:p>
    <w:p w:rsidR="00552275" w:rsidRPr="00C45898" w:rsidRDefault="00552275" w:rsidP="00552275">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высшего образования города Москвы</w:t>
      </w:r>
    </w:p>
    <w:p w:rsidR="00552275" w:rsidRPr="00C45898" w:rsidRDefault="00552275" w:rsidP="00552275">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«Московский городской педагогический университет»</w:t>
      </w:r>
    </w:p>
    <w:p w:rsidR="00552275" w:rsidRPr="00C45898" w:rsidRDefault="00552275" w:rsidP="00552275">
      <w:pPr>
        <w:spacing w:after="0"/>
        <w:jc w:val="center"/>
        <w:rPr>
          <w:rFonts w:ascii="Times New Roman" w:hAnsi="Times New Roman" w:cs="Times New Roman"/>
          <w:sz w:val="28"/>
          <w:szCs w:val="28"/>
          <w:lang w:val="ru-RU"/>
        </w:rPr>
      </w:pPr>
      <w:r w:rsidRPr="0030699A">
        <w:rPr>
          <w:rFonts w:ascii="Times New Roman" w:hAnsi="Times New Roman" w:cs="Times New Roman"/>
          <w:sz w:val="28"/>
          <w:szCs w:val="28"/>
          <w:lang w:val="ru-RU"/>
        </w:rPr>
        <w:t>Институт</w:t>
      </w:r>
      <w:r w:rsidRPr="005F6488">
        <w:rPr>
          <w:rFonts w:ascii="Times New Roman" w:hAnsi="Times New Roman" w:cs="Times New Roman"/>
          <w:sz w:val="28"/>
          <w:szCs w:val="28"/>
          <w:lang w:val="ru-RU"/>
        </w:rPr>
        <w:t xml:space="preserve"> </w:t>
      </w:r>
      <w:r>
        <w:rPr>
          <w:rFonts w:ascii="Times New Roman" w:hAnsi="Times New Roman" w:cs="Times New Roman"/>
          <w:sz w:val="28"/>
          <w:szCs w:val="28"/>
          <w:lang w:val="ru-RU"/>
        </w:rPr>
        <w:t>педагогики и психологии образования</w:t>
      </w:r>
    </w:p>
    <w:p w:rsidR="00552275" w:rsidRDefault="00552275" w:rsidP="00552275">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кафедра психологии образования</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p>
    <w:p w:rsidR="00C45898" w:rsidRPr="002C019E" w:rsidRDefault="00C45898" w:rsidP="00C45898">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r w:rsidR="00F91C0A">
        <w:rPr>
          <w:rFonts w:ascii="Times New Roman" w:hAnsi="Times New Roman" w:cs="Times New Roman"/>
          <w:sz w:val="28"/>
          <w:szCs w:val="28"/>
          <w:lang w:val="ru-RU"/>
        </w:rPr>
        <w:t>И</w:t>
      </w:r>
      <w:r w:rsidR="00F91C0A" w:rsidRPr="00CC1CCA">
        <w:rPr>
          <w:rFonts w:ascii="Times New Roman" w:hAnsi="Times New Roman" w:cs="Times New Roman"/>
          <w:sz w:val="28"/>
          <w:szCs w:val="28"/>
          <w:lang w:val="ru-RU"/>
        </w:rPr>
        <w:t>ндивидуализация и дифференциация учебно-воспитательной работы с учащимися разных категорий</w:t>
      </w:r>
      <w:r w:rsidRPr="002C019E">
        <w:rPr>
          <w:rFonts w:ascii="Times New Roman" w:hAnsi="Times New Roman" w:cs="Times New Roman"/>
          <w:sz w:val="28"/>
          <w:szCs w:val="28"/>
          <w:lang w:val="ru-RU"/>
        </w:rPr>
        <w:t>»</w:t>
      </w:r>
    </w:p>
    <w:p w:rsidR="00C45898" w:rsidRPr="002C019E" w:rsidRDefault="00C45898" w:rsidP="00C45898">
      <w:pPr>
        <w:jc w:val="center"/>
        <w:rPr>
          <w:rFonts w:ascii="Times New Roman" w:hAnsi="Times New Roman" w:cs="Times New Roman"/>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552275" w:rsidRDefault="00F91C0A" w:rsidP="00F91C0A">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Направление подготовки </w:t>
      </w:r>
    </w:p>
    <w:p w:rsidR="00F91C0A" w:rsidRDefault="00F91C0A" w:rsidP="00F91C0A">
      <w:pPr>
        <w:jc w:val="center"/>
        <w:rPr>
          <w:rFonts w:ascii="Times New Roman" w:hAnsi="Times New Roman" w:cs="Times New Roman"/>
          <w:sz w:val="28"/>
          <w:szCs w:val="28"/>
          <w:lang w:val="ru-RU"/>
        </w:rPr>
      </w:pPr>
      <w:r>
        <w:rPr>
          <w:rFonts w:ascii="Times New Roman" w:hAnsi="Times New Roman" w:cs="Times New Roman"/>
          <w:sz w:val="28"/>
          <w:szCs w:val="28"/>
          <w:lang w:val="ru-RU"/>
        </w:rPr>
        <w:t>44.04.02 Психолого-педагогическое образование</w:t>
      </w:r>
    </w:p>
    <w:p w:rsidR="00F91C0A" w:rsidRDefault="00F91C0A" w:rsidP="00F91C0A">
      <w:pPr>
        <w:jc w:val="center"/>
        <w:rPr>
          <w:rFonts w:ascii="Times New Roman" w:hAnsi="Times New Roman" w:cs="Times New Roman"/>
          <w:sz w:val="28"/>
          <w:szCs w:val="28"/>
          <w:lang w:val="ru-RU"/>
        </w:rPr>
      </w:pPr>
    </w:p>
    <w:p w:rsidR="00F91C0A" w:rsidRPr="00BC7E2D" w:rsidRDefault="00F91C0A" w:rsidP="00F91C0A">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F91C0A" w:rsidRPr="00BC7E2D" w:rsidRDefault="00F91C0A" w:rsidP="00F91C0A">
      <w:pPr>
        <w:jc w:val="center"/>
        <w:rPr>
          <w:rFonts w:ascii="Times New Roman" w:hAnsi="Times New Roman" w:cs="Times New Roman"/>
          <w:sz w:val="28"/>
          <w:szCs w:val="28"/>
          <w:lang w:val="ru-RU"/>
        </w:rPr>
      </w:pPr>
      <w:r>
        <w:rPr>
          <w:rFonts w:ascii="Times New Roman" w:hAnsi="Times New Roman" w:cs="Times New Roman"/>
          <w:sz w:val="28"/>
          <w:szCs w:val="28"/>
          <w:lang w:val="ru-RU"/>
        </w:rPr>
        <w:t>Педагогическая психология</w:t>
      </w: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b/>
          <w:sz w:val="28"/>
          <w:szCs w:val="28"/>
          <w:lang w:val="ru-RU"/>
        </w:rPr>
      </w:pPr>
    </w:p>
    <w:p w:rsidR="00C45898" w:rsidRPr="00552275" w:rsidRDefault="00C45898" w:rsidP="00C45898">
      <w:pPr>
        <w:spacing w:after="0"/>
        <w:jc w:val="center"/>
        <w:rPr>
          <w:rFonts w:ascii="Times New Roman" w:hAnsi="Times New Roman" w:cs="Times New Roman"/>
          <w:sz w:val="28"/>
          <w:szCs w:val="28"/>
          <w:lang w:val="ru-RU"/>
        </w:rPr>
      </w:pPr>
      <w:r w:rsidRPr="00552275">
        <w:rPr>
          <w:rFonts w:ascii="Times New Roman" w:hAnsi="Times New Roman" w:cs="Times New Roman"/>
          <w:sz w:val="28"/>
          <w:szCs w:val="28"/>
          <w:lang w:val="ru-RU"/>
        </w:rPr>
        <w:t>Москва</w:t>
      </w:r>
    </w:p>
    <w:p w:rsidR="00C45898" w:rsidRPr="00552275" w:rsidRDefault="00C45898" w:rsidP="00C45898">
      <w:pPr>
        <w:spacing w:after="0"/>
        <w:jc w:val="center"/>
        <w:rPr>
          <w:rFonts w:ascii="Times New Roman" w:hAnsi="Times New Roman" w:cs="Times New Roman"/>
          <w:sz w:val="28"/>
          <w:szCs w:val="28"/>
          <w:lang w:val="ru-RU"/>
        </w:rPr>
      </w:pPr>
      <w:r w:rsidRPr="00552275">
        <w:rPr>
          <w:rFonts w:ascii="Times New Roman" w:hAnsi="Times New Roman" w:cs="Times New Roman"/>
          <w:sz w:val="28"/>
          <w:szCs w:val="28"/>
          <w:lang w:val="ru-RU"/>
        </w:rPr>
        <w:t>201</w:t>
      </w:r>
      <w:r w:rsidR="00552275" w:rsidRPr="00552275">
        <w:rPr>
          <w:rFonts w:ascii="Times New Roman" w:hAnsi="Times New Roman" w:cs="Times New Roman"/>
          <w:sz w:val="28"/>
          <w:szCs w:val="28"/>
          <w:lang w:val="ru-RU"/>
        </w:rPr>
        <w:t>6</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6E2682">
          <w:pgSz w:w="11906" w:h="16838"/>
          <w:pgMar w:top="1134" w:right="707" w:bottom="1134" w:left="1701" w:header="708" w:footer="708" w:gutter="0"/>
          <w:cols w:space="708"/>
          <w:docGrid w:linePitch="360"/>
        </w:sectPr>
      </w:pPr>
    </w:p>
    <w:p w:rsidR="00C45898" w:rsidRPr="00AB43F2" w:rsidRDefault="00C45898" w:rsidP="00C45898">
      <w:pPr>
        <w:rPr>
          <w:rFonts w:ascii="Times New Roman" w:eastAsia="Calibri" w:hAnsi="Times New Roman" w:cs="Times New Roman"/>
          <w:b/>
          <w:sz w:val="24"/>
          <w:szCs w:val="24"/>
          <w:lang w:val="ru-RU"/>
        </w:rPr>
      </w:pPr>
      <w:r w:rsidRPr="00AB43F2">
        <w:rPr>
          <w:rFonts w:ascii="Times New Roman" w:eastAsia="Calibri" w:hAnsi="Times New Roman" w:cs="Times New Roman"/>
          <w:b/>
          <w:sz w:val="24"/>
          <w:szCs w:val="24"/>
          <w:lang w:val="ru-RU"/>
        </w:rPr>
        <w:lastRenderedPageBreak/>
        <w:t>1.Паспорт фонда оценочн</w:t>
      </w:r>
      <w:r w:rsidRPr="00AB43F2">
        <w:rPr>
          <w:rFonts w:ascii="Times New Roman" w:hAnsi="Times New Roman" w:cs="Times New Roman"/>
          <w:b/>
          <w:sz w:val="24"/>
          <w:szCs w:val="24"/>
          <w:lang w:val="ru-RU"/>
        </w:rPr>
        <w:t>ых средств по модулю «</w:t>
      </w:r>
      <w:r w:rsidR="00F91C0A" w:rsidRPr="00AB43F2">
        <w:rPr>
          <w:rFonts w:ascii="Times New Roman" w:hAnsi="Times New Roman" w:cs="Times New Roman"/>
          <w:sz w:val="24"/>
          <w:szCs w:val="24"/>
          <w:lang w:val="ru-RU"/>
        </w:rPr>
        <w:t>Индивидуализация и дифференциация учебно-воспитательной работы с учащимися разных категорий</w:t>
      </w:r>
      <w:r w:rsidRPr="00AB43F2">
        <w:rPr>
          <w:rFonts w:ascii="Times New Roman" w:hAnsi="Times New Roman" w:cs="Times New Roman"/>
          <w:b/>
          <w:sz w:val="24"/>
          <w:szCs w:val="24"/>
          <w:lang w:val="ru-RU"/>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394"/>
        <w:gridCol w:w="3969"/>
      </w:tblGrid>
      <w:tr w:rsidR="00C45898" w:rsidRPr="006346B5" w:rsidTr="00B528CA">
        <w:trPr>
          <w:trHeight w:val="90"/>
        </w:trPr>
        <w:tc>
          <w:tcPr>
            <w:tcW w:w="6096" w:type="dxa"/>
            <w:vAlign w:val="center"/>
          </w:tcPr>
          <w:p w:rsidR="00C45898" w:rsidRPr="00706FF7" w:rsidRDefault="00C45898" w:rsidP="00535CB7">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Наименование трудового действия</w:t>
            </w:r>
            <w:r>
              <w:rPr>
                <w:rStyle w:val="a5"/>
                <w:rFonts w:ascii="Times New Roman" w:hAnsi="Times New Roman" w:cs="Times New Roman"/>
                <w:b/>
                <w:sz w:val="24"/>
                <w:szCs w:val="24"/>
              </w:rPr>
              <w:footnoteReference w:id="1"/>
            </w:r>
          </w:p>
        </w:tc>
        <w:tc>
          <w:tcPr>
            <w:tcW w:w="4394" w:type="dxa"/>
            <w:vAlign w:val="center"/>
          </w:tcPr>
          <w:p w:rsidR="00C45898" w:rsidRPr="00706FF7" w:rsidRDefault="00C45898" w:rsidP="00535CB7">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Виды учебной деятельности</w:t>
            </w:r>
            <w:r w:rsidRPr="00706FF7">
              <w:rPr>
                <w:rStyle w:val="a5"/>
                <w:rFonts w:ascii="Times New Roman" w:hAnsi="Times New Roman" w:cs="Times New Roman"/>
                <w:b/>
                <w:sz w:val="24"/>
                <w:szCs w:val="24"/>
              </w:rPr>
              <w:footnoteReference w:id="2"/>
            </w:r>
          </w:p>
        </w:tc>
        <w:tc>
          <w:tcPr>
            <w:tcW w:w="3969" w:type="dxa"/>
            <w:vAlign w:val="center"/>
          </w:tcPr>
          <w:p w:rsidR="00C45898" w:rsidRPr="00706FF7" w:rsidRDefault="00C45898" w:rsidP="00535CB7">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C45898" w:rsidRPr="00C45898" w:rsidTr="00B528CA">
        <w:tc>
          <w:tcPr>
            <w:tcW w:w="6096" w:type="dxa"/>
          </w:tcPr>
          <w:p w:rsidR="00C45898" w:rsidRPr="00AE7E2A" w:rsidRDefault="00F91C0A" w:rsidP="00F91C0A">
            <w:pPr>
              <w:spacing w:after="0" w:line="240" w:lineRule="auto"/>
              <w:rPr>
                <w:rFonts w:ascii="Times New Roman" w:hAnsi="Times New Roman" w:cs="Times New Roman"/>
                <w:lang w:val="ru-RU"/>
              </w:rPr>
            </w:pPr>
            <w:r w:rsidRPr="00A96937">
              <w:rPr>
                <w:rFonts w:ascii="Times New Roman" w:hAnsi="Times New Roman" w:cs="Times New Roman"/>
                <w:lang w:val="ru-RU"/>
              </w:rPr>
              <w:t>Выявление в ходе наблюдения поведенческих и личностных проблем обучающихся, связанных с особенностями их развития</w:t>
            </w:r>
          </w:p>
        </w:tc>
        <w:tc>
          <w:tcPr>
            <w:tcW w:w="4394" w:type="dxa"/>
          </w:tcPr>
          <w:p w:rsidR="00C45898" w:rsidRPr="00AE7E2A" w:rsidRDefault="00C10C81"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Изучение в процессе наблюдения особенностей учебной деятельности обучающихя</w:t>
            </w:r>
          </w:p>
        </w:tc>
        <w:tc>
          <w:tcPr>
            <w:tcW w:w="3969" w:type="dxa"/>
          </w:tcPr>
          <w:p w:rsidR="00C45898" w:rsidRPr="00AE7E2A" w:rsidRDefault="00C45898" w:rsidP="00F91C0A">
            <w:pPr>
              <w:spacing w:after="0" w:line="240" w:lineRule="auto"/>
              <w:rPr>
                <w:rFonts w:ascii="Times New Roman" w:hAnsi="Times New Roman" w:cs="Times New Roman"/>
                <w:lang w:val="ru-RU"/>
              </w:rPr>
            </w:pPr>
            <w:r w:rsidRPr="00A96937">
              <w:rPr>
                <w:rFonts w:ascii="Times New Roman" w:hAnsi="Times New Roman" w:cs="Times New Roman"/>
                <w:lang w:val="ru-RU"/>
              </w:rPr>
              <w:t>Реферат</w:t>
            </w:r>
          </w:p>
          <w:p w:rsidR="00AB22D3" w:rsidRPr="00AE7E2A" w:rsidRDefault="00AB22D3"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C45898" w:rsidRPr="00AE7E2A" w:rsidRDefault="00C45898"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C45898" w:rsidRPr="00AE7E2A" w:rsidRDefault="00C45898" w:rsidP="00F91C0A">
            <w:pPr>
              <w:spacing w:after="0" w:line="240" w:lineRule="auto"/>
              <w:rPr>
                <w:rFonts w:ascii="Times New Roman" w:hAnsi="Times New Roman" w:cs="Times New Roman"/>
                <w:lang w:val="ru-RU"/>
              </w:rPr>
            </w:pPr>
            <w:r w:rsidRPr="00A96937">
              <w:rPr>
                <w:rFonts w:ascii="Times New Roman" w:hAnsi="Times New Roman" w:cs="Times New Roman"/>
                <w:lang w:val="ru-RU"/>
              </w:rPr>
              <w:t>Подготовка и проведение конференции</w:t>
            </w:r>
          </w:p>
          <w:p w:rsidR="00C45898" w:rsidRPr="00AE7E2A" w:rsidRDefault="00C45898"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Круглый стол</w:t>
            </w:r>
          </w:p>
          <w:p w:rsidR="00C45898" w:rsidRPr="00AE7E2A" w:rsidRDefault="005748B4" w:rsidP="00F91C0A">
            <w:pPr>
              <w:spacing w:after="0" w:line="240" w:lineRule="auto"/>
              <w:rPr>
                <w:rFonts w:ascii="Times New Roman" w:hAnsi="Times New Roman" w:cs="Times New Roman"/>
                <w:lang w:val="ru-RU"/>
              </w:rPr>
            </w:pPr>
            <w:r>
              <w:rPr>
                <w:rFonts w:ascii="Times New Roman" w:hAnsi="Times New Roman" w:cs="Times New Roman"/>
                <w:lang w:val="ru-RU"/>
              </w:rPr>
              <w:t>Профессиональный т</w:t>
            </w:r>
            <w:r w:rsidR="00C45898" w:rsidRPr="00A96937">
              <w:rPr>
                <w:rFonts w:ascii="Times New Roman" w:hAnsi="Times New Roman" w:cs="Times New Roman"/>
                <w:lang w:val="ru-RU"/>
              </w:rPr>
              <w:t>ест</w:t>
            </w:r>
          </w:p>
          <w:p w:rsidR="00C45898" w:rsidRPr="00AE7E2A" w:rsidRDefault="00C45898"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w:t>
            </w:r>
            <w:r w:rsidR="00AB22D3" w:rsidRPr="00AE7E2A">
              <w:rPr>
                <w:rFonts w:ascii="Times New Roman" w:hAnsi="Times New Roman" w:cs="Times New Roman"/>
                <w:lang w:val="ru-RU"/>
              </w:rPr>
              <w:t>, программ индивидуальной и групповой развивающей работы</w:t>
            </w:r>
          </w:p>
          <w:p w:rsidR="00C45898" w:rsidRPr="00AE7E2A" w:rsidRDefault="00AB22D3"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C45898" w:rsidRPr="00C45898" w:rsidTr="00B528CA">
        <w:tc>
          <w:tcPr>
            <w:tcW w:w="6096" w:type="dxa"/>
          </w:tcPr>
          <w:p w:rsidR="00C45898" w:rsidRPr="00AE7E2A" w:rsidRDefault="00F91C0A" w:rsidP="00B528CA">
            <w:pPr>
              <w:spacing w:after="0" w:line="240" w:lineRule="auto"/>
              <w:rPr>
                <w:rFonts w:ascii="Times New Roman" w:hAnsi="Times New Roman" w:cs="Times New Roman"/>
                <w:lang w:val="ru-RU"/>
              </w:rPr>
            </w:pPr>
            <w:r w:rsidRPr="00A96937">
              <w:rPr>
                <w:rFonts w:ascii="Times New Roman" w:hAnsi="Times New Roman" w:cs="Times New Roman"/>
                <w:lang w:val="ru-RU"/>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c>
          <w:tcPr>
            <w:tcW w:w="4394" w:type="dxa"/>
          </w:tcPr>
          <w:p w:rsidR="00AB22D3" w:rsidRPr="00AE7E2A" w:rsidRDefault="00AB22D3" w:rsidP="00AB22D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p w:rsidR="00C45898" w:rsidRPr="00AE7E2A" w:rsidRDefault="00C45898" w:rsidP="00535CB7">
            <w:pPr>
              <w:rPr>
                <w:rFonts w:ascii="Times New Roman" w:hAnsi="Times New Roman" w:cs="Times New Roman"/>
                <w:lang w:val="ru-RU"/>
              </w:rPr>
            </w:pPr>
          </w:p>
        </w:tc>
        <w:tc>
          <w:tcPr>
            <w:tcW w:w="3969" w:type="dxa"/>
          </w:tcPr>
          <w:p w:rsidR="00AB22D3" w:rsidRPr="00AE7E2A" w:rsidRDefault="00AB22D3" w:rsidP="00AB22D3">
            <w:pPr>
              <w:spacing w:after="0" w:line="240" w:lineRule="auto"/>
              <w:rPr>
                <w:rFonts w:ascii="Times New Roman" w:hAnsi="Times New Roman" w:cs="Times New Roman"/>
                <w:lang w:val="ru-RU"/>
              </w:rPr>
            </w:pPr>
            <w:r w:rsidRPr="00A96937">
              <w:rPr>
                <w:rFonts w:ascii="Times New Roman" w:hAnsi="Times New Roman" w:cs="Times New Roman"/>
                <w:lang w:val="ru-RU"/>
              </w:rPr>
              <w:t>Тест</w:t>
            </w:r>
          </w:p>
          <w:p w:rsidR="00AB22D3" w:rsidRPr="00AE7E2A" w:rsidRDefault="00AB22D3" w:rsidP="00AB22D3">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AB22D3" w:rsidRPr="00AE7E2A" w:rsidRDefault="00AB22D3" w:rsidP="00AB22D3">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p w:rsidR="00C45898" w:rsidRPr="00AE7E2A" w:rsidRDefault="00C45898" w:rsidP="00535CB7">
            <w:pPr>
              <w:rPr>
                <w:rFonts w:ascii="Times New Roman" w:hAnsi="Times New Roman" w:cs="Times New Roman"/>
                <w:lang w:val="ru-RU"/>
              </w:rPr>
            </w:pPr>
          </w:p>
        </w:tc>
      </w:tr>
      <w:tr w:rsidR="00C45898" w:rsidRPr="00C45898" w:rsidTr="00B528CA">
        <w:trPr>
          <w:trHeight w:val="1173"/>
        </w:trPr>
        <w:tc>
          <w:tcPr>
            <w:tcW w:w="6096" w:type="dxa"/>
          </w:tcPr>
          <w:p w:rsidR="00C45898" w:rsidRPr="00AE7E2A" w:rsidRDefault="00F91C0A" w:rsidP="00F91C0A">
            <w:pPr>
              <w:spacing w:line="240" w:lineRule="auto"/>
              <w:rPr>
                <w:rFonts w:ascii="Times New Roman" w:hAnsi="Times New Roman" w:cs="Times New Roman"/>
                <w:lang w:val="ru-RU"/>
              </w:rPr>
            </w:pPr>
            <w:r w:rsidRPr="00AE7E2A">
              <w:rPr>
                <w:rFonts w:ascii="Times New Roman" w:hAnsi="Times New Roman" w:cs="Times New Roman"/>
              </w:rPr>
              <w:t>Оказание адресной помощи обучащимся</w:t>
            </w:r>
          </w:p>
        </w:tc>
        <w:tc>
          <w:tcPr>
            <w:tcW w:w="4394" w:type="dxa"/>
          </w:tcPr>
          <w:p w:rsidR="00C45898" w:rsidRPr="00AE7E2A" w:rsidRDefault="00AB22D3" w:rsidP="00B528CA">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AE7E2A" w:rsidRPr="00AE7E2A" w:rsidRDefault="00AE7E2A" w:rsidP="00AE7E2A">
            <w:pPr>
              <w:spacing w:after="0" w:line="240" w:lineRule="auto"/>
              <w:rPr>
                <w:rFonts w:ascii="Times New Roman" w:hAnsi="Times New Roman" w:cs="Times New Roman"/>
                <w:lang w:val="ru-RU"/>
              </w:rPr>
            </w:pPr>
            <w:r w:rsidRPr="00A96937">
              <w:rPr>
                <w:rFonts w:ascii="Times New Roman" w:hAnsi="Times New Roman" w:cs="Times New Roman"/>
                <w:lang w:val="ru-RU"/>
              </w:rPr>
              <w:t xml:space="preserve">Подготовка и проведение </w:t>
            </w:r>
            <w:r w:rsidR="00B74ACD">
              <w:rPr>
                <w:rFonts w:ascii="Times New Roman" w:hAnsi="Times New Roman" w:cs="Times New Roman"/>
                <w:lang w:val="ru-RU"/>
              </w:rPr>
              <w:t>к</w:t>
            </w:r>
            <w:r w:rsidRPr="00AE7E2A">
              <w:rPr>
                <w:rFonts w:ascii="Times New Roman" w:hAnsi="Times New Roman" w:cs="Times New Roman"/>
                <w:lang w:val="ru-RU"/>
              </w:rPr>
              <w:t>ругл</w:t>
            </w:r>
            <w:r w:rsidR="00B74ACD">
              <w:rPr>
                <w:rFonts w:ascii="Times New Roman" w:hAnsi="Times New Roman" w:cs="Times New Roman"/>
                <w:lang w:val="ru-RU"/>
              </w:rPr>
              <w:t>ого</w:t>
            </w:r>
            <w:r w:rsidRPr="00AE7E2A">
              <w:rPr>
                <w:rFonts w:ascii="Times New Roman" w:hAnsi="Times New Roman" w:cs="Times New Roman"/>
                <w:lang w:val="ru-RU"/>
              </w:rPr>
              <w:t xml:space="preserve"> стол</w:t>
            </w:r>
            <w:r w:rsidR="00B74ACD">
              <w:rPr>
                <w:rFonts w:ascii="Times New Roman" w:hAnsi="Times New Roman" w:cs="Times New Roman"/>
                <w:lang w:val="ru-RU"/>
              </w:rPr>
              <w:t>а</w:t>
            </w:r>
          </w:p>
          <w:p w:rsidR="00C45898" w:rsidRPr="00AE7E2A" w:rsidRDefault="00AE7E2A" w:rsidP="00B528C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C45898" w:rsidRPr="00B74ACD" w:rsidTr="00B528CA">
        <w:tc>
          <w:tcPr>
            <w:tcW w:w="6096" w:type="dxa"/>
          </w:tcPr>
          <w:p w:rsidR="00C45898"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Применение инструментария и методов диагностики и оценки показателей уровня и динамики развития ребенка</w:t>
            </w:r>
          </w:p>
        </w:tc>
        <w:tc>
          <w:tcPr>
            <w:tcW w:w="4394" w:type="dxa"/>
          </w:tcPr>
          <w:p w:rsidR="00C45898" w:rsidRPr="00AE7E2A" w:rsidRDefault="00AB22D3" w:rsidP="00366C41">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AE7E2A" w:rsidRPr="00AE7E2A" w:rsidRDefault="00AE7E2A" w:rsidP="00AE7E2A">
            <w:pPr>
              <w:spacing w:after="0" w:line="240" w:lineRule="auto"/>
              <w:rPr>
                <w:rFonts w:ascii="Times New Roman" w:hAnsi="Times New Roman" w:cs="Times New Roman"/>
                <w:lang w:val="ru-RU"/>
              </w:rPr>
            </w:pPr>
            <w:r w:rsidRPr="00A96937">
              <w:rPr>
                <w:rFonts w:ascii="Times New Roman" w:hAnsi="Times New Roman" w:cs="Times New Roman"/>
                <w:lang w:val="ru-RU"/>
              </w:rPr>
              <w:t>Подготовка и проведение конференции</w:t>
            </w:r>
          </w:p>
          <w:p w:rsidR="00C45898" w:rsidRPr="00AE7E2A" w:rsidRDefault="00C45898" w:rsidP="00AE7E2A">
            <w:pPr>
              <w:spacing w:after="0" w:line="240" w:lineRule="auto"/>
              <w:rPr>
                <w:rFonts w:ascii="Times New Roman" w:hAnsi="Times New Roman" w:cs="Times New Roman"/>
                <w:lang w:val="ru-RU"/>
              </w:rPr>
            </w:pPr>
          </w:p>
        </w:tc>
      </w:tr>
      <w:tr w:rsidR="00C45898" w:rsidRPr="00B74ACD" w:rsidTr="00B528CA">
        <w:tc>
          <w:tcPr>
            <w:tcW w:w="6096" w:type="dxa"/>
          </w:tcPr>
          <w:p w:rsidR="00C45898"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lastRenderedPageBreak/>
              <w:t>Взаимодействие с другими специалистами в рамках психолого-медико-педагогического консилиума</w:t>
            </w:r>
          </w:p>
        </w:tc>
        <w:tc>
          <w:tcPr>
            <w:tcW w:w="4394" w:type="dxa"/>
          </w:tcPr>
          <w:p w:rsidR="00C45898" w:rsidRPr="00AE7E2A" w:rsidRDefault="00AB22D3" w:rsidP="00366C41">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C45898" w:rsidRPr="00AE7E2A" w:rsidRDefault="00B74ACD" w:rsidP="00B74ACD">
            <w:pPr>
              <w:spacing w:after="0" w:line="240" w:lineRule="auto"/>
              <w:rPr>
                <w:rFonts w:ascii="Times New Roman" w:hAnsi="Times New Roman" w:cs="Times New Roman"/>
                <w:lang w:val="ru-RU"/>
              </w:rPr>
            </w:pPr>
            <w:r w:rsidRPr="00A96937">
              <w:rPr>
                <w:rFonts w:ascii="Times New Roman" w:hAnsi="Times New Roman" w:cs="Times New Roman"/>
                <w:lang w:val="ru-RU"/>
              </w:rPr>
              <w:t xml:space="preserve">Подготовка и проведение </w:t>
            </w:r>
            <w:r>
              <w:rPr>
                <w:rFonts w:ascii="Times New Roman" w:hAnsi="Times New Roman" w:cs="Times New Roman"/>
                <w:lang w:val="ru-RU"/>
              </w:rPr>
              <w:t>к</w:t>
            </w:r>
            <w:r w:rsidRPr="00AE7E2A">
              <w:rPr>
                <w:rFonts w:ascii="Times New Roman" w:hAnsi="Times New Roman" w:cs="Times New Roman"/>
                <w:lang w:val="ru-RU"/>
              </w:rPr>
              <w:t>ругл</w:t>
            </w:r>
            <w:r>
              <w:rPr>
                <w:rFonts w:ascii="Times New Roman" w:hAnsi="Times New Roman" w:cs="Times New Roman"/>
                <w:lang w:val="ru-RU"/>
              </w:rPr>
              <w:t>ого</w:t>
            </w:r>
            <w:r w:rsidRPr="00AE7E2A">
              <w:rPr>
                <w:rFonts w:ascii="Times New Roman" w:hAnsi="Times New Roman" w:cs="Times New Roman"/>
                <w:lang w:val="ru-RU"/>
              </w:rPr>
              <w:t xml:space="preserve"> стол</w:t>
            </w:r>
            <w:r>
              <w:rPr>
                <w:rFonts w:ascii="Times New Roman" w:hAnsi="Times New Roman" w:cs="Times New Roman"/>
                <w:lang w:val="ru-RU"/>
              </w:rPr>
              <w:t>а</w:t>
            </w:r>
          </w:p>
        </w:tc>
      </w:tr>
      <w:tr w:rsidR="00C45898" w:rsidRPr="00C45898" w:rsidTr="00366C41">
        <w:trPr>
          <w:trHeight w:val="1006"/>
        </w:trPr>
        <w:tc>
          <w:tcPr>
            <w:tcW w:w="6096" w:type="dxa"/>
          </w:tcPr>
          <w:p w:rsidR="00C45898" w:rsidRPr="00AE7E2A" w:rsidRDefault="00F91C0A" w:rsidP="00366C41">
            <w:pPr>
              <w:spacing w:after="0" w:line="240" w:lineRule="auto"/>
              <w:rPr>
                <w:rFonts w:ascii="Times New Roman" w:hAnsi="Times New Roman" w:cs="Times New Roman"/>
                <w:lang w:val="ru-RU"/>
              </w:rPr>
            </w:pPr>
            <w:r w:rsidRPr="00A96937">
              <w:rPr>
                <w:rFonts w:ascii="Times New Roman" w:hAnsi="Times New Roman" w:cs="Times New Roman"/>
                <w:lang w:val="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tc>
        <w:tc>
          <w:tcPr>
            <w:tcW w:w="4394" w:type="dxa"/>
          </w:tcPr>
          <w:p w:rsidR="00C45898" w:rsidRPr="000A2023" w:rsidRDefault="00AB22D3" w:rsidP="000A202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C45898" w:rsidRPr="00AE7E2A" w:rsidRDefault="00AE7E2A" w:rsidP="00366C41">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F91C0A" w:rsidRPr="00B74ACD" w:rsidTr="00B528CA">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Формирование системы регуляции поведения и деятельности обучающихся</w:t>
            </w:r>
          </w:p>
        </w:tc>
        <w:tc>
          <w:tcPr>
            <w:tcW w:w="4394" w:type="dxa"/>
          </w:tcPr>
          <w:p w:rsidR="00F91C0A" w:rsidRPr="00AE7E2A" w:rsidRDefault="00AB22D3" w:rsidP="00366C41">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F91C0A" w:rsidRPr="00AE7E2A" w:rsidRDefault="00B74ACD" w:rsidP="00B74ACD">
            <w:pPr>
              <w:spacing w:after="0" w:line="240" w:lineRule="auto"/>
              <w:rPr>
                <w:rFonts w:ascii="Times New Roman" w:hAnsi="Times New Roman" w:cs="Times New Roman"/>
                <w:lang w:val="ru-RU"/>
              </w:rPr>
            </w:pPr>
            <w:r w:rsidRPr="00A96937">
              <w:rPr>
                <w:rFonts w:ascii="Times New Roman" w:hAnsi="Times New Roman" w:cs="Times New Roman"/>
                <w:lang w:val="ru-RU"/>
              </w:rPr>
              <w:t xml:space="preserve">Подготовка и проведение </w:t>
            </w:r>
            <w:r>
              <w:rPr>
                <w:rFonts w:ascii="Times New Roman" w:hAnsi="Times New Roman" w:cs="Times New Roman"/>
                <w:lang w:val="ru-RU"/>
              </w:rPr>
              <w:t>к</w:t>
            </w:r>
            <w:r w:rsidRPr="00AE7E2A">
              <w:rPr>
                <w:rFonts w:ascii="Times New Roman" w:hAnsi="Times New Roman" w:cs="Times New Roman"/>
                <w:lang w:val="ru-RU"/>
              </w:rPr>
              <w:t>ругл</w:t>
            </w:r>
            <w:r>
              <w:rPr>
                <w:rFonts w:ascii="Times New Roman" w:hAnsi="Times New Roman" w:cs="Times New Roman"/>
                <w:lang w:val="ru-RU"/>
              </w:rPr>
              <w:t>ого</w:t>
            </w:r>
            <w:r w:rsidRPr="00AE7E2A">
              <w:rPr>
                <w:rFonts w:ascii="Times New Roman" w:hAnsi="Times New Roman" w:cs="Times New Roman"/>
                <w:lang w:val="ru-RU"/>
              </w:rPr>
              <w:t xml:space="preserve"> стол</w:t>
            </w:r>
            <w:r>
              <w:rPr>
                <w:rFonts w:ascii="Times New Roman" w:hAnsi="Times New Roman" w:cs="Times New Roman"/>
                <w:lang w:val="ru-RU"/>
              </w:rPr>
              <w:t>а</w:t>
            </w:r>
          </w:p>
        </w:tc>
      </w:tr>
      <w:tr w:rsidR="00F91C0A" w:rsidRPr="00C45898" w:rsidTr="00B528CA">
        <w:trPr>
          <w:trHeight w:val="1292"/>
        </w:trPr>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Определение на основе анализа учебной деятельности обучающегося оптимальных (в том или ином предметном образовательном контексте) способов его обучения и развития</w:t>
            </w:r>
          </w:p>
        </w:tc>
        <w:tc>
          <w:tcPr>
            <w:tcW w:w="4394" w:type="dxa"/>
          </w:tcPr>
          <w:p w:rsidR="00F91C0A" w:rsidRPr="00AE7E2A" w:rsidRDefault="00AB22D3" w:rsidP="004E764A">
            <w:pPr>
              <w:rPr>
                <w:rFonts w:ascii="Times New Roman" w:hAnsi="Times New Roman" w:cs="Times New Roman"/>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социализации личности в образовании</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F91C0A" w:rsidRPr="00AE7E2A" w:rsidRDefault="00AE7E2A" w:rsidP="00B74ACD">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F91C0A" w:rsidRPr="00C45898" w:rsidTr="00B528CA">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Определение совместно с обучающимся, его родителями (законными представителями), другими участниками образовательного процесса (педагог-психолог, учитель-дефектолог, методист и т. д.) зоны его ближайшего развития, разработка и реализация (при необходимости) индивидуального образовательного маршрута и индивидуальной программы развития обучающихся</w:t>
            </w:r>
          </w:p>
        </w:tc>
        <w:tc>
          <w:tcPr>
            <w:tcW w:w="4394" w:type="dxa"/>
          </w:tcPr>
          <w:p w:rsidR="00AB22D3" w:rsidRPr="00AE7E2A" w:rsidRDefault="00AB22D3" w:rsidP="00AB22D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p w:rsidR="00F91C0A" w:rsidRPr="00AE7E2A" w:rsidRDefault="00F91C0A" w:rsidP="004E764A">
            <w:pPr>
              <w:rPr>
                <w:rFonts w:ascii="Times New Roman" w:hAnsi="Times New Roman" w:cs="Times New Roman"/>
                <w:lang w:val="ru-RU"/>
              </w:rPr>
            </w:pP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p w:rsidR="00F91C0A" w:rsidRPr="00AE7E2A" w:rsidRDefault="00F91C0A" w:rsidP="004E764A">
            <w:pPr>
              <w:rPr>
                <w:rFonts w:ascii="Times New Roman" w:hAnsi="Times New Roman" w:cs="Times New Roman"/>
                <w:lang w:val="ru-RU"/>
              </w:rPr>
            </w:pPr>
          </w:p>
        </w:tc>
      </w:tr>
      <w:tr w:rsidR="00F91C0A" w:rsidRPr="00C45898" w:rsidTr="00B528CA">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tc>
        <w:tc>
          <w:tcPr>
            <w:tcW w:w="4394" w:type="dxa"/>
          </w:tcPr>
          <w:p w:rsidR="00AB22D3" w:rsidRPr="00AE7E2A" w:rsidRDefault="00AB22D3" w:rsidP="00AB22D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p w:rsidR="00F91C0A" w:rsidRPr="00AE7E2A" w:rsidRDefault="00F91C0A" w:rsidP="004E764A">
            <w:pPr>
              <w:rPr>
                <w:rFonts w:ascii="Times New Roman" w:hAnsi="Times New Roman" w:cs="Times New Roman"/>
                <w:lang w:val="ru-RU"/>
              </w:rPr>
            </w:pP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p w:rsidR="00F91C0A" w:rsidRPr="00AE7E2A" w:rsidRDefault="00F91C0A" w:rsidP="004E764A">
            <w:pPr>
              <w:rPr>
                <w:rFonts w:ascii="Times New Roman" w:hAnsi="Times New Roman" w:cs="Times New Roman"/>
                <w:lang w:val="ru-RU"/>
              </w:rPr>
            </w:pPr>
          </w:p>
        </w:tc>
      </w:tr>
    </w:tbl>
    <w:p w:rsidR="00AA6CA3" w:rsidRDefault="00AA6CA3" w:rsidP="00C45898">
      <w:pPr>
        <w:rPr>
          <w:rFonts w:ascii="Times New Roman" w:eastAsia="Calibri" w:hAnsi="Times New Roman" w:cs="Times New Roman"/>
          <w:b/>
          <w:sz w:val="24"/>
          <w:szCs w:val="24"/>
          <w:lang w:val="ru-RU"/>
        </w:r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552275" w:rsidRPr="00434144" w:rsidRDefault="00552275" w:rsidP="00434144">
      <w:pPr>
        <w:spacing w:after="0"/>
        <w:ind w:firstLine="720"/>
        <w:jc w:val="both"/>
        <w:rPr>
          <w:rFonts w:ascii="Times New Roman" w:hAnsi="Times New Roman" w:cs="Times New Roman"/>
          <w:sz w:val="24"/>
          <w:szCs w:val="24"/>
          <w:lang w:val="ru-RU"/>
        </w:rPr>
      </w:pPr>
      <w:r w:rsidRPr="00552275">
        <w:rPr>
          <w:rFonts w:ascii="Times New Roman" w:hAnsi="Times New Roman" w:cs="Times New Roman"/>
          <w:sz w:val="24"/>
          <w:szCs w:val="24"/>
          <w:lang w:val="ru-RU"/>
        </w:rPr>
        <w:t xml:space="preserve">Содержание и процедура </w:t>
      </w:r>
      <w:r w:rsidRPr="00552275">
        <w:rPr>
          <w:rFonts w:ascii="Times New Roman" w:hAnsi="Times New Roman" w:cs="Times New Roman"/>
          <w:bCs/>
          <w:color w:val="000000"/>
          <w:sz w:val="24"/>
          <w:szCs w:val="24"/>
          <w:lang w:val="ru-RU"/>
        </w:rPr>
        <w:t>промежуточной</w:t>
      </w:r>
      <w:r w:rsidRPr="00552275">
        <w:rPr>
          <w:rFonts w:ascii="Times New Roman" w:hAnsi="Times New Roman" w:cs="Times New Roman"/>
          <w:sz w:val="24"/>
          <w:szCs w:val="24"/>
          <w:lang w:val="ru-RU"/>
        </w:rPr>
        <w:t xml:space="preserve"> аттестации носит междисциплинарный практико-ориентированный характер. П</w:t>
      </w:r>
      <w:r w:rsidRPr="00552275">
        <w:rPr>
          <w:rFonts w:ascii="Times New Roman" w:hAnsi="Times New Roman" w:cs="Times New Roman"/>
          <w:color w:val="000000"/>
          <w:spacing w:val="-4"/>
          <w:sz w:val="24"/>
          <w:szCs w:val="24"/>
          <w:lang w:val="ru-RU"/>
        </w:rPr>
        <w:t xml:space="preserve">еречень учебно-методических материалов по обеспечению </w:t>
      </w:r>
      <w:r w:rsidRPr="00552275">
        <w:rPr>
          <w:rFonts w:ascii="Times New Roman" w:hAnsi="Times New Roman" w:cs="Times New Roman"/>
          <w:sz w:val="24"/>
          <w:szCs w:val="24"/>
          <w:lang w:val="ru-RU"/>
        </w:rPr>
        <w:t xml:space="preserve">индивидуализации и дифференциации учебно-воспитательной работы с обучающимися разных категорий и перечень имитационных задач по дисциплинам модуля отражают современные теоретико-методологические и </w:t>
      </w:r>
      <w:r w:rsidRPr="00434144">
        <w:rPr>
          <w:rFonts w:ascii="Times New Roman" w:hAnsi="Times New Roman" w:cs="Times New Roman"/>
          <w:sz w:val="24"/>
          <w:szCs w:val="24"/>
          <w:lang w:val="ru-RU"/>
        </w:rPr>
        <w:t>психолого-педагогические основы, а также учебно-методические проблемы индивидуализации и дифференциации учебно-воспитательной работы с обучающимися разных категорий.</w:t>
      </w:r>
    </w:p>
    <w:p w:rsidR="00434144" w:rsidRPr="00434144" w:rsidRDefault="00434144" w:rsidP="00434144">
      <w:pPr>
        <w:spacing w:after="0"/>
        <w:ind w:firstLine="708"/>
        <w:jc w:val="both"/>
        <w:rPr>
          <w:rFonts w:ascii="Times New Roman" w:hAnsi="Times New Roman" w:cs="Times New Roman"/>
          <w:b/>
          <w:sz w:val="24"/>
          <w:szCs w:val="24"/>
          <w:lang w:val="ru-RU"/>
        </w:rPr>
      </w:pPr>
      <w:r w:rsidRPr="00434144">
        <w:rPr>
          <w:rFonts w:ascii="Times New Roman" w:hAnsi="Times New Roman" w:cs="Times New Roman"/>
          <w:b/>
          <w:i/>
          <w:sz w:val="24"/>
          <w:szCs w:val="24"/>
          <w:lang w:val="ru-RU"/>
        </w:rPr>
        <w:t>Перечень и описание требований к обязательным документам и процедуре защиты проекта.</w:t>
      </w:r>
      <w:r>
        <w:rPr>
          <w:rFonts w:ascii="Times New Roman" w:hAnsi="Times New Roman" w:cs="Times New Roman"/>
          <w:b/>
          <w:sz w:val="24"/>
          <w:szCs w:val="24"/>
          <w:lang w:val="ru-RU"/>
        </w:rPr>
        <w:t xml:space="preserve"> </w:t>
      </w:r>
      <w:r w:rsidRPr="00434144">
        <w:rPr>
          <w:rFonts w:ascii="Times New Roman" w:hAnsi="Times New Roman" w:cs="Times New Roman"/>
          <w:sz w:val="24"/>
          <w:szCs w:val="24"/>
          <w:lang w:val="ru-RU"/>
        </w:rPr>
        <w:t>К защите представляется комплект учебно-методических материалов, необходимый и достаточный для учебно-методического обеспечения индивидуализации и дифференциации учебно-воспитательной работы с воспитанниками разных категорий в условиях дошкольной образовательной организации.</w:t>
      </w:r>
    </w:p>
    <w:p w:rsidR="00434144" w:rsidRPr="00434144" w:rsidRDefault="00434144" w:rsidP="00434144">
      <w:pPr>
        <w:spacing w:after="0"/>
        <w:ind w:firstLine="720"/>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Комплект учебно-методических материалов разрабатывается и оформляется как практико-ориентированный учебный проект: «У</w:t>
      </w:r>
      <w:r w:rsidRPr="00434144">
        <w:rPr>
          <w:rFonts w:ascii="Times New Roman" w:hAnsi="Times New Roman" w:cs="Times New Roman"/>
          <w:i/>
          <w:color w:val="000000"/>
          <w:spacing w:val="-4"/>
          <w:sz w:val="24"/>
          <w:szCs w:val="24"/>
          <w:lang w:val="ru-RU"/>
        </w:rPr>
        <w:t xml:space="preserve">чебно-методическое обеспечение </w:t>
      </w:r>
      <w:r w:rsidRPr="00434144">
        <w:rPr>
          <w:rFonts w:ascii="Times New Roman" w:hAnsi="Times New Roman" w:cs="Times New Roman"/>
          <w:i/>
          <w:sz w:val="24"/>
          <w:szCs w:val="24"/>
          <w:lang w:val="ru-RU"/>
        </w:rPr>
        <w:t>индивидуализации и дифференциации учебно-воспитательной работы с воспитанниками разных категорий в условиях дошкольной образовательной организации».</w:t>
      </w:r>
      <w:r w:rsidRPr="00434144">
        <w:rPr>
          <w:rFonts w:ascii="Times New Roman" w:hAnsi="Times New Roman" w:cs="Times New Roman"/>
          <w:sz w:val="24"/>
          <w:szCs w:val="24"/>
          <w:lang w:val="ru-RU"/>
        </w:rPr>
        <w:t xml:space="preserve"> Отчетный документ по проекту должен включать в себя следующие разделы: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Титульный лист (приложение 1).</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 xml:space="preserve">Содержание (приложение 2).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Пояснительная записка к комплекту учебно-методических материалов (</w:t>
      </w:r>
      <w:r w:rsidRPr="00434144">
        <w:rPr>
          <w:rFonts w:ascii="Times New Roman" w:hAnsi="Times New Roman" w:cs="Times New Roman"/>
          <w:i/>
          <w:sz w:val="24"/>
          <w:szCs w:val="24"/>
          <w:lang w:val="ru-RU"/>
        </w:rPr>
        <w:t>на основе ориентировочного блока профессионально-ориентированной практики</w:t>
      </w:r>
      <w:r w:rsidRPr="00434144">
        <w:rPr>
          <w:rFonts w:ascii="Times New Roman" w:hAnsi="Times New Roman" w:cs="Times New Roman"/>
          <w:sz w:val="24"/>
          <w:szCs w:val="24"/>
          <w:lang w:val="ru-RU"/>
        </w:rPr>
        <w:t xml:space="preserve">).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Психолого-педагогическая характеристика обучающегося.</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 xml:space="preserve">Программа индивидуального развития обучающегося.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Заключение.</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Список литературы.</w:t>
      </w:r>
    </w:p>
    <w:p w:rsidR="00434144" w:rsidRPr="00434144" w:rsidRDefault="00434144" w:rsidP="00434144">
      <w:pPr>
        <w:spacing w:after="0"/>
        <w:ind w:right="283" w:firstLine="709"/>
        <w:jc w:val="both"/>
        <w:rPr>
          <w:rFonts w:ascii="Times New Roman" w:hAnsi="Times New Roman" w:cs="Times New Roman"/>
          <w:sz w:val="24"/>
          <w:szCs w:val="24"/>
          <w:lang w:val="ru-RU"/>
        </w:rPr>
      </w:pPr>
      <w:r w:rsidRPr="00434144">
        <w:rPr>
          <w:rFonts w:ascii="Times New Roman" w:hAnsi="Times New Roman" w:cs="Times New Roman"/>
          <w:b/>
          <w:i/>
          <w:sz w:val="24"/>
          <w:szCs w:val="24"/>
          <w:lang w:val="ru-RU"/>
        </w:rPr>
        <w:t>Требования к оформлению учебно-методической разработки</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 xml:space="preserve">Текст документов и учебно-методических материалов должен быть выполнен печатным способом на одной стороне листа белой бумаги формата А 4 через 1,5 интервала. Шрифт – </w:t>
      </w:r>
      <w:r w:rsidRPr="00434144">
        <w:rPr>
          <w:rFonts w:ascii="Times New Roman" w:hAnsi="Times New Roman" w:cs="Times New Roman"/>
          <w:sz w:val="24"/>
          <w:szCs w:val="24"/>
        </w:rPr>
        <w:t>Times</w:t>
      </w:r>
      <w:r w:rsidRPr="00434144">
        <w:rPr>
          <w:rFonts w:ascii="Times New Roman" w:hAnsi="Times New Roman" w:cs="Times New Roman"/>
          <w:sz w:val="24"/>
          <w:szCs w:val="24"/>
          <w:lang w:val="ru-RU"/>
        </w:rPr>
        <w:t xml:space="preserve"> </w:t>
      </w:r>
      <w:r w:rsidRPr="00434144">
        <w:rPr>
          <w:rFonts w:ascii="Times New Roman" w:hAnsi="Times New Roman" w:cs="Times New Roman"/>
          <w:sz w:val="24"/>
          <w:szCs w:val="24"/>
        </w:rPr>
        <w:t>New</w:t>
      </w:r>
      <w:r w:rsidRPr="00434144">
        <w:rPr>
          <w:rFonts w:ascii="Times New Roman" w:hAnsi="Times New Roman" w:cs="Times New Roman"/>
          <w:sz w:val="24"/>
          <w:szCs w:val="24"/>
          <w:lang w:val="ru-RU"/>
        </w:rPr>
        <w:t xml:space="preserve"> </w:t>
      </w:r>
      <w:r w:rsidRPr="00434144">
        <w:rPr>
          <w:rFonts w:ascii="Times New Roman" w:hAnsi="Times New Roman" w:cs="Times New Roman"/>
          <w:sz w:val="24"/>
          <w:szCs w:val="24"/>
        </w:rPr>
        <w:t>Roman</w:t>
      </w:r>
      <w:r w:rsidRPr="00434144">
        <w:rPr>
          <w:rFonts w:ascii="Times New Roman" w:hAnsi="Times New Roman" w:cs="Times New Roman"/>
          <w:sz w:val="24"/>
          <w:szCs w:val="24"/>
          <w:lang w:val="ru-RU"/>
        </w:rPr>
        <w:t>, размер – 14.</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Иллюстрации и таблицы размещаются по тексту работы или на отдельных листах в приложении в порядке указания на них в тексте работы. Все рисунки, схемы, диаграммы, таблицы, графики должны иметь названия. Использованные обозначения должны быть пояснены. Заимствованные из работ других авторов рисунки и таблицы должны содержать после названия ссылки на источники этой информации. В работе не допускаются орфографические, пунктуационные и грамматические ошибки.</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Нумерация страниц должна быть сквозной, включать титульный лист и приложение. Страницы нумеруются арабскими цифрами; на титульном листе номер страницы не указывается. Иллюстрации, таблицы и т.п. включаются в общую нумерацию страниц.</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 xml:space="preserve">Список литературы и ссылки на научную литературу, справочные </w:t>
      </w:r>
      <w:r w:rsidRPr="00434144">
        <w:rPr>
          <w:rFonts w:ascii="Times New Roman" w:hAnsi="Times New Roman" w:cs="Times New Roman"/>
          <w:sz w:val="24"/>
          <w:szCs w:val="24"/>
          <w:lang w:val="ru-RU"/>
        </w:rPr>
        <w:lastRenderedPageBreak/>
        <w:t xml:space="preserve">издания, словари, интернет-ресурсы в тексте работы обязательны; оформляются в соответствии с требованиями, предъявляемыми к работам, направляемым в печать, с обязательным указанием полных выходных данных публикаций. </w:t>
      </w:r>
    </w:p>
    <w:p w:rsidR="00434144" w:rsidRDefault="00434144" w:rsidP="00434144">
      <w:pPr>
        <w:spacing w:after="0"/>
        <w:ind w:firstLine="708"/>
        <w:jc w:val="both"/>
        <w:rPr>
          <w:rFonts w:ascii="Times New Roman" w:hAnsi="Times New Roman" w:cs="Times New Roman"/>
          <w:b/>
          <w:i/>
          <w:sz w:val="24"/>
          <w:szCs w:val="24"/>
          <w:lang w:val="ru-RU"/>
        </w:rPr>
      </w:pPr>
      <w:r w:rsidRPr="00434144">
        <w:rPr>
          <w:rFonts w:ascii="Times New Roman" w:hAnsi="Times New Roman" w:cs="Times New Roman"/>
          <w:b/>
          <w:bCs/>
          <w:i/>
          <w:sz w:val="24"/>
          <w:szCs w:val="24"/>
          <w:lang w:val="ru-RU"/>
        </w:rPr>
        <w:t xml:space="preserve">Требования к структурным элементам </w:t>
      </w:r>
      <w:r w:rsidRPr="00434144">
        <w:rPr>
          <w:rFonts w:ascii="Times New Roman" w:hAnsi="Times New Roman" w:cs="Times New Roman"/>
          <w:b/>
          <w:i/>
          <w:sz w:val="24"/>
          <w:szCs w:val="24"/>
          <w:lang w:val="ru-RU"/>
        </w:rPr>
        <w:t>учебно-методической разработки</w:t>
      </w:r>
      <w:r>
        <w:rPr>
          <w:rFonts w:ascii="Times New Roman" w:hAnsi="Times New Roman" w:cs="Times New Roman"/>
          <w:b/>
          <w:i/>
          <w:sz w:val="24"/>
          <w:szCs w:val="24"/>
          <w:lang w:val="ru-RU"/>
        </w:rPr>
        <w:t xml:space="preserve">. </w:t>
      </w:r>
    </w:p>
    <w:p w:rsidR="00434144" w:rsidRPr="00434144" w:rsidRDefault="00434144" w:rsidP="00434144">
      <w:pPr>
        <w:spacing w:after="0"/>
        <w:ind w:firstLine="708"/>
        <w:jc w:val="both"/>
        <w:rPr>
          <w:rFonts w:ascii="Times New Roman" w:hAnsi="Times New Roman" w:cs="Times New Roman"/>
          <w:sz w:val="24"/>
          <w:szCs w:val="24"/>
          <w:lang w:val="ru-RU"/>
        </w:rPr>
      </w:pPr>
      <w:r w:rsidRPr="00434144">
        <w:rPr>
          <w:rFonts w:ascii="Times New Roman" w:hAnsi="Times New Roman" w:cs="Times New Roman"/>
          <w:b/>
          <w:i/>
          <w:sz w:val="24"/>
          <w:szCs w:val="24"/>
          <w:lang w:val="ru-RU"/>
        </w:rPr>
        <w:t>На титульном листе</w:t>
      </w:r>
      <w:r w:rsidRPr="00434144">
        <w:rPr>
          <w:rFonts w:ascii="Times New Roman" w:hAnsi="Times New Roman" w:cs="Times New Roman"/>
          <w:sz w:val="24"/>
          <w:szCs w:val="24"/>
          <w:lang w:val="ru-RU"/>
        </w:rPr>
        <w:t xml:space="preserve"> учебно-методической разработки указывается полное наименование выпускающей кафедры, вуза, вышестоящей организации; ФИО студента; название учебного проекта; шифр и наименование направления и профиля подготовки; название модуля; ФИО, должность, ученая степень, звание педагога-супервизора стажировочной площадки, его подпись; ФИО, должность, ученая степень, звание координатора (руководителя) модуля от вуза, его подпись; ФИО, ученая степень, звание заведующего кафедрой, его подпись.</w:t>
      </w:r>
    </w:p>
    <w:p w:rsidR="00434144" w:rsidRPr="00434144" w:rsidRDefault="00434144" w:rsidP="00434144">
      <w:pPr>
        <w:spacing w:after="0"/>
        <w:ind w:firstLine="720"/>
        <w:jc w:val="both"/>
        <w:rPr>
          <w:rFonts w:ascii="Times New Roman" w:hAnsi="Times New Roman" w:cs="Times New Roman"/>
          <w:sz w:val="24"/>
          <w:szCs w:val="24"/>
          <w:lang w:val="ru-RU"/>
        </w:rPr>
      </w:pPr>
      <w:r w:rsidRPr="00434144">
        <w:rPr>
          <w:rFonts w:ascii="Times New Roman" w:hAnsi="Times New Roman" w:cs="Times New Roman"/>
          <w:b/>
          <w:bCs/>
          <w:i/>
          <w:sz w:val="24"/>
          <w:szCs w:val="24"/>
          <w:lang w:val="ru-RU"/>
        </w:rPr>
        <w:t>Структура и содержание пояснительной записки</w:t>
      </w:r>
      <w:r>
        <w:rPr>
          <w:rFonts w:ascii="Times New Roman" w:hAnsi="Times New Roman" w:cs="Times New Roman"/>
          <w:b/>
          <w:bCs/>
          <w:i/>
          <w:sz w:val="24"/>
          <w:szCs w:val="24"/>
          <w:lang w:val="ru-RU"/>
        </w:rPr>
        <w:t xml:space="preserve">. </w:t>
      </w:r>
      <w:r w:rsidRPr="00434144">
        <w:rPr>
          <w:rFonts w:ascii="Times New Roman" w:hAnsi="Times New Roman" w:cs="Times New Roman"/>
          <w:bCs/>
          <w:sz w:val="24"/>
          <w:szCs w:val="24"/>
          <w:lang w:val="ru-RU"/>
        </w:rPr>
        <w:t>Объем – до 3 страниц.</w:t>
      </w:r>
      <w:r>
        <w:rPr>
          <w:rFonts w:ascii="Times New Roman" w:hAnsi="Times New Roman" w:cs="Times New Roman"/>
          <w:bCs/>
          <w:sz w:val="24"/>
          <w:szCs w:val="24"/>
          <w:lang w:val="ru-RU"/>
        </w:rPr>
        <w:t xml:space="preserve"> </w:t>
      </w:r>
      <w:r w:rsidRPr="00434144">
        <w:rPr>
          <w:rFonts w:ascii="Times New Roman" w:hAnsi="Times New Roman" w:cs="Times New Roman"/>
          <w:sz w:val="24"/>
          <w:szCs w:val="24"/>
          <w:lang w:val="ru-RU"/>
        </w:rPr>
        <w:t>Пояснительная записка готовится на основе материалов, подготовленных в ходе ориентировочного блока профессионально-ориентированной</w:t>
      </w:r>
      <w:r w:rsidRPr="00434144">
        <w:rPr>
          <w:rFonts w:ascii="Times New Roman" w:hAnsi="Times New Roman" w:cs="Times New Roman"/>
          <w:i/>
          <w:sz w:val="24"/>
          <w:szCs w:val="24"/>
          <w:lang w:val="ru-RU"/>
        </w:rPr>
        <w:t xml:space="preserve"> </w:t>
      </w:r>
      <w:r w:rsidRPr="00434144">
        <w:rPr>
          <w:rFonts w:ascii="Times New Roman" w:hAnsi="Times New Roman" w:cs="Times New Roman"/>
          <w:sz w:val="24"/>
          <w:szCs w:val="24"/>
          <w:lang w:val="ru-RU"/>
        </w:rPr>
        <w:t>практики. В пояснительной записке отражается специфика образовательной организации и состояние деятельности по индивидуализации и дифференциации учебно-воспитательной работы с воспитанниками разных категорий. Дается оценка учебно-методических материалов, проанализированных студентом в рамках профессионально-ориентированной</w:t>
      </w:r>
      <w:r w:rsidRPr="00434144">
        <w:rPr>
          <w:rFonts w:ascii="Times New Roman" w:hAnsi="Times New Roman" w:cs="Times New Roman"/>
          <w:i/>
          <w:sz w:val="24"/>
          <w:szCs w:val="24"/>
          <w:lang w:val="ru-RU"/>
        </w:rPr>
        <w:t xml:space="preserve"> </w:t>
      </w:r>
      <w:r w:rsidRPr="00434144">
        <w:rPr>
          <w:rFonts w:ascii="Times New Roman" w:hAnsi="Times New Roman" w:cs="Times New Roman"/>
          <w:sz w:val="24"/>
          <w:szCs w:val="24"/>
          <w:lang w:val="ru-RU"/>
        </w:rPr>
        <w:t>практики на базе стажировочной площадки.</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 xml:space="preserve">Формулируется проблема, на решение которой направлена учебно-методическая разработка, определяется цель и задачи проекта. </w:t>
      </w:r>
    </w:p>
    <w:p w:rsidR="00434144" w:rsidRPr="00434144" w:rsidRDefault="00434144" w:rsidP="00434144">
      <w:pPr>
        <w:spacing w:after="0"/>
        <w:ind w:firstLine="708"/>
        <w:jc w:val="both"/>
        <w:rPr>
          <w:rFonts w:ascii="Times New Roman" w:hAnsi="Times New Roman" w:cs="Times New Roman"/>
          <w:bCs/>
          <w:sz w:val="24"/>
          <w:szCs w:val="24"/>
          <w:lang w:val="ru-RU"/>
        </w:rPr>
      </w:pPr>
      <w:r w:rsidRPr="00434144">
        <w:rPr>
          <w:rFonts w:ascii="Times New Roman" w:hAnsi="Times New Roman" w:cs="Times New Roman"/>
          <w:b/>
          <w:bCs/>
          <w:i/>
          <w:sz w:val="24"/>
          <w:szCs w:val="24"/>
          <w:lang w:val="ru-RU"/>
        </w:rPr>
        <w:t xml:space="preserve">Содержание основной части </w:t>
      </w:r>
      <w:r w:rsidRPr="00434144">
        <w:rPr>
          <w:rFonts w:ascii="Times New Roman" w:hAnsi="Times New Roman" w:cs="Times New Roman"/>
          <w:b/>
          <w:i/>
          <w:sz w:val="24"/>
          <w:szCs w:val="24"/>
          <w:lang w:val="ru-RU"/>
        </w:rPr>
        <w:t>учебно-методической разработки</w:t>
      </w:r>
      <w:r>
        <w:rPr>
          <w:rFonts w:ascii="Times New Roman" w:hAnsi="Times New Roman" w:cs="Times New Roman"/>
          <w:b/>
          <w:i/>
          <w:sz w:val="24"/>
          <w:szCs w:val="24"/>
          <w:lang w:val="ru-RU"/>
        </w:rPr>
        <w:t xml:space="preserve">. </w:t>
      </w:r>
      <w:r w:rsidRPr="00434144">
        <w:rPr>
          <w:rFonts w:ascii="Times New Roman" w:hAnsi="Times New Roman" w:cs="Times New Roman"/>
          <w:bCs/>
          <w:sz w:val="24"/>
          <w:szCs w:val="24"/>
          <w:lang w:val="ru-RU"/>
        </w:rPr>
        <w:t xml:space="preserve">Основная часть </w:t>
      </w:r>
      <w:r w:rsidRPr="00434144">
        <w:rPr>
          <w:rFonts w:ascii="Times New Roman" w:hAnsi="Times New Roman" w:cs="Times New Roman"/>
          <w:sz w:val="24"/>
          <w:szCs w:val="24"/>
          <w:lang w:val="ru-RU"/>
        </w:rPr>
        <w:t>учебно-методической разработки</w:t>
      </w:r>
      <w:r w:rsidRPr="00434144">
        <w:rPr>
          <w:rFonts w:ascii="Times New Roman" w:hAnsi="Times New Roman" w:cs="Times New Roman"/>
          <w:bCs/>
          <w:sz w:val="24"/>
          <w:szCs w:val="24"/>
          <w:lang w:val="ru-RU"/>
        </w:rPr>
        <w:t xml:space="preserve"> представлена следующими документами:</w:t>
      </w:r>
    </w:p>
    <w:p w:rsidR="00434144" w:rsidRPr="00434144" w:rsidRDefault="00434144" w:rsidP="0043414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Психолого-педагогическая характеристика обучающегося.</w:t>
      </w:r>
    </w:p>
    <w:p w:rsidR="00434144" w:rsidRPr="00434144" w:rsidRDefault="00434144" w:rsidP="0043414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 xml:space="preserve">Программа индивидуального развития обучающегося. </w:t>
      </w:r>
    </w:p>
    <w:p w:rsidR="00434144" w:rsidRPr="00434144" w:rsidRDefault="00434144" w:rsidP="00434144">
      <w:pPr>
        <w:spacing w:after="0"/>
        <w:ind w:firstLine="567"/>
        <w:jc w:val="both"/>
        <w:rPr>
          <w:rFonts w:ascii="Times New Roman" w:hAnsi="Times New Roman" w:cs="Times New Roman"/>
          <w:sz w:val="24"/>
          <w:szCs w:val="24"/>
          <w:lang w:val="ru-RU"/>
        </w:rPr>
      </w:pPr>
      <w:r w:rsidRPr="00434144">
        <w:rPr>
          <w:rFonts w:ascii="Times New Roman" w:hAnsi="Times New Roman" w:cs="Times New Roman"/>
          <w:b/>
          <w:bCs/>
          <w:i/>
          <w:sz w:val="24"/>
          <w:szCs w:val="24"/>
          <w:lang w:val="ru-RU"/>
        </w:rPr>
        <w:t>Содержание з</w:t>
      </w:r>
      <w:r w:rsidRPr="00434144">
        <w:rPr>
          <w:rFonts w:ascii="Times New Roman" w:hAnsi="Times New Roman" w:cs="Times New Roman"/>
          <w:b/>
          <w:i/>
          <w:sz w:val="24"/>
          <w:szCs w:val="24"/>
          <w:lang w:val="ru-RU"/>
        </w:rPr>
        <w:t>аключения в форме рефлексивного отчета</w:t>
      </w:r>
      <w:r>
        <w:rPr>
          <w:rFonts w:ascii="Times New Roman" w:hAnsi="Times New Roman" w:cs="Times New Roman"/>
          <w:b/>
          <w:i/>
          <w:sz w:val="24"/>
          <w:szCs w:val="24"/>
          <w:lang w:val="ru-RU"/>
        </w:rPr>
        <w:t xml:space="preserve">. </w:t>
      </w:r>
      <w:r w:rsidRPr="00434144">
        <w:rPr>
          <w:rFonts w:ascii="Times New Roman" w:hAnsi="Times New Roman" w:cs="Times New Roman"/>
          <w:bCs/>
          <w:sz w:val="24"/>
          <w:szCs w:val="24"/>
          <w:lang w:val="ru-RU"/>
        </w:rPr>
        <w:t>Заключение в форме рефлексии представляет собой</w:t>
      </w:r>
      <w:r w:rsidRPr="00434144">
        <w:rPr>
          <w:rFonts w:ascii="Times New Roman" w:hAnsi="Times New Roman" w:cs="Times New Roman"/>
          <w:b/>
          <w:bCs/>
          <w:sz w:val="24"/>
          <w:szCs w:val="24"/>
          <w:lang w:val="ru-RU"/>
        </w:rPr>
        <w:t xml:space="preserve"> </w:t>
      </w:r>
      <w:r w:rsidRPr="00434144">
        <w:rPr>
          <w:rFonts w:ascii="Times New Roman" w:hAnsi="Times New Roman" w:cs="Times New Roman"/>
          <w:bCs/>
          <w:sz w:val="24"/>
          <w:szCs w:val="24"/>
          <w:lang w:val="ru-RU"/>
        </w:rPr>
        <w:t>оценочное суждение</w:t>
      </w:r>
      <w:r w:rsidRPr="00434144">
        <w:rPr>
          <w:rFonts w:ascii="Times New Roman" w:hAnsi="Times New Roman" w:cs="Times New Roman"/>
          <w:b/>
          <w:bCs/>
          <w:sz w:val="24"/>
          <w:szCs w:val="24"/>
          <w:lang w:val="ru-RU"/>
        </w:rPr>
        <w:t xml:space="preserve"> </w:t>
      </w:r>
      <w:r w:rsidRPr="00434144">
        <w:rPr>
          <w:rFonts w:ascii="Times New Roman" w:hAnsi="Times New Roman" w:cs="Times New Roman"/>
          <w:bCs/>
          <w:sz w:val="24"/>
          <w:szCs w:val="24"/>
          <w:lang w:val="ru-RU"/>
        </w:rPr>
        <w:t xml:space="preserve">автора о результатах, достигнутых в процессе создания и подготовки к защите </w:t>
      </w:r>
      <w:r w:rsidRPr="00434144">
        <w:rPr>
          <w:rFonts w:ascii="Times New Roman" w:hAnsi="Times New Roman" w:cs="Times New Roman"/>
          <w:sz w:val="24"/>
          <w:szCs w:val="24"/>
          <w:lang w:val="ru-RU"/>
        </w:rPr>
        <w:t>учебно-методической разработки. Указываются проблемы, препятствовавшие продуктивной работе. Формулируются рекомендации в адрес субъектов образовательного процесса.</w:t>
      </w:r>
    </w:p>
    <w:p w:rsidR="00434144" w:rsidRPr="00434144" w:rsidRDefault="00434144" w:rsidP="00434144">
      <w:pPr>
        <w:spacing w:after="0"/>
        <w:ind w:firstLine="720"/>
        <w:jc w:val="both"/>
        <w:rPr>
          <w:rFonts w:ascii="Times New Roman" w:hAnsi="Times New Roman" w:cs="Times New Roman"/>
          <w:sz w:val="24"/>
          <w:szCs w:val="24"/>
          <w:lang w:val="ru-RU"/>
        </w:rPr>
      </w:pPr>
      <w:r w:rsidRPr="00434144">
        <w:rPr>
          <w:rFonts w:ascii="Times New Roman" w:hAnsi="Times New Roman" w:cs="Times New Roman"/>
          <w:b/>
          <w:bCs/>
          <w:i/>
          <w:sz w:val="24"/>
          <w:szCs w:val="24"/>
          <w:lang w:val="ru-RU"/>
        </w:rPr>
        <w:t>Список литературы</w:t>
      </w:r>
      <w:r>
        <w:rPr>
          <w:rFonts w:ascii="Times New Roman" w:hAnsi="Times New Roman" w:cs="Times New Roman"/>
          <w:b/>
          <w:bCs/>
          <w:i/>
          <w:sz w:val="24"/>
          <w:szCs w:val="24"/>
          <w:lang w:val="ru-RU"/>
        </w:rPr>
        <w:t xml:space="preserve">. </w:t>
      </w:r>
      <w:r w:rsidRPr="00434144">
        <w:rPr>
          <w:rFonts w:ascii="Times New Roman" w:hAnsi="Times New Roman" w:cs="Times New Roman"/>
          <w:bCs/>
          <w:sz w:val="24"/>
          <w:szCs w:val="24"/>
          <w:lang w:val="ru-RU"/>
        </w:rPr>
        <w:t>Список литературы</w:t>
      </w:r>
      <w:r w:rsidRPr="00434144">
        <w:rPr>
          <w:rFonts w:ascii="Times New Roman" w:hAnsi="Times New Roman" w:cs="Times New Roman"/>
          <w:b/>
          <w:bCs/>
          <w:sz w:val="24"/>
          <w:szCs w:val="24"/>
          <w:lang w:val="ru-RU"/>
        </w:rPr>
        <w:t xml:space="preserve"> </w:t>
      </w:r>
      <w:r w:rsidRPr="00434144">
        <w:rPr>
          <w:rFonts w:ascii="Times New Roman" w:hAnsi="Times New Roman" w:cs="Times New Roman"/>
          <w:sz w:val="24"/>
          <w:szCs w:val="24"/>
          <w:lang w:val="ru-RU"/>
        </w:rPr>
        <w:t>представляет собой нумерованный перечень  в алфавитном порядке использованных при написании работы литературных или иных источников. Должны быть представлены все упомянутые в работе персоналии и источники.</w:t>
      </w:r>
    </w:p>
    <w:p w:rsidR="00434144" w:rsidRPr="00434144" w:rsidRDefault="00434144" w:rsidP="00434144">
      <w:pPr>
        <w:spacing w:after="0"/>
        <w:ind w:firstLine="708"/>
        <w:jc w:val="both"/>
        <w:rPr>
          <w:rFonts w:ascii="Times New Roman" w:hAnsi="Times New Roman" w:cs="Times New Roman"/>
          <w:sz w:val="24"/>
          <w:szCs w:val="24"/>
          <w:lang w:val="ru-RU"/>
        </w:rPr>
      </w:pPr>
      <w:r w:rsidRPr="00434144">
        <w:rPr>
          <w:rFonts w:ascii="Times New Roman" w:hAnsi="Times New Roman" w:cs="Times New Roman"/>
          <w:b/>
          <w:i/>
          <w:sz w:val="24"/>
          <w:szCs w:val="24"/>
          <w:lang w:val="ru-RU"/>
        </w:rPr>
        <w:t>Технология междисциплинарной аттестации студентов</w:t>
      </w:r>
      <w:r>
        <w:rPr>
          <w:rFonts w:ascii="Times New Roman" w:hAnsi="Times New Roman" w:cs="Times New Roman"/>
          <w:b/>
          <w:i/>
          <w:sz w:val="24"/>
          <w:szCs w:val="24"/>
          <w:lang w:val="ru-RU"/>
        </w:rPr>
        <w:t xml:space="preserve">. </w:t>
      </w:r>
      <w:r w:rsidRPr="00434144">
        <w:rPr>
          <w:rFonts w:ascii="Times New Roman" w:hAnsi="Times New Roman" w:cs="Times New Roman"/>
          <w:sz w:val="24"/>
          <w:szCs w:val="24"/>
          <w:lang w:val="ru-RU"/>
        </w:rPr>
        <w:t xml:space="preserve">К защите допускаются студенты, подготовившие в процессе освоения учебных дисциплин модуля и прохождения профессионально-ориентированной практики полный комплект учебно-методических материалов. Аттестационная комиссия оценивает представленные студентом материалы как результат реализации на практике теоретических знаний по индивидуализации и дифференциации учебно-воспитательной работы с воспитанниками разных категорий. При отсутствии в представленном к защите комплекте одного из обязательных документов студент к защите не допускается.  </w:t>
      </w:r>
    </w:p>
    <w:p w:rsidR="00434144" w:rsidRPr="00434144" w:rsidRDefault="00434144" w:rsidP="00434144">
      <w:pPr>
        <w:tabs>
          <w:tab w:val="left" w:pos="3070"/>
          <w:tab w:val="left" w:pos="5950"/>
        </w:tabs>
        <w:spacing w:after="0"/>
        <w:ind w:firstLine="720"/>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 xml:space="preserve">Междисциплинарная аттестация студентов по итогам освоения образовательного модуля «Индивидуализация и дифференциация учебно-воспитательной работы с учащимися разных категорий» включает защиту комплекта учебно-методических материалов, </w:t>
      </w:r>
      <w:r w:rsidRPr="00434144">
        <w:rPr>
          <w:rFonts w:ascii="Times New Roman" w:hAnsi="Times New Roman" w:cs="Times New Roman"/>
          <w:sz w:val="24"/>
          <w:szCs w:val="24"/>
          <w:lang w:val="ru-RU"/>
        </w:rPr>
        <w:lastRenderedPageBreak/>
        <w:t>представляемого в форме проекта (1 этап) и решения имитационных задач по дисциплинам модуля (2 этап).</w:t>
      </w:r>
      <w:r w:rsidRPr="00434144">
        <w:rPr>
          <w:rFonts w:ascii="Times New Roman" w:hAnsi="Times New Roman" w:cs="Times New Roman"/>
          <w:color w:val="000000"/>
          <w:sz w:val="24"/>
          <w:szCs w:val="24"/>
          <w:lang w:val="ru-RU"/>
        </w:rPr>
        <w:t xml:space="preserve"> Защита происходит на заседании </w:t>
      </w:r>
      <w:r w:rsidRPr="00434144">
        <w:rPr>
          <w:rFonts w:ascii="Times New Roman" w:hAnsi="Times New Roman" w:cs="Times New Roman"/>
          <w:sz w:val="24"/>
          <w:szCs w:val="24"/>
          <w:lang w:val="ru-RU"/>
        </w:rPr>
        <w:t>междисциплинарной аттестационной комиссий</w:t>
      </w:r>
      <w:r w:rsidRPr="00434144">
        <w:rPr>
          <w:rFonts w:ascii="Times New Roman" w:hAnsi="Times New Roman" w:cs="Times New Roman"/>
          <w:color w:val="000000"/>
          <w:sz w:val="24"/>
          <w:szCs w:val="24"/>
          <w:lang w:val="ru-RU"/>
        </w:rPr>
        <w:t>.</w:t>
      </w:r>
    </w:p>
    <w:p w:rsidR="00434144" w:rsidRPr="00434144" w:rsidRDefault="00434144" w:rsidP="00366C41">
      <w:pPr>
        <w:suppressAutoHyphens/>
        <w:spacing w:after="0"/>
        <w:ind w:firstLine="708"/>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Процедура защиты практико-ориентированного учебного проекта «У</w:t>
      </w:r>
      <w:r w:rsidRPr="00434144">
        <w:rPr>
          <w:rFonts w:ascii="Times New Roman" w:hAnsi="Times New Roman" w:cs="Times New Roman"/>
          <w:i/>
          <w:color w:val="000000"/>
          <w:spacing w:val="-4"/>
          <w:sz w:val="24"/>
          <w:szCs w:val="24"/>
          <w:lang w:val="ru-RU"/>
        </w:rPr>
        <w:t xml:space="preserve">чебно-методическое обеспечение </w:t>
      </w:r>
      <w:r w:rsidRPr="00434144">
        <w:rPr>
          <w:rFonts w:ascii="Times New Roman" w:hAnsi="Times New Roman" w:cs="Times New Roman"/>
          <w:i/>
          <w:sz w:val="24"/>
          <w:szCs w:val="24"/>
          <w:lang w:val="ru-RU"/>
        </w:rPr>
        <w:t xml:space="preserve">индивидуализации и дифференциации учебно-воспитательной работы с воспитанниками разных категорий в условиях дошкольной образовательной организации» </w:t>
      </w:r>
      <w:r w:rsidRPr="00434144">
        <w:rPr>
          <w:rFonts w:ascii="Times New Roman" w:hAnsi="Times New Roman" w:cs="Times New Roman"/>
          <w:sz w:val="24"/>
          <w:szCs w:val="24"/>
          <w:lang w:val="ru-RU"/>
        </w:rPr>
        <w:t xml:space="preserve">предполагает подготовку презентации и текста выступления. </w:t>
      </w:r>
      <w:r w:rsidRPr="00434144">
        <w:rPr>
          <w:rFonts w:ascii="Times New Roman" w:hAnsi="Times New Roman" w:cs="Times New Roman"/>
          <w:color w:val="000000"/>
          <w:sz w:val="24"/>
          <w:szCs w:val="24"/>
          <w:lang w:val="ru-RU"/>
        </w:rPr>
        <w:t xml:space="preserve">Выступление студента-магистранта на защите </w:t>
      </w:r>
      <w:r w:rsidRPr="00434144">
        <w:rPr>
          <w:rFonts w:ascii="Times New Roman" w:hAnsi="Times New Roman" w:cs="Times New Roman"/>
          <w:sz w:val="24"/>
          <w:szCs w:val="24"/>
          <w:lang w:val="ru-RU"/>
        </w:rPr>
        <w:t>учебно-методической разработки</w:t>
      </w:r>
      <w:r w:rsidRPr="00434144">
        <w:rPr>
          <w:rFonts w:ascii="Times New Roman" w:hAnsi="Times New Roman" w:cs="Times New Roman"/>
          <w:color w:val="000000"/>
          <w:sz w:val="24"/>
          <w:szCs w:val="24"/>
          <w:lang w:val="ru-RU"/>
        </w:rPr>
        <w:t xml:space="preserve"> (слово для защиты) содержит краткую характеристику работы: </w:t>
      </w:r>
      <w:r w:rsidRPr="00434144">
        <w:rPr>
          <w:rFonts w:ascii="Times New Roman" w:hAnsi="Times New Roman" w:cs="Times New Roman"/>
          <w:sz w:val="24"/>
          <w:szCs w:val="24"/>
          <w:lang w:val="ru-RU"/>
        </w:rPr>
        <w:t>специфики образовательной организации и состояния деятельности по индивидуализации и дифференциации учебно-воспитательной работы с воспитанниками разных категорий. Дается оценка учебно-методических материалов, проанализированных студентом в рамках профессионально-ориентированной</w:t>
      </w:r>
      <w:r w:rsidRPr="00434144">
        <w:rPr>
          <w:rFonts w:ascii="Times New Roman" w:hAnsi="Times New Roman" w:cs="Times New Roman"/>
          <w:i/>
          <w:sz w:val="24"/>
          <w:szCs w:val="24"/>
          <w:lang w:val="ru-RU"/>
        </w:rPr>
        <w:t xml:space="preserve"> </w:t>
      </w:r>
      <w:r w:rsidRPr="00434144">
        <w:rPr>
          <w:rFonts w:ascii="Times New Roman" w:hAnsi="Times New Roman" w:cs="Times New Roman"/>
          <w:sz w:val="24"/>
          <w:szCs w:val="24"/>
          <w:lang w:val="ru-RU"/>
        </w:rPr>
        <w:t>практики на базе стажировочной площадки. Указывается проблема, на решение которой направлена учебно-методическая разработка, определяется цель и задачи проекта.</w:t>
      </w:r>
      <w:r w:rsidR="00366C41">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Дается краткая характеристика каждого из представленных учебно-методических материалов, раскрываются их образовательные и развивающие возможности. Завершается выступление краткими выводами на основе рефлексии результатов апробации учебно-методических материалов.</w:t>
      </w:r>
    </w:p>
    <w:p w:rsidR="00434144" w:rsidRPr="00434144" w:rsidRDefault="00434144" w:rsidP="00366C41">
      <w:pPr>
        <w:pStyle w:val="Default"/>
        <w:ind w:firstLine="708"/>
        <w:jc w:val="both"/>
      </w:pPr>
      <w:r w:rsidRPr="00434144">
        <w:rPr>
          <w:color w:val="auto"/>
        </w:rPr>
        <w:t>Следующим этапом итоговой междисциплинарной аттестации является р</w:t>
      </w:r>
      <w:r w:rsidRPr="00434144">
        <w:t xml:space="preserve">ешение студентами имитационных задач. Имитационные задачи ориентированы на оценку трудовых действий, формируемых в процессе </w:t>
      </w:r>
      <w:r w:rsidRPr="00434144">
        <w:rPr>
          <w:color w:val="auto"/>
        </w:rPr>
        <w:t xml:space="preserve">изучения дисциплин модуля. Студентам предлагается </w:t>
      </w:r>
      <w:r w:rsidRPr="00434144">
        <w:t xml:space="preserve">взять карточку на выбор, где описана </w:t>
      </w:r>
      <w:r w:rsidRPr="00434144">
        <w:rPr>
          <w:color w:val="auto"/>
        </w:rPr>
        <w:t>имитационная задача</w:t>
      </w:r>
      <w:r w:rsidRPr="00434144">
        <w:t xml:space="preserve">. </w:t>
      </w:r>
      <w:r w:rsidRPr="00434144">
        <w:rPr>
          <w:color w:val="auto"/>
        </w:rPr>
        <w:t xml:space="preserve">Содержание задач отражает актуальные для образовательной практики проблемы. </w:t>
      </w:r>
    </w:p>
    <w:p w:rsidR="00434144" w:rsidRPr="00434144" w:rsidRDefault="00434144" w:rsidP="00434144">
      <w:pPr>
        <w:shd w:val="clear" w:color="auto" w:fill="FFFFFF"/>
        <w:spacing w:after="0"/>
        <w:ind w:firstLine="360"/>
        <w:jc w:val="both"/>
        <w:rPr>
          <w:rFonts w:ascii="Times New Roman" w:hAnsi="Times New Roman" w:cs="Times New Roman"/>
          <w:i/>
          <w:sz w:val="24"/>
          <w:szCs w:val="24"/>
          <w:lang w:val="ru-RU"/>
        </w:rPr>
      </w:pPr>
      <w:r w:rsidRPr="00434144">
        <w:rPr>
          <w:rFonts w:ascii="Times New Roman" w:hAnsi="Times New Roman" w:cs="Times New Roman"/>
          <w:bCs/>
          <w:i/>
          <w:color w:val="000000"/>
          <w:sz w:val="24"/>
          <w:szCs w:val="24"/>
          <w:lang w:val="ru-RU"/>
        </w:rPr>
        <w:t xml:space="preserve">Регламент </w:t>
      </w:r>
      <w:r w:rsidRPr="00434144">
        <w:rPr>
          <w:rFonts w:ascii="Times New Roman" w:hAnsi="Times New Roman" w:cs="Times New Roman"/>
          <w:i/>
          <w:color w:val="000000"/>
          <w:sz w:val="24"/>
          <w:szCs w:val="24"/>
          <w:lang w:val="ru-RU"/>
        </w:rPr>
        <w:t>защиты</w:t>
      </w:r>
      <w:r w:rsidRPr="00434144">
        <w:rPr>
          <w:rFonts w:ascii="Times New Roman" w:hAnsi="Times New Roman" w:cs="Times New Roman"/>
          <w:sz w:val="24"/>
          <w:szCs w:val="24"/>
          <w:lang w:val="ru-RU"/>
        </w:rPr>
        <w:t xml:space="preserve"> </w:t>
      </w:r>
      <w:r w:rsidRPr="00434144">
        <w:rPr>
          <w:rFonts w:ascii="Times New Roman" w:hAnsi="Times New Roman" w:cs="Times New Roman"/>
          <w:i/>
          <w:sz w:val="24"/>
          <w:szCs w:val="24"/>
          <w:lang w:val="ru-RU"/>
        </w:rPr>
        <w:t>практико-ориентированного учебного проекта</w:t>
      </w:r>
      <w:r w:rsidRPr="00434144">
        <w:rPr>
          <w:rFonts w:ascii="Times New Roman" w:hAnsi="Times New Roman" w:cs="Times New Roman"/>
          <w:i/>
          <w:color w:val="000000"/>
          <w:sz w:val="24"/>
          <w:szCs w:val="24"/>
          <w:lang w:val="ru-RU"/>
        </w:rPr>
        <w:t>:</w:t>
      </w:r>
    </w:p>
    <w:p w:rsidR="00434144" w:rsidRPr="00434144" w:rsidRDefault="00434144" w:rsidP="00434144">
      <w:pPr>
        <w:widowControl w:val="0"/>
        <w:numPr>
          <w:ilvl w:val="0"/>
          <w:numId w:val="5"/>
        </w:numPr>
        <w:shd w:val="clear" w:color="auto" w:fill="FFFFFF"/>
        <w:tabs>
          <w:tab w:val="left" w:pos="533"/>
        </w:tabs>
        <w:autoSpaceDE w:val="0"/>
        <w:autoSpaceDN w:val="0"/>
        <w:adjustRightInd w:val="0"/>
        <w:spacing w:after="0" w:line="240" w:lineRule="auto"/>
        <w:jc w:val="both"/>
        <w:rPr>
          <w:rFonts w:ascii="Times New Roman" w:hAnsi="Times New Roman" w:cs="Times New Roman"/>
          <w:color w:val="000000"/>
          <w:sz w:val="24"/>
          <w:szCs w:val="24"/>
          <w:lang w:val="ru-RU"/>
        </w:rPr>
      </w:pPr>
      <w:r w:rsidRPr="00434144">
        <w:rPr>
          <w:rFonts w:ascii="Times New Roman" w:hAnsi="Times New Roman" w:cs="Times New Roman"/>
          <w:sz w:val="24"/>
          <w:szCs w:val="24"/>
          <w:lang w:val="ru-RU"/>
        </w:rPr>
        <w:t>подготовка студента для решения имитационной задачи – до 10 минут;</w:t>
      </w:r>
    </w:p>
    <w:p w:rsidR="00434144" w:rsidRPr="00434144" w:rsidRDefault="00434144" w:rsidP="00434144">
      <w:pPr>
        <w:widowControl w:val="0"/>
        <w:numPr>
          <w:ilvl w:val="0"/>
          <w:numId w:val="5"/>
        </w:numPr>
        <w:shd w:val="clear" w:color="auto" w:fill="FFFFFF"/>
        <w:tabs>
          <w:tab w:val="left" w:pos="533"/>
        </w:tabs>
        <w:autoSpaceDE w:val="0"/>
        <w:autoSpaceDN w:val="0"/>
        <w:adjustRightInd w:val="0"/>
        <w:spacing w:after="0" w:line="240" w:lineRule="auto"/>
        <w:jc w:val="both"/>
        <w:rPr>
          <w:rFonts w:ascii="Times New Roman" w:hAnsi="Times New Roman" w:cs="Times New Roman"/>
          <w:color w:val="000000"/>
          <w:sz w:val="24"/>
          <w:szCs w:val="24"/>
        </w:rPr>
      </w:pPr>
      <w:r w:rsidRPr="00434144">
        <w:rPr>
          <w:rFonts w:ascii="Times New Roman" w:hAnsi="Times New Roman" w:cs="Times New Roman"/>
          <w:color w:val="000000"/>
          <w:sz w:val="24"/>
          <w:szCs w:val="24"/>
        </w:rPr>
        <w:t>выступление магистранта – 10-15 минут;</w:t>
      </w:r>
    </w:p>
    <w:p w:rsidR="00434144" w:rsidRPr="00434144" w:rsidRDefault="00434144" w:rsidP="00434144">
      <w:pPr>
        <w:widowControl w:val="0"/>
        <w:numPr>
          <w:ilvl w:val="0"/>
          <w:numId w:val="5"/>
        </w:numPr>
        <w:shd w:val="clear" w:color="auto" w:fill="FFFFFF"/>
        <w:tabs>
          <w:tab w:val="left" w:pos="533"/>
        </w:tabs>
        <w:autoSpaceDE w:val="0"/>
        <w:autoSpaceDN w:val="0"/>
        <w:adjustRightInd w:val="0"/>
        <w:spacing w:after="0" w:line="240" w:lineRule="auto"/>
        <w:jc w:val="both"/>
        <w:rPr>
          <w:rFonts w:ascii="Times New Roman" w:hAnsi="Times New Roman" w:cs="Times New Roman"/>
          <w:sz w:val="24"/>
          <w:szCs w:val="24"/>
          <w:lang w:val="ru-RU"/>
        </w:rPr>
      </w:pPr>
      <w:r w:rsidRPr="00434144">
        <w:rPr>
          <w:rFonts w:ascii="Times New Roman" w:hAnsi="Times New Roman" w:cs="Times New Roman"/>
          <w:color w:val="000000"/>
          <w:sz w:val="24"/>
          <w:szCs w:val="24"/>
          <w:lang w:val="ru-RU"/>
        </w:rPr>
        <w:t xml:space="preserve">ответы на вопросы членов комиссии </w:t>
      </w:r>
      <w:r w:rsidRPr="00434144">
        <w:rPr>
          <w:rFonts w:ascii="Times New Roman" w:hAnsi="Times New Roman" w:cs="Times New Roman"/>
          <w:sz w:val="24"/>
          <w:szCs w:val="24"/>
          <w:lang w:val="ru-RU"/>
        </w:rPr>
        <w:t>– 5-6 минут;</w:t>
      </w:r>
    </w:p>
    <w:p w:rsidR="00434144" w:rsidRPr="00434144" w:rsidRDefault="00434144" w:rsidP="00434144">
      <w:pPr>
        <w:widowControl w:val="0"/>
        <w:numPr>
          <w:ilvl w:val="0"/>
          <w:numId w:val="5"/>
        </w:numPr>
        <w:shd w:val="clear" w:color="auto" w:fill="FFFFFF"/>
        <w:tabs>
          <w:tab w:val="left" w:pos="523"/>
        </w:tabs>
        <w:autoSpaceDE w:val="0"/>
        <w:autoSpaceDN w:val="0"/>
        <w:adjustRightInd w:val="0"/>
        <w:spacing w:after="0" w:line="240" w:lineRule="auto"/>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 xml:space="preserve"> дискуссия по содержанию представленных материалов – 4-6 минут;</w:t>
      </w:r>
    </w:p>
    <w:p w:rsidR="00434144" w:rsidRPr="00434144" w:rsidRDefault="00434144" w:rsidP="00434144">
      <w:pPr>
        <w:widowControl w:val="0"/>
        <w:numPr>
          <w:ilvl w:val="0"/>
          <w:numId w:val="5"/>
        </w:numPr>
        <w:shd w:val="clear" w:color="auto" w:fill="FFFFFF"/>
        <w:tabs>
          <w:tab w:val="left" w:pos="523"/>
        </w:tabs>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lang w:val="ru-RU"/>
        </w:rPr>
        <w:t xml:space="preserve"> </w:t>
      </w:r>
      <w:r w:rsidRPr="00434144">
        <w:rPr>
          <w:rFonts w:ascii="Times New Roman" w:hAnsi="Times New Roman" w:cs="Times New Roman"/>
          <w:sz w:val="24"/>
          <w:szCs w:val="24"/>
        </w:rPr>
        <w:t>заключительное слово магистранта – 1 минута.</w:t>
      </w:r>
    </w:p>
    <w:p w:rsidR="00434144" w:rsidRDefault="00434144" w:rsidP="00434144">
      <w:pPr>
        <w:shd w:val="clear" w:color="auto" w:fill="FFFFFF"/>
        <w:spacing w:after="0"/>
        <w:ind w:firstLine="360"/>
        <w:jc w:val="both"/>
        <w:rPr>
          <w:rFonts w:ascii="Times New Roman" w:hAnsi="Times New Roman" w:cs="Times New Roman"/>
          <w:color w:val="000000"/>
          <w:sz w:val="24"/>
          <w:szCs w:val="24"/>
          <w:lang w:val="ru-RU"/>
        </w:rPr>
      </w:pPr>
      <w:r w:rsidRPr="00434144">
        <w:rPr>
          <w:rFonts w:ascii="Times New Roman" w:hAnsi="Times New Roman" w:cs="Times New Roman"/>
          <w:color w:val="000000"/>
          <w:sz w:val="24"/>
          <w:szCs w:val="24"/>
          <w:lang w:val="ru-RU"/>
        </w:rPr>
        <w:t xml:space="preserve">Оценка защиты </w:t>
      </w:r>
      <w:r w:rsidRPr="00434144">
        <w:rPr>
          <w:rFonts w:ascii="Times New Roman" w:hAnsi="Times New Roman" w:cs="Times New Roman"/>
          <w:sz w:val="24"/>
          <w:szCs w:val="24"/>
          <w:lang w:val="ru-RU"/>
        </w:rPr>
        <w:t xml:space="preserve">практико-ориентированного учебного проекта </w:t>
      </w:r>
      <w:r w:rsidRPr="00434144">
        <w:rPr>
          <w:rFonts w:ascii="Times New Roman" w:hAnsi="Times New Roman" w:cs="Times New Roman"/>
          <w:color w:val="000000"/>
          <w:sz w:val="24"/>
          <w:szCs w:val="24"/>
          <w:lang w:val="ru-RU"/>
        </w:rPr>
        <w:t>производится на закрытом заседании комиссии и объявляется после окончания защиты всех студентов в тот же день.</w:t>
      </w:r>
    </w:p>
    <w:p w:rsidR="00366C41" w:rsidRPr="00B528CA" w:rsidRDefault="00366C41" w:rsidP="00366C41">
      <w:pPr>
        <w:suppressAutoHyphens/>
        <w:spacing w:after="0"/>
        <w:ind w:firstLine="709"/>
        <w:jc w:val="both"/>
        <w:rPr>
          <w:rFonts w:ascii="Times New Roman" w:hAnsi="Times New Roman" w:cs="Times New Roman"/>
          <w:color w:val="000000"/>
          <w:sz w:val="24"/>
          <w:szCs w:val="24"/>
          <w:lang w:val="ru-RU"/>
        </w:rPr>
      </w:pPr>
      <w:r w:rsidRPr="00B528CA">
        <w:rPr>
          <w:rFonts w:ascii="Times New Roman" w:hAnsi="Times New Roman" w:cs="Times New Roman"/>
          <w:b/>
          <w:sz w:val="24"/>
          <w:szCs w:val="24"/>
          <w:lang w:val="ru-RU"/>
        </w:rPr>
        <w:t>Критерии и параметры оценивая результатов междисциплинарной итоговой аттестации по модулю «индивидуализация и дифференциация учебно-воспитательной работы с учащимися разных категорий»</w:t>
      </w:r>
      <w:r>
        <w:rPr>
          <w:rFonts w:ascii="Times New Roman" w:hAnsi="Times New Roman" w:cs="Times New Roman"/>
          <w:b/>
          <w:sz w:val="24"/>
          <w:szCs w:val="24"/>
          <w:lang w:val="ru-RU"/>
        </w:rPr>
        <w:t xml:space="preserve">. </w:t>
      </w:r>
      <w:r w:rsidRPr="00B528CA">
        <w:rPr>
          <w:rFonts w:ascii="Times New Roman" w:hAnsi="Times New Roman" w:cs="Times New Roman"/>
          <w:sz w:val="24"/>
          <w:szCs w:val="24"/>
          <w:lang w:val="ru-RU"/>
        </w:rPr>
        <w:t>Основу оценивания результатов междисциплинарной итоговой аттестации магистрантов составляет балльно-рейтинговый подход. Критерии и параметры оценивания результатов заложены в технологической карте.</w:t>
      </w:r>
      <w:r>
        <w:rPr>
          <w:rFonts w:ascii="Times New Roman" w:hAnsi="Times New Roman" w:cs="Times New Roman"/>
          <w:sz w:val="24"/>
          <w:szCs w:val="24"/>
          <w:lang w:val="ru-RU"/>
        </w:rPr>
        <w:t xml:space="preserve"> </w:t>
      </w:r>
      <w:r w:rsidRPr="00B528CA">
        <w:rPr>
          <w:rFonts w:ascii="Times New Roman" w:hAnsi="Times New Roman" w:cs="Times New Roman"/>
          <w:color w:val="000000"/>
          <w:sz w:val="24"/>
          <w:szCs w:val="24"/>
          <w:lang w:val="ru-RU"/>
        </w:rPr>
        <w:t>Оценка проекта «</w:t>
      </w:r>
      <w:r w:rsidRPr="00B528CA">
        <w:rPr>
          <w:rFonts w:ascii="Times New Roman" w:hAnsi="Times New Roman" w:cs="Times New Roman"/>
          <w:sz w:val="24"/>
          <w:szCs w:val="24"/>
          <w:lang w:val="ru-RU"/>
        </w:rPr>
        <w:t>У</w:t>
      </w:r>
      <w:r w:rsidRPr="00B528CA">
        <w:rPr>
          <w:rFonts w:ascii="Times New Roman" w:hAnsi="Times New Roman" w:cs="Times New Roman"/>
          <w:i/>
          <w:color w:val="000000"/>
          <w:spacing w:val="-4"/>
          <w:sz w:val="24"/>
          <w:szCs w:val="24"/>
          <w:lang w:val="ru-RU"/>
        </w:rPr>
        <w:t xml:space="preserve">чебно-методическое обеспечение </w:t>
      </w:r>
      <w:r w:rsidRPr="00B528CA">
        <w:rPr>
          <w:rFonts w:ascii="Times New Roman" w:hAnsi="Times New Roman" w:cs="Times New Roman"/>
          <w:i/>
          <w:sz w:val="24"/>
          <w:szCs w:val="24"/>
          <w:lang w:val="ru-RU"/>
        </w:rPr>
        <w:t>индивидуализации и дифференциации учебно-воспитательной работы с воспитанниками разных категорий в</w:t>
      </w:r>
      <w:r w:rsidRPr="00B528CA">
        <w:rPr>
          <w:rFonts w:ascii="Times New Roman" w:hAnsi="Times New Roman" w:cs="Times New Roman"/>
          <w:color w:val="000000"/>
          <w:sz w:val="24"/>
          <w:szCs w:val="24"/>
          <w:lang w:val="ru-RU"/>
        </w:rPr>
        <w:t xml:space="preserve"> </w:t>
      </w:r>
      <w:r w:rsidRPr="00B528CA">
        <w:rPr>
          <w:rFonts w:ascii="Times New Roman" w:hAnsi="Times New Roman" w:cs="Times New Roman"/>
          <w:i/>
          <w:color w:val="000000"/>
          <w:sz w:val="24"/>
          <w:szCs w:val="24"/>
          <w:lang w:val="ru-RU"/>
        </w:rPr>
        <w:t>образовательной организации №____»</w:t>
      </w:r>
      <w:r w:rsidRPr="00B528CA">
        <w:rPr>
          <w:rFonts w:ascii="Times New Roman" w:hAnsi="Times New Roman" w:cs="Times New Roman"/>
          <w:color w:val="000000"/>
          <w:sz w:val="24"/>
          <w:szCs w:val="24"/>
          <w:lang w:val="ru-RU"/>
        </w:rPr>
        <w:t xml:space="preserve"> определяется качеством текста и результатом защиты проекта.</w:t>
      </w:r>
    </w:p>
    <w:p w:rsidR="00366C41" w:rsidRPr="00B528CA" w:rsidRDefault="00366C41" w:rsidP="00366C41">
      <w:pPr>
        <w:shd w:val="clear" w:color="auto" w:fill="FFFFFF"/>
        <w:tabs>
          <w:tab w:val="num" w:pos="709"/>
        </w:tabs>
        <w:spacing w:after="0"/>
        <w:ind w:right="283" w:firstLine="709"/>
        <w:jc w:val="both"/>
        <w:rPr>
          <w:rFonts w:ascii="Times New Roman" w:hAnsi="Times New Roman" w:cs="Times New Roman"/>
          <w:i/>
          <w:color w:val="000000"/>
          <w:sz w:val="24"/>
          <w:szCs w:val="24"/>
          <w:lang w:val="ru-RU"/>
        </w:rPr>
      </w:pPr>
      <w:r w:rsidRPr="00B528CA">
        <w:rPr>
          <w:rFonts w:ascii="Times New Roman" w:hAnsi="Times New Roman" w:cs="Times New Roman"/>
          <w:i/>
          <w:color w:val="000000"/>
          <w:sz w:val="24"/>
          <w:szCs w:val="24"/>
          <w:lang w:val="ru-RU"/>
        </w:rPr>
        <w:t>Освоение модуля оценивается по следующим параметрам:</w:t>
      </w:r>
    </w:p>
    <w:p w:rsidR="00366C41" w:rsidRPr="00B528CA" w:rsidRDefault="00366C41" w:rsidP="00366C41">
      <w:pPr>
        <w:widowControl w:val="0"/>
        <w:numPr>
          <w:ilvl w:val="0"/>
          <w:numId w:val="27"/>
        </w:numPr>
        <w:shd w:val="clear" w:color="auto" w:fill="FFFFFF"/>
        <w:tabs>
          <w:tab w:val="left" w:pos="254"/>
        </w:tabs>
        <w:autoSpaceDE w:val="0"/>
        <w:autoSpaceDN w:val="0"/>
        <w:adjustRightInd w:val="0"/>
        <w:spacing w:after="0" w:line="240" w:lineRule="auto"/>
        <w:ind w:right="69" w:firstLine="709"/>
        <w:jc w:val="both"/>
        <w:rPr>
          <w:rFonts w:ascii="Times New Roman" w:hAnsi="Times New Roman" w:cs="Times New Roman"/>
          <w:color w:val="000000"/>
          <w:sz w:val="24"/>
          <w:szCs w:val="24"/>
          <w:lang w:val="ru-RU"/>
        </w:rPr>
      </w:pPr>
      <w:r w:rsidRPr="00B528CA">
        <w:rPr>
          <w:rFonts w:ascii="Times New Roman" w:hAnsi="Times New Roman" w:cs="Times New Roman"/>
          <w:color w:val="000000"/>
          <w:sz w:val="24"/>
          <w:szCs w:val="24"/>
          <w:lang w:val="ru-RU"/>
        </w:rPr>
        <w:lastRenderedPageBreak/>
        <w:t>Наличие обязательного перечня документов, соответствующих требованиям, предъявляемым к учебно-методическим материалам такого типа.</w:t>
      </w:r>
    </w:p>
    <w:p w:rsidR="00366C41" w:rsidRPr="00B528CA" w:rsidRDefault="00366C41" w:rsidP="00366C41">
      <w:pPr>
        <w:widowControl w:val="0"/>
        <w:numPr>
          <w:ilvl w:val="0"/>
          <w:numId w:val="27"/>
        </w:numPr>
        <w:autoSpaceDE w:val="0"/>
        <w:autoSpaceDN w:val="0"/>
        <w:adjustRightInd w:val="0"/>
        <w:spacing w:after="0" w:line="240" w:lineRule="auto"/>
        <w:ind w:left="708"/>
        <w:jc w:val="both"/>
        <w:rPr>
          <w:rFonts w:ascii="Times New Roman" w:hAnsi="Times New Roman" w:cs="Times New Roman"/>
          <w:sz w:val="24"/>
          <w:szCs w:val="24"/>
        </w:rPr>
      </w:pPr>
      <w:r w:rsidRPr="00B528CA">
        <w:rPr>
          <w:rFonts w:ascii="Times New Roman" w:hAnsi="Times New Roman" w:cs="Times New Roman"/>
          <w:sz w:val="24"/>
          <w:szCs w:val="24"/>
        </w:rPr>
        <w:t>Презентация учебного проекта.</w:t>
      </w:r>
    </w:p>
    <w:p w:rsidR="00366C41" w:rsidRPr="00B528CA" w:rsidRDefault="00366C41" w:rsidP="00366C41">
      <w:pPr>
        <w:widowControl w:val="0"/>
        <w:numPr>
          <w:ilvl w:val="0"/>
          <w:numId w:val="27"/>
        </w:numPr>
        <w:autoSpaceDE w:val="0"/>
        <w:autoSpaceDN w:val="0"/>
        <w:adjustRightInd w:val="0"/>
        <w:spacing w:after="0" w:line="240" w:lineRule="auto"/>
        <w:ind w:left="708"/>
        <w:jc w:val="both"/>
        <w:rPr>
          <w:rFonts w:ascii="Times New Roman" w:hAnsi="Times New Roman" w:cs="Times New Roman"/>
          <w:sz w:val="24"/>
          <w:szCs w:val="24"/>
        </w:rPr>
      </w:pPr>
      <w:r w:rsidRPr="00B528CA">
        <w:rPr>
          <w:rFonts w:ascii="Times New Roman" w:hAnsi="Times New Roman" w:cs="Times New Roman"/>
          <w:sz w:val="24"/>
          <w:szCs w:val="24"/>
        </w:rPr>
        <w:t>Решение имитационных задач.</w:t>
      </w:r>
    </w:p>
    <w:p w:rsidR="00366C41" w:rsidRPr="00B528CA" w:rsidRDefault="00366C41" w:rsidP="00D4719B">
      <w:pPr>
        <w:shd w:val="clear" w:color="auto" w:fill="FFFFFF"/>
        <w:spacing w:after="0"/>
        <w:ind w:firstLine="720"/>
        <w:jc w:val="both"/>
        <w:rPr>
          <w:rFonts w:ascii="Times New Roman" w:hAnsi="Times New Roman" w:cs="Times New Roman"/>
          <w:color w:val="000000"/>
          <w:sz w:val="24"/>
          <w:szCs w:val="24"/>
          <w:lang w:val="ru-RU"/>
        </w:rPr>
      </w:pPr>
      <w:r w:rsidRPr="00D4719B">
        <w:rPr>
          <w:rFonts w:ascii="Times New Roman" w:hAnsi="Times New Roman" w:cs="Times New Roman"/>
          <w:color w:val="000000"/>
          <w:sz w:val="24"/>
          <w:szCs w:val="24"/>
          <w:lang w:val="ru-RU"/>
        </w:rPr>
        <w:t>При оценке ответов учитываются:</w:t>
      </w:r>
      <w:r w:rsidR="00D4719B">
        <w:rPr>
          <w:rFonts w:ascii="Times New Roman" w:hAnsi="Times New Roman" w:cs="Times New Roman"/>
          <w:color w:val="000000"/>
          <w:sz w:val="24"/>
          <w:szCs w:val="24"/>
          <w:lang w:val="ru-RU"/>
        </w:rPr>
        <w:t xml:space="preserve"> </w:t>
      </w:r>
      <w:r w:rsidRPr="00B528CA">
        <w:rPr>
          <w:rFonts w:ascii="Times New Roman" w:hAnsi="Times New Roman" w:cs="Times New Roman"/>
          <w:color w:val="000000"/>
          <w:sz w:val="24"/>
          <w:szCs w:val="24"/>
          <w:lang w:val="ru-RU"/>
        </w:rPr>
        <w:t>глубина понимания вопроса (демонстрация системы знаний);</w:t>
      </w:r>
      <w:r w:rsidR="00D4719B">
        <w:rPr>
          <w:rFonts w:ascii="Times New Roman" w:hAnsi="Times New Roman" w:cs="Times New Roman"/>
          <w:color w:val="000000"/>
          <w:sz w:val="24"/>
          <w:szCs w:val="24"/>
          <w:lang w:val="ru-RU"/>
        </w:rPr>
        <w:t xml:space="preserve"> </w:t>
      </w:r>
      <w:r w:rsidRPr="00B528CA">
        <w:rPr>
          <w:rFonts w:ascii="Times New Roman" w:hAnsi="Times New Roman" w:cs="Times New Roman"/>
          <w:color w:val="000000"/>
          <w:sz w:val="24"/>
          <w:szCs w:val="24"/>
          <w:lang w:val="ru-RU"/>
        </w:rPr>
        <w:t>демонстрация уровня психолого-педагогических знаний и готовности их применения на практике.</w:t>
      </w:r>
    </w:p>
    <w:p w:rsidR="00366C41" w:rsidRDefault="00366C41" w:rsidP="00366C41">
      <w:pPr>
        <w:spacing w:after="0"/>
        <w:ind w:firstLine="708"/>
        <w:jc w:val="both"/>
        <w:rPr>
          <w:rFonts w:ascii="Times New Roman" w:hAnsi="Times New Roman" w:cs="Times New Roman"/>
          <w:sz w:val="24"/>
          <w:szCs w:val="24"/>
          <w:lang w:val="ru-RU"/>
        </w:rPr>
      </w:pPr>
      <w:r w:rsidRPr="00B528CA">
        <w:rPr>
          <w:rFonts w:ascii="Times New Roman" w:hAnsi="Times New Roman" w:cs="Times New Roman"/>
          <w:color w:val="000000"/>
          <w:sz w:val="24"/>
          <w:szCs w:val="24"/>
          <w:lang w:val="ru-RU"/>
        </w:rPr>
        <w:t xml:space="preserve">Оценка результатов решения проблемных ситуаций определяется комиссией на основе анализа </w:t>
      </w:r>
      <w:r w:rsidRPr="00B528CA">
        <w:rPr>
          <w:rFonts w:ascii="Times New Roman" w:hAnsi="Times New Roman" w:cs="Times New Roman"/>
          <w:sz w:val="24"/>
          <w:szCs w:val="24"/>
          <w:lang w:val="ru-RU"/>
        </w:rPr>
        <w:t xml:space="preserve">теоретической обоснованности и практической ценности предложенного решения. </w:t>
      </w:r>
    </w:p>
    <w:p w:rsidR="00366C41" w:rsidRDefault="00366C41" w:rsidP="00434144">
      <w:pPr>
        <w:shd w:val="clear" w:color="auto" w:fill="FFFFFF"/>
        <w:spacing w:after="0"/>
        <w:ind w:firstLine="360"/>
        <w:jc w:val="both"/>
        <w:rPr>
          <w:rFonts w:ascii="Times New Roman" w:hAnsi="Times New Roman" w:cs="Times New Roman"/>
          <w:color w:val="000000"/>
          <w:sz w:val="24"/>
          <w:szCs w:val="24"/>
          <w:lang w:val="ru-RU"/>
        </w:rPr>
      </w:pPr>
    </w:p>
    <w:p w:rsidR="00B528CA" w:rsidRPr="00B528CA" w:rsidRDefault="00B528CA" w:rsidP="00B528CA">
      <w:pPr>
        <w:spacing w:after="0"/>
        <w:ind w:firstLine="684"/>
        <w:jc w:val="right"/>
        <w:rPr>
          <w:rFonts w:ascii="Times New Roman" w:hAnsi="Times New Roman" w:cs="Times New Roman"/>
          <w:b/>
          <w:sz w:val="24"/>
          <w:szCs w:val="24"/>
          <w:lang w:val="ru-RU"/>
        </w:rPr>
      </w:pPr>
      <w:r w:rsidRPr="00B528CA">
        <w:rPr>
          <w:rFonts w:ascii="Times New Roman" w:hAnsi="Times New Roman" w:cs="Times New Roman"/>
          <w:b/>
          <w:sz w:val="24"/>
          <w:szCs w:val="24"/>
          <w:lang w:val="ru-RU"/>
        </w:rPr>
        <w:t>Приложение 1</w:t>
      </w: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ДЕПАРТАМЕНТ ОБРАЗОВАНИЯ ГОРОДА МОСКВЫ</w:t>
      </w:r>
    </w:p>
    <w:p w:rsidR="00B528CA" w:rsidRPr="00B528CA" w:rsidRDefault="00B528CA" w:rsidP="00B528CA">
      <w:pPr>
        <w:shd w:val="clear" w:color="auto" w:fill="FFFFFF"/>
        <w:spacing w:after="0"/>
        <w:jc w:val="center"/>
        <w:rPr>
          <w:rFonts w:ascii="Times New Roman" w:hAnsi="Times New Roman" w:cs="Times New Roman"/>
          <w:b/>
          <w:color w:val="000000"/>
          <w:spacing w:val="-2"/>
          <w:sz w:val="24"/>
          <w:szCs w:val="24"/>
          <w:lang w:val="ru-RU"/>
        </w:rPr>
      </w:pPr>
      <w:r w:rsidRPr="00B528CA">
        <w:rPr>
          <w:rFonts w:ascii="Times New Roman" w:hAnsi="Times New Roman" w:cs="Times New Roman"/>
          <w:b/>
          <w:color w:val="000000"/>
          <w:spacing w:val="-2"/>
          <w:sz w:val="24"/>
          <w:szCs w:val="24"/>
          <w:lang w:val="ru-RU"/>
        </w:rPr>
        <w:t xml:space="preserve">Государственное </w:t>
      </w:r>
      <w:r>
        <w:rPr>
          <w:rFonts w:ascii="Times New Roman" w:hAnsi="Times New Roman" w:cs="Times New Roman"/>
          <w:b/>
          <w:color w:val="000000"/>
          <w:spacing w:val="-2"/>
          <w:sz w:val="24"/>
          <w:szCs w:val="24"/>
          <w:lang w:val="ru-RU"/>
        </w:rPr>
        <w:t>автономное</w:t>
      </w:r>
      <w:r w:rsidRPr="00B528CA">
        <w:rPr>
          <w:rFonts w:ascii="Times New Roman" w:hAnsi="Times New Roman" w:cs="Times New Roman"/>
          <w:b/>
          <w:color w:val="000000"/>
          <w:spacing w:val="-2"/>
          <w:sz w:val="24"/>
          <w:szCs w:val="24"/>
          <w:lang w:val="ru-RU"/>
        </w:rPr>
        <w:t xml:space="preserve"> образовательное учреждение</w:t>
      </w:r>
    </w:p>
    <w:p w:rsidR="00B528CA" w:rsidRPr="00B528CA" w:rsidRDefault="00B528CA" w:rsidP="00B528CA">
      <w:pPr>
        <w:shd w:val="clear" w:color="auto" w:fill="FFFFFF"/>
        <w:spacing w:after="0"/>
        <w:jc w:val="center"/>
        <w:rPr>
          <w:rFonts w:ascii="Times New Roman" w:hAnsi="Times New Roman" w:cs="Times New Roman"/>
          <w:b/>
          <w:color w:val="000000"/>
          <w:spacing w:val="-2"/>
          <w:sz w:val="24"/>
          <w:szCs w:val="24"/>
          <w:lang w:val="ru-RU"/>
        </w:rPr>
      </w:pPr>
      <w:r w:rsidRPr="00B528CA">
        <w:rPr>
          <w:rFonts w:ascii="Times New Roman" w:hAnsi="Times New Roman" w:cs="Times New Roman"/>
          <w:b/>
          <w:color w:val="000000"/>
          <w:spacing w:val="-2"/>
          <w:sz w:val="24"/>
          <w:szCs w:val="24"/>
          <w:lang w:val="ru-RU"/>
        </w:rPr>
        <w:t>высшего образования города Москвы</w:t>
      </w:r>
    </w:p>
    <w:p w:rsidR="00B528CA" w:rsidRPr="00B528CA" w:rsidRDefault="00B528CA" w:rsidP="00B528CA">
      <w:pPr>
        <w:shd w:val="clear" w:color="auto" w:fill="FFFFFF"/>
        <w:spacing w:after="0"/>
        <w:jc w:val="center"/>
        <w:rPr>
          <w:rFonts w:ascii="Times New Roman" w:hAnsi="Times New Roman" w:cs="Times New Roman"/>
          <w:b/>
          <w:sz w:val="24"/>
          <w:szCs w:val="24"/>
          <w:lang w:val="ru-RU"/>
        </w:rPr>
      </w:pPr>
      <w:r w:rsidRPr="00B528CA">
        <w:rPr>
          <w:rFonts w:ascii="Times New Roman" w:hAnsi="Times New Roman" w:cs="Times New Roman"/>
          <w:b/>
          <w:color w:val="000000"/>
          <w:spacing w:val="-2"/>
          <w:sz w:val="24"/>
          <w:szCs w:val="24"/>
          <w:lang w:val="ru-RU"/>
        </w:rPr>
        <w:t>«Московский городской педагогический университет »</w:t>
      </w:r>
    </w:p>
    <w:p w:rsidR="00B528CA" w:rsidRPr="00B528CA" w:rsidRDefault="00B528CA" w:rsidP="00B528CA">
      <w:pPr>
        <w:shd w:val="clear" w:color="auto" w:fill="FFFFFF"/>
        <w:spacing w:after="0"/>
        <w:jc w:val="center"/>
        <w:rPr>
          <w:rFonts w:ascii="Times New Roman" w:hAnsi="Times New Roman" w:cs="Times New Roman"/>
          <w:bCs/>
          <w:color w:val="000000"/>
          <w:sz w:val="24"/>
          <w:szCs w:val="24"/>
          <w:lang w:val="ru-RU"/>
        </w:rPr>
      </w:pPr>
      <w:r w:rsidRPr="00B528CA">
        <w:rPr>
          <w:rFonts w:ascii="Times New Roman" w:hAnsi="Times New Roman" w:cs="Times New Roman"/>
          <w:bCs/>
          <w:color w:val="000000"/>
          <w:sz w:val="24"/>
          <w:szCs w:val="24"/>
          <w:lang w:val="ru-RU"/>
        </w:rPr>
        <w:t>Институт педагогики и психологии образования</w:t>
      </w:r>
    </w:p>
    <w:p w:rsidR="00B528CA" w:rsidRPr="00B528CA" w:rsidRDefault="00B528CA" w:rsidP="00B528CA">
      <w:pPr>
        <w:spacing w:after="0"/>
        <w:jc w:val="center"/>
        <w:rPr>
          <w:rFonts w:ascii="Times New Roman" w:hAnsi="Times New Roman" w:cs="Times New Roman"/>
          <w:i/>
          <w:caps/>
          <w:sz w:val="24"/>
          <w:szCs w:val="24"/>
          <w:lang w:val="ru-RU"/>
        </w:rPr>
      </w:pPr>
      <w:r w:rsidRPr="00B528CA">
        <w:rPr>
          <w:rFonts w:ascii="Times New Roman" w:hAnsi="Times New Roman" w:cs="Times New Roman"/>
          <w:bCs/>
          <w:color w:val="000000"/>
          <w:sz w:val="24"/>
          <w:szCs w:val="24"/>
          <w:lang w:val="ru-RU"/>
        </w:rPr>
        <w:t>Общеинститутская кафедра психологии образования</w:t>
      </w: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_______________________________________</w:t>
      </w:r>
    </w:p>
    <w:p w:rsidR="00B528CA" w:rsidRPr="00B528CA" w:rsidRDefault="00B528CA" w:rsidP="00B528CA">
      <w:pPr>
        <w:spacing w:after="0"/>
        <w:jc w:val="center"/>
        <w:rPr>
          <w:rFonts w:ascii="Times New Roman" w:hAnsi="Times New Roman" w:cs="Times New Roman"/>
          <w:i/>
          <w:sz w:val="24"/>
          <w:szCs w:val="24"/>
          <w:lang w:val="ru-RU"/>
        </w:rPr>
      </w:pPr>
      <w:r w:rsidRPr="00B528CA">
        <w:rPr>
          <w:rFonts w:ascii="Times New Roman" w:hAnsi="Times New Roman" w:cs="Times New Roman"/>
          <w:i/>
          <w:sz w:val="24"/>
          <w:szCs w:val="24"/>
          <w:lang w:val="ru-RU"/>
        </w:rPr>
        <w:t>(ФИО студента)</w:t>
      </w: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hd w:val="clear" w:color="auto" w:fill="FFFFFF"/>
        <w:tabs>
          <w:tab w:val="left" w:pos="2550"/>
        </w:tabs>
        <w:spacing w:after="0"/>
        <w:jc w:val="center"/>
        <w:rPr>
          <w:rFonts w:ascii="Times New Roman" w:hAnsi="Times New Roman" w:cs="Times New Roman"/>
          <w:b/>
          <w:caps/>
          <w:sz w:val="24"/>
          <w:szCs w:val="24"/>
          <w:lang w:val="ru-RU"/>
        </w:rPr>
      </w:pPr>
    </w:p>
    <w:p w:rsidR="00B528CA" w:rsidRPr="00B528CA" w:rsidRDefault="00B528CA" w:rsidP="00B528CA">
      <w:pPr>
        <w:shd w:val="clear" w:color="auto" w:fill="FFFFFF"/>
        <w:tabs>
          <w:tab w:val="left" w:pos="2550"/>
        </w:tabs>
        <w:spacing w:after="0"/>
        <w:jc w:val="center"/>
        <w:rPr>
          <w:rFonts w:ascii="Times New Roman" w:hAnsi="Times New Roman" w:cs="Times New Roman"/>
          <w:b/>
          <w:caps/>
          <w:sz w:val="24"/>
          <w:szCs w:val="24"/>
          <w:lang w:val="ru-RU"/>
        </w:rPr>
      </w:pPr>
      <w:r w:rsidRPr="00B528CA">
        <w:rPr>
          <w:rFonts w:ascii="Times New Roman" w:hAnsi="Times New Roman" w:cs="Times New Roman"/>
          <w:b/>
          <w:caps/>
          <w:sz w:val="24"/>
          <w:szCs w:val="24"/>
          <w:lang w:val="ru-RU"/>
        </w:rPr>
        <w:t>УЧЕБНЫЙ ПРОЕКТ</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У</w:t>
      </w:r>
      <w:r w:rsidRPr="00B528CA">
        <w:rPr>
          <w:rFonts w:ascii="Times New Roman" w:hAnsi="Times New Roman" w:cs="Times New Roman"/>
          <w:color w:val="000000"/>
          <w:spacing w:val="-4"/>
          <w:sz w:val="24"/>
          <w:szCs w:val="24"/>
          <w:lang w:val="ru-RU"/>
        </w:rPr>
        <w:t xml:space="preserve">чебно-методическое обеспечение </w:t>
      </w:r>
      <w:r w:rsidRPr="00B528CA">
        <w:rPr>
          <w:rFonts w:ascii="Times New Roman" w:hAnsi="Times New Roman" w:cs="Times New Roman"/>
          <w:sz w:val="24"/>
          <w:szCs w:val="24"/>
          <w:lang w:val="ru-RU"/>
        </w:rPr>
        <w:t xml:space="preserve">индивидуализации и дифференциации учебно-воспитательной работы с воспитанниками разных категорий в </w:t>
      </w: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__________________________________________</w:t>
      </w:r>
    </w:p>
    <w:p w:rsidR="00B528CA" w:rsidRPr="00B528CA" w:rsidRDefault="00B528CA" w:rsidP="00B528CA">
      <w:pPr>
        <w:spacing w:after="0"/>
        <w:jc w:val="center"/>
        <w:rPr>
          <w:rFonts w:ascii="Times New Roman" w:hAnsi="Times New Roman" w:cs="Times New Roman"/>
          <w:i/>
          <w:sz w:val="24"/>
          <w:szCs w:val="24"/>
          <w:lang w:val="ru-RU"/>
        </w:rPr>
      </w:pPr>
      <w:r w:rsidRPr="00B528CA">
        <w:rPr>
          <w:rFonts w:ascii="Times New Roman" w:hAnsi="Times New Roman" w:cs="Times New Roman"/>
          <w:i/>
          <w:sz w:val="24"/>
          <w:szCs w:val="24"/>
          <w:lang w:val="ru-RU"/>
        </w:rPr>
        <w:t>(указывается название стажировочной площадки)</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r w:rsidRPr="00B528CA">
        <w:rPr>
          <w:rFonts w:ascii="Times New Roman" w:hAnsi="Times New Roman" w:cs="Times New Roman"/>
          <w:i/>
          <w:sz w:val="24"/>
          <w:szCs w:val="24"/>
          <w:lang w:val="ru-RU"/>
        </w:rPr>
        <w:lastRenderedPageBreak/>
        <w:t>Направление</w:t>
      </w:r>
      <w:r w:rsidRPr="00B528CA">
        <w:rPr>
          <w:rFonts w:ascii="Times New Roman" w:hAnsi="Times New Roman" w:cs="Times New Roman"/>
          <w:sz w:val="24"/>
          <w:szCs w:val="24"/>
          <w:lang w:val="ru-RU"/>
        </w:rPr>
        <w:t xml:space="preserve"> </w:t>
      </w:r>
      <w:r w:rsidR="00366C41">
        <w:rPr>
          <w:rFonts w:ascii="Times New Roman" w:hAnsi="Times New Roman" w:cs="Times New Roman"/>
          <w:sz w:val="24"/>
          <w:szCs w:val="24"/>
          <w:lang w:val="ru-RU"/>
        </w:rPr>
        <w:t>_______</w:t>
      </w:r>
      <w:r w:rsidRPr="00B528CA">
        <w:rPr>
          <w:rFonts w:ascii="Times New Roman" w:hAnsi="Times New Roman" w:cs="Times New Roman"/>
          <w:sz w:val="24"/>
          <w:szCs w:val="24"/>
          <w:lang w:val="ru-RU"/>
        </w:rPr>
        <w:t xml:space="preserve"> «</w:t>
      </w:r>
      <w:r w:rsidR="00366C41">
        <w:rPr>
          <w:rFonts w:ascii="Times New Roman" w:hAnsi="Times New Roman" w:cs="Times New Roman"/>
          <w:sz w:val="24"/>
          <w:szCs w:val="24"/>
          <w:lang w:val="ru-RU"/>
        </w:rPr>
        <w:t>____________________________</w:t>
      </w:r>
      <w:r w:rsidRPr="00B528CA">
        <w:rPr>
          <w:rFonts w:ascii="Times New Roman" w:hAnsi="Times New Roman" w:cs="Times New Roman"/>
          <w:sz w:val="24"/>
          <w:szCs w:val="24"/>
          <w:lang w:val="ru-RU"/>
        </w:rPr>
        <w:t>»</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r w:rsidRPr="00B528CA">
        <w:rPr>
          <w:rFonts w:ascii="Times New Roman" w:hAnsi="Times New Roman" w:cs="Times New Roman"/>
          <w:i/>
          <w:sz w:val="24"/>
          <w:szCs w:val="24"/>
          <w:lang w:val="ru-RU"/>
        </w:rPr>
        <w:t>профиль подготовки</w:t>
      </w:r>
      <w:r w:rsidRPr="00B528CA">
        <w:rPr>
          <w:rFonts w:ascii="Times New Roman" w:hAnsi="Times New Roman" w:cs="Times New Roman"/>
          <w:sz w:val="24"/>
          <w:szCs w:val="24"/>
          <w:lang w:val="ru-RU"/>
        </w:rPr>
        <w:t xml:space="preserve"> «__________________»</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p>
    <w:p w:rsidR="00B528CA" w:rsidRPr="00B528CA" w:rsidRDefault="00B528CA" w:rsidP="00B528CA">
      <w:pPr>
        <w:shd w:val="clear" w:color="auto" w:fill="FFFFFF"/>
        <w:tabs>
          <w:tab w:val="left" w:pos="0"/>
        </w:tabs>
        <w:spacing w:after="0"/>
        <w:jc w:val="center"/>
        <w:rPr>
          <w:rFonts w:ascii="Times New Roman" w:hAnsi="Times New Roman" w:cs="Times New Roman"/>
          <w:i/>
          <w:sz w:val="24"/>
          <w:szCs w:val="24"/>
          <w:lang w:val="ru-RU"/>
        </w:rPr>
      </w:pPr>
    </w:p>
    <w:p w:rsidR="00B528CA" w:rsidRPr="00B528CA" w:rsidRDefault="00B528CA" w:rsidP="00B528CA">
      <w:pPr>
        <w:shd w:val="clear" w:color="auto" w:fill="FFFFFF"/>
        <w:tabs>
          <w:tab w:val="left" w:pos="0"/>
        </w:tabs>
        <w:spacing w:after="0"/>
        <w:jc w:val="center"/>
        <w:rPr>
          <w:rFonts w:ascii="Times New Roman" w:hAnsi="Times New Roman" w:cs="Times New Roman"/>
          <w:i/>
          <w:sz w:val="24"/>
          <w:szCs w:val="24"/>
          <w:lang w:val="ru-RU"/>
        </w:rPr>
      </w:pPr>
      <w:r w:rsidRPr="00B528CA">
        <w:rPr>
          <w:rFonts w:ascii="Times New Roman" w:hAnsi="Times New Roman" w:cs="Times New Roman"/>
          <w:i/>
          <w:sz w:val="24"/>
          <w:szCs w:val="24"/>
          <w:lang w:val="ru-RU"/>
        </w:rPr>
        <w:t>Модуль 3. «Индивидуализация и дифференциация учебно-воспитательной работы с учащимися разных категорий»</w:t>
      </w: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tbl>
      <w:tblPr>
        <w:tblW w:w="0" w:type="auto"/>
        <w:tblLook w:val="04A0" w:firstRow="1" w:lastRow="0" w:firstColumn="1" w:lastColumn="0" w:noHBand="0" w:noVBand="1"/>
      </w:tblPr>
      <w:tblGrid>
        <w:gridCol w:w="7196"/>
        <w:gridCol w:w="2445"/>
      </w:tblGrid>
      <w:tr w:rsidR="00B528CA" w:rsidRPr="00B528CA" w:rsidTr="009D0996">
        <w:tc>
          <w:tcPr>
            <w:tcW w:w="7196" w:type="dxa"/>
          </w:tcPr>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 xml:space="preserve">Педагог-супервизор </w:t>
            </w:r>
          </w:p>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 xml:space="preserve">стажировочной </w:t>
            </w:r>
          </w:p>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площадки</w:t>
            </w:r>
          </w:p>
          <w:p w:rsidR="00B528CA" w:rsidRPr="00B528CA" w:rsidRDefault="00B528CA" w:rsidP="00B528CA">
            <w:pPr>
              <w:spacing w:after="0"/>
              <w:rPr>
                <w:rFonts w:ascii="Times New Roman" w:hAnsi="Times New Roman" w:cs="Times New Roman"/>
                <w:b/>
                <w:i/>
                <w:sz w:val="24"/>
                <w:szCs w:val="24"/>
                <w:lang w:val="ru-RU"/>
              </w:rPr>
            </w:pPr>
          </w:p>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Координатор модуля от УСП:</w:t>
            </w:r>
          </w:p>
          <w:p w:rsidR="00366C41" w:rsidRDefault="00366C41" w:rsidP="00B528CA">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должность, </w:t>
            </w:r>
          </w:p>
          <w:p w:rsidR="00B528CA" w:rsidRPr="00B528CA" w:rsidRDefault="00366C41" w:rsidP="00B528CA">
            <w:pPr>
              <w:spacing w:after="0"/>
              <w:rPr>
                <w:rFonts w:ascii="Times New Roman" w:hAnsi="Times New Roman" w:cs="Times New Roman"/>
                <w:sz w:val="24"/>
                <w:szCs w:val="24"/>
                <w:lang w:val="ru-RU"/>
              </w:rPr>
            </w:pPr>
            <w:r>
              <w:rPr>
                <w:rFonts w:ascii="Times New Roman" w:hAnsi="Times New Roman" w:cs="Times New Roman"/>
                <w:sz w:val="24"/>
                <w:szCs w:val="24"/>
                <w:lang w:val="ru-RU"/>
              </w:rPr>
              <w:t>ученая степень, звание</w:t>
            </w:r>
          </w:p>
          <w:p w:rsidR="00B528CA" w:rsidRPr="00B528CA" w:rsidRDefault="00B528CA" w:rsidP="00B528CA">
            <w:pPr>
              <w:spacing w:after="0"/>
              <w:rPr>
                <w:rFonts w:ascii="Times New Roman" w:hAnsi="Times New Roman" w:cs="Times New Roman"/>
                <w:sz w:val="24"/>
                <w:szCs w:val="24"/>
                <w:lang w:val="ru-RU"/>
              </w:rPr>
            </w:pPr>
          </w:p>
        </w:tc>
        <w:tc>
          <w:tcPr>
            <w:tcW w:w="2445" w:type="dxa"/>
          </w:tcPr>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p>
        </w:tc>
      </w:tr>
      <w:tr w:rsidR="00B528CA" w:rsidRPr="00B528CA" w:rsidTr="009D0996">
        <w:tc>
          <w:tcPr>
            <w:tcW w:w="7196" w:type="dxa"/>
          </w:tcPr>
          <w:p w:rsidR="00B528CA" w:rsidRPr="00B528CA" w:rsidRDefault="00B528CA" w:rsidP="00B528CA">
            <w:pPr>
              <w:spacing w:after="0"/>
              <w:rPr>
                <w:rFonts w:ascii="Times New Roman" w:hAnsi="Times New Roman" w:cs="Times New Roman"/>
                <w:b/>
                <w:i/>
                <w:sz w:val="24"/>
                <w:szCs w:val="24"/>
                <w:lang w:val="ru-RU"/>
              </w:rPr>
            </w:pPr>
          </w:p>
          <w:p w:rsidR="00B528CA" w:rsidRPr="00B528CA" w:rsidRDefault="00B528CA" w:rsidP="00B528CA">
            <w:pPr>
              <w:spacing w:after="0"/>
              <w:rPr>
                <w:rFonts w:ascii="Times New Roman" w:hAnsi="Times New Roman" w:cs="Times New Roman"/>
                <w:sz w:val="24"/>
                <w:szCs w:val="24"/>
                <w:lang w:val="ru-RU"/>
              </w:rPr>
            </w:pPr>
            <w:r w:rsidRPr="00B528CA">
              <w:rPr>
                <w:rFonts w:ascii="Times New Roman" w:hAnsi="Times New Roman" w:cs="Times New Roman"/>
                <w:i/>
                <w:sz w:val="24"/>
                <w:szCs w:val="24"/>
                <w:lang w:val="ru-RU"/>
              </w:rPr>
              <w:t>Заведующий кафедрой</w:t>
            </w:r>
            <w:r w:rsidRPr="00B528CA">
              <w:rPr>
                <w:rFonts w:ascii="Times New Roman" w:hAnsi="Times New Roman" w:cs="Times New Roman"/>
                <w:sz w:val="24"/>
                <w:szCs w:val="24"/>
                <w:lang w:val="ru-RU"/>
              </w:rPr>
              <w:t>:</w:t>
            </w:r>
          </w:p>
          <w:p w:rsidR="00366C41" w:rsidRDefault="00366C41" w:rsidP="00366C41">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должность, </w:t>
            </w:r>
          </w:p>
          <w:p w:rsidR="00366C41" w:rsidRPr="00B528CA" w:rsidRDefault="00366C41" w:rsidP="00366C41">
            <w:pPr>
              <w:spacing w:after="0"/>
              <w:rPr>
                <w:rFonts w:ascii="Times New Roman" w:hAnsi="Times New Roman" w:cs="Times New Roman"/>
                <w:sz w:val="24"/>
                <w:szCs w:val="24"/>
                <w:lang w:val="ru-RU"/>
              </w:rPr>
            </w:pPr>
            <w:r>
              <w:rPr>
                <w:rFonts w:ascii="Times New Roman" w:hAnsi="Times New Roman" w:cs="Times New Roman"/>
                <w:sz w:val="24"/>
                <w:szCs w:val="24"/>
                <w:lang w:val="ru-RU"/>
              </w:rPr>
              <w:t>ученая степень, звание</w:t>
            </w:r>
          </w:p>
          <w:p w:rsidR="00B528CA" w:rsidRPr="00B74ACD" w:rsidRDefault="00B528CA" w:rsidP="00B528CA">
            <w:pPr>
              <w:spacing w:after="0"/>
              <w:rPr>
                <w:rFonts w:ascii="Times New Roman" w:hAnsi="Times New Roman" w:cs="Times New Roman"/>
                <w:sz w:val="24"/>
                <w:szCs w:val="24"/>
                <w:lang w:val="ru-RU"/>
              </w:rPr>
            </w:pPr>
          </w:p>
        </w:tc>
        <w:tc>
          <w:tcPr>
            <w:tcW w:w="2445" w:type="dxa"/>
          </w:tcPr>
          <w:p w:rsidR="00B528CA" w:rsidRPr="00B74ACD"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rPr>
                <w:rFonts w:ascii="Times New Roman" w:hAnsi="Times New Roman" w:cs="Times New Roman"/>
                <w:sz w:val="24"/>
                <w:szCs w:val="24"/>
              </w:rPr>
            </w:pPr>
          </w:p>
        </w:tc>
      </w:tr>
    </w:tbl>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jc w:val="center"/>
        <w:rPr>
          <w:rFonts w:ascii="Times New Roman" w:hAnsi="Times New Roman" w:cs="Times New Roman"/>
          <w:sz w:val="24"/>
          <w:szCs w:val="24"/>
          <w:lang w:val="ru-RU"/>
        </w:rPr>
      </w:pPr>
      <w:r>
        <w:rPr>
          <w:rFonts w:ascii="Times New Roman" w:hAnsi="Times New Roman" w:cs="Times New Roman"/>
          <w:sz w:val="24"/>
          <w:szCs w:val="24"/>
        </w:rPr>
        <w:t>Москва, 20</w:t>
      </w:r>
      <w:r>
        <w:rPr>
          <w:rFonts w:ascii="Times New Roman" w:hAnsi="Times New Roman" w:cs="Times New Roman"/>
          <w:sz w:val="24"/>
          <w:szCs w:val="24"/>
          <w:lang w:val="ru-RU"/>
        </w:rPr>
        <w:t>__</w:t>
      </w:r>
    </w:p>
    <w:p w:rsidR="00B528CA" w:rsidRPr="00B528CA" w:rsidRDefault="00B528CA" w:rsidP="00B528CA">
      <w:pPr>
        <w:spacing w:after="0"/>
        <w:rPr>
          <w:rFonts w:ascii="Times New Roman" w:hAnsi="Times New Roman" w:cs="Times New Roman"/>
          <w:sz w:val="24"/>
          <w:szCs w:val="24"/>
        </w:rPr>
      </w:pPr>
    </w:p>
    <w:p w:rsidR="007418C5" w:rsidRDefault="007418C5" w:rsidP="00B528CA">
      <w:pPr>
        <w:spacing w:after="0"/>
        <w:ind w:firstLine="684"/>
        <w:jc w:val="right"/>
        <w:rPr>
          <w:rFonts w:ascii="Times New Roman" w:hAnsi="Times New Roman" w:cs="Times New Roman"/>
          <w:b/>
          <w:sz w:val="24"/>
          <w:szCs w:val="24"/>
          <w:lang w:val="ru-RU"/>
        </w:rPr>
      </w:pPr>
    </w:p>
    <w:p w:rsidR="00B528CA" w:rsidRPr="00B528CA" w:rsidRDefault="00B528CA" w:rsidP="00B528CA">
      <w:pPr>
        <w:spacing w:after="0"/>
        <w:ind w:firstLine="684"/>
        <w:jc w:val="right"/>
        <w:rPr>
          <w:rFonts w:ascii="Times New Roman" w:hAnsi="Times New Roman" w:cs="Times New Roman"/>
          <w:b/>
          <w:sz w:val="24"/>
          <w:szCs w:val="24"/>
        </w:rPr>
      </w:pPr>
      <w:r w:rsidRPr="00B528CA">
        <w:rPr>
          <w:rFonts w:ascii="Times New Roman" w:hAnsi="Times New Roman" w:cs="Times New Roman"/>
          <w:b/>
          <w:sz w:val="24"/>
          <w:szCs w:val="24"/>
        </w:rPr>
        <w:t>Приложение 2</w:t>
      </w:r>
    </w:p>
    <w:p w:rsidR="00B528CA" w:rsidRPr="00B528CA" w:rsidRDefault="00B528CA" w:rsidP="00B528CA">
      <w:pPr>
        <w:spacing w:after="0"/>
        <w:jc w:val="center"/>
        <w:rPr>
          <w:rFonts w:ascii="Times New Roman" w:hAnsi="Times New Roman" w:cs="Times New Roman"/>
          <w:b/>
          <w:sz w:val="24"/>
          <w:szCs w:val="24"/>
        </w:rPr>
      </w:pPr>
      <w:r w:rsidRPr="00B528CA">
        <w:rPr>
          <w:rFonts w:ascii="Times New Roman" w:hAnsi="Times New Roman" w:cs="Times New Roman"/>
          <w:b/>
          <w:sz w:val="24"/>
          <w:szCs w:val="24"/>
        </w:rPr>
        <w:t>СОДЕРЖАНИЕ</w:t>
      </w:r>
    </w:p>
    <w:p w:rsidR="00B528CA" w:rsidRPr="00B528CA" w:rsidRDefault="00B528CA" w:rsidP="00B528CA">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8755"/>
        <w:gridCol w:w="886"/>
      </w:tblGrid>
      <w:tr w:rsidR="00B528CA" w:rsidRPr="00B528CA" w:rsidTr="009D0996">
        <w:tc>
          <w:tcPr>
            <w:tcW w:w="8755" w:type="dxa"/>
          </w:tcPr>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lastRenderedPageBreak/>
              <w:t xml:space="preserve">ПОЯСНИТЕЛЬНАЯ ЗАПИСКА ……..…………………………………. </w:t>
            </w:r>
          </w:p>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1. УЧЕБНО-МЕТОДИЧЕСКИЕ МАТЕРИАЛЫ………………………..</w:t>
            </w:r>
          </w:p>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1.1. Психолого-педагогическая характеристика обучающегося.………</w:t>
            </w:r>
          </w:p>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1.2. Программа индивидуального развития обучающегося………….</w:t>
            </w:r>
          </w:p>
          <w:p w:rsidR="00B528CA" w:rsidRPr="00B528CA" w:rsidRDefault="00B528CA" w:rsidP="00B528CA">
            <w:pPr>
              <w:spacing w:after="0" w:line="360" w:lineRule="auto"/>
              <w:ind w:left="142"/>
              <w:jc w:val="both"/>
              <w:rPr>
                <w:rFonts w:ascii="Times New Roman" w:hAnsi="Times New Roman" w:cs="Times New Roman"/>
                <w:sz w:val="24"/>
                <w:szCs w:val="24"/>
              </w:rPr>
            </w:pPr>
            <w:r w:rsidRPr="00B528CA">
              <w:rPr>
                <w:rFonts w:ascii="Times New Roman" w:hAnsi="Times New Roman" w:cs="Times New Roman"/>
                <w:sz w:val="24"/>
                <w:szCs w:val="24"/>
              </w:rPr>
              <w:t xml:space="preserve">ЗАКЛЮЧЕНИЕ…………………………………………………………. </w:t>
            </w:r>
          </w:p>
          <w:p w:rsidR="00B528CA" w:rsidRPr="00B528CA" w:rsidRDefault="00B528CA" w:rsidP="00B528CA">
            <w:pPr>
              <w:spacing w:after="0" w:line="360" w:lineRule="auto"/>
              <w:ind w:left="142"/>
              <w:jc w:val="both"/>
              <w:rPr>
                <w:rFonts w:ascii="Times New Roman" w:hAnsi="Times New Roman" w:cs="Times New Roman"/>
                <w:sz w:val="24"/>
                <w:szCs w:val="24"/>
              </w:rPr>
            </w:pPr>
            <w:r w:rsidRPr="00B528CA">
              <w:rPr>
                <w:rFonts w:ascii="Times New Roman" w:hAnsi="Times New Roman" w:cs="Times New Roman"/>
                <w:sz w:val="24"/>
                <w:szCs w:val="24"/>
              </w:rPr>
              <w:t>СПИСОК ЛИТЕРАТУРЫ……………………………………………….</w:t>
            </w:r>
          </w:p>
        </w:tc>
        <w:tc>
          <w:tcPr>
            <w:tcW w:w="886" w:type="dxa"/>
          </w:tcPr>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3</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5</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tc>
      </w:tr>
    </w:tbl>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rPr>
          <w:rFonts w:ascii="Times New Roman" w:hAnsi="Times New Roman" w:cs="Times New Roman"/>
          <w:sz w:val="24"/>
          <w:szCs w:val="24"/>
        </w:rPr>
      </w:pPr>
    </w:p>
    <w:p w:rsidR="00434144" w:rsidRDefault="00434144" w:rsidP="00434144">
      <w:pPr>
        <w:rPr>
          <w:rFonts w:ascii="Times New Roman" w:hAnsi="Times New Roman" w:cs="Times New Roman"/>
          <w:b/>
          <w:sz w:val="24"/>
          <w:szCs w:val="24"/>
          <w:lang w:val="ru-RU"/>
        </w:rPr>
      </w:pPr>
      <w:r w:rsidRPr="002E0A30">
        <w:rPr>
          <w:rFonts w:ascii="Times New Roman" w:hAnsi="Times New Roman" w:cs="Times New Roman"/>
          <w:b/>
          <w:sz w:val="24"/>
          <w:szCs w:val="24"/>
          <w:lang w:val="ru-RU"/>
        </w:rPr>
        <w:t xml:space="preserve">3.Оценочные средства для проведения </w:t>
      </w:r>
      <w:r>
        <w:rPr>
          <w:rFonts w:ascii="Times New Roman" w:hAnsi="Times New Roman" w:cs="Times New Roman"/>
          <w:b/>
          <w:sz w:val="24"/>
          <w:szCs w:val="24"/>
          <w:lang w:val="ru-RU"/>
        </w:rPr>
        <w:t xml:space="preserve"> </w:t>
      </w:r>
      <w:r w:rsidRPr="002E0A30">
        <w:rPr>
          <w:rFonts w:ascii="Times New Roman" w:hAnsi="Times New Roman" w:cs="Times New Roman"/>
          <w:b/>
          <w:sz w:val="24"/>
          <w:szCs w:val="24"/>
          <w:lang w:val="ru-RU"/>
        </w:rPr>
        <w:t xml:space="preserve">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sidRPr="002E0A30">
        <w:rPr>
          <w:rFonts w:ascii="Times New Roman" w:hAnsi="Times New Roman" w:cs="Times New Roman"/>
          <w:lang w:val="ru-RU"/>
        </w:rPr>
        <w:t xml:space="preserve"> </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B528CA" w:rsidRDefault="00B528CA" w:rsidP="00B528CA">
      <w:pPr>
        <w:spacing w:after="0"/>
        <w:ind w:firstLine="720"/>
        <w:jc w:val="both"/>
        <w:rPr>
          <w:rFonts w:ascii="Times New Roman" w:hAnsi="Times New Roman" w:cs="Times New Roman"/>
          <w:b/>
          <w:sz w:val="24"/>
          <w:szCs w:val="24"/>
          <w:lang w:val="ru-RU"/>
        </w:rPr>
      </w:pPr>
      <w:r w:rsidRPr="00B528CA">
        <w:rPr>
          <w:rFonts w:ascii="Times New Roman" w:hAnsi="Times New Roman" w:cs="Times New Roman"/>
          <w:b/>
          <w:sz w:val="24"/>
          <w:szCs w:val="24"/>
          <w:lang w:val="ru-RU"/>
        </w:rPr>
        <w:t>3.</w:t>
      </w:r>
      <w:r w:rsidR="00172E9B">
        <w:rPr>
          <w:rFonts w:ascii="Times New Roman" w:hAnsi="Times New Roman" w:cs="Times New Roman"/>
          <w:b/>
          <w:sz w:val="24"/>
          <w:szCs w:val="24"/>
          <w:lang w:val="ru-RU"/>
        </w:rPr>
        <w:t>1</w:t>
      </w:r>
      <w:r w:rsidRPr="00B528CA">
        <w:rPr>
          <w:rFonts w:ascii="Times New Roman" w:hAnsi="Times New Roman" w:cs="Times New Roman"/>
          <w:b/>
          <w:sz w:val="24"/>
          <w:szCs w:val="24"/>
          <w:lang w:val="ru-RU"/>
        </w:rPr>
        <w:t>. Перечень примерных имитационных задач</w:t>
      </w:r>
    </w:p>
    <w:p w:rsidR="00366C41" w:rsidRPr="00434144" w:rsidRDefault="00366C41" w:rsidP="00366C41">
      <w:pPr>
        <w:pStyle w:val="Default"/>
        <w:ind w:firstLine="708"/>
        <w:jc w:val="both"/>
        <w:rPr>
          <w:color w:val="auto"/>
        </w:rPr>
      </w:pPr>
      <w:r w:rsidRPr="00434144">
        <w:t xml:space="preserve">Имитационные задачи ориентированы на оценку трудовых действий, формируемых в процессе </w:t>
      </w:r>
      <w:r w:rsidRPr="00434144">
        <w:rPr>
          <w:color w:val="auto"/>
        </w:rPr>
        <w:t xml:space="preserve">изучения дисциплин модуля. Оценочная ценность решения проблемных ситуаций состоит в том, что обучающийся сам должен разработать алгоритм для ее решения. Познавательная деятельность обучающегося в данном случае носит исследовательский характер, поскольку требуется не просто найти решение как ответ на задачу, а определить рациональные способы анализа ситуации и пути решения подобных проблем вообще. </w:t>
      </w:r>
    </w:p>
    <w:p w:rsidR="00366C41" w:rsidRPr="00434144" w:rsidRDefault="00366C41" w:rsidP="00366C41">
      <w:pPr>
        <w:pStyle w:val="Default"/>
        <w:ind w:firstLine="708"/>
        <w:jc w:val="both"/>
      </w:pPr>
      <w:r w:rsidRPr="00434144">
        <w:rPr>
          <w:color w:val="auto"/>
        </w:rPr>
        <w:t>Для подготовки решения имитационной задачи студенту предоставляется 10 минут. Решение имитационной задачи студент излагает устно.</w:t>
      </w:r>
      <w:r w:rsidRPr="00434144">
        <w:t xml:space="preserve"> При анализе </w:t>
      </w:r>
      <w:r w:rsidRPr="00434144">
        <w:rPr>
          <w:color w:val="auto"/>
        </w:rPr>
        <w:t xml:space="preserve">имитационной задачи </w:t>
      </w:r>
      <w:r w:rsidRPr="00434144">
        <w:t xml:space="preserve">и вариантов ее решения студент может ориентироваться на </w:t>
      </w:r>
      <w:r w:rsidRPr="00434144">
        <w:rPr>
          <w:u w:val="single"/>
        </w:rPr>
        <w:t>следующую последовательность действий</w:t>
      </w:r>
      <w:r w:rsidRPr="00434144">
        <w:t>:</w:t>
      </w:r>
    </w:p>
    <w:p w:rsidR="00366C41" w:rsidRPr="00B74ACD" w:rsidRDefault="00366C41" w:rsidP="00366C41">
      <w:pPr>
        <w:pStyle w:val="a9"/>
        <w:numPr>
          <w:ilvl w:val="0"/>
          <w:numId w:val="3"/>
        </w:numPr>
        <w:ind w:left="0" w:firstLine="360"/>
        <w:jc w:val="both"/>
        <w:rPr>
          <w:lang w:val="ru-RU"/>
        </w:rPr>
      </w:pPr>
      <w:r w:rsidRPr="00B74ACD">
        <w:rPr>
          <w:lang w:val="ru-RU"/>
        </w:rPr>
        <w:t xml:space="preserve">Описать имитационную задачу предельно ясным языком. </w:t>
      </w:r>
    </w:p>
    <w:p w:rsidR="00366C41" w:rsidRPr="00434144" w:rsidRDefault="00366C41" w:rsidP="00366C41">
      <w:pPr>
        <w:pStyle w:val="a9"/>
        <w:numPr>
          <w:ilvl w:val="0"/>
          <w:numId w:val="3"/>
        </w:numPr>
        <w:ind w:left="0" w:firstLine="360"/>
        <w:jc w:val="both"/>
      </w:pPr>
      <w:r w:rsidRPr="00B74ACD">
        <w:rPr>
          <w:lang w:val="ru-RU"/>
        </w:rPr>
        <w:t xml:space="preserve">Приступать к анализу задачи по результатам прояснения основного содержания проблемы. </w:t>
      </w:r>
      <w:r w:rsidRPr="00434144">
        <w:t>Необходимо достигнуть непротиворечивой трактовки основного содержания ситуации.</w:t>
      </w:r>
    </w:p>
    <w:p w:rsidR="00366C41" w:rsidRPr="00B74ACD" w:rsidRDefault="00366C41" w:rsidP="00366C41">
      <w:pPr>
        <w:pStyle w:val="a9"/>
        <w:numPr>
          <w:ilvl w:val="0"/>
          <w:numId w:val="3"/>
        </w:numPr>
        <w:ind w:left="0" w:firstLine="360"/>
        <w:jc w:val="both"/>
        <w:rPr>
          <w:lang w:val="ru-RU"/>
        </w:rPr>
      </w:pPr>
      <w:r w:rsidRPr="00B74ACD">
        <w:rPr>
          <w:lang w:val="ru-RU"/>
        </w:rPr>
        <w:t>Рассмотреть задачу с разных должностных позиций: педагогического работника (учителя), школьного администратора, социального работника, педагога-психолога, омбудсмена.</w:t>
      </w:r>
    </w:p>
    <w:p w:rsidR="00366C41" w:rsidRPr="00B74ACD" w:rsidRDefault="00366C41" w:rsidP="00366C41">
      <w:pPr>
        <w:pStyle w:val="a9"/>
        <w:numPr>
          <w:ilvl w:val="0"/>
          <w:numId w:val="3"/>
        </w:numPr>
        <w:ind w:left="0" w:firstLine="360"/>
        <w:jc w:val="both"/>
        <w:rPr>
          <w:lang w:val="ru-RU"/>
        </w:rPr>
      </w:pPr>
      <w:r w:rsidRPr="00B74ACD">
        <w:rPr>
          <w:lang w:val="ru-RU"/>
        </w:rPr>
        <w:t xml:space="preserve">На основе анализа студент формулирует ответы на </w:t>
      </w:r>
      <w:r w:rsidRPr="00B74ACD">
        <w:rPr>
          <w:u w:val="single"/>
          <w:lang w:val="ru-RU"/>
        </w:rPr>
        <w:t>следующие вопросы</w:t>
      </w:r>
      <w:r w:rsidRPr="00B74ACD">
        <w:rPr>
          <w:lang w:val="ru-RU"/>
        </w:rPr>
        <w:t>:</w:t>
      </w:r>
    </w:p>
    <w:p w:rsidR="00366C41" w:rsidRPr="00B74ACD" w:rsidRDefault="00366C41" w:rsidP="00366C41">
      <w:pPr>
        <w:pStyle w:val="a9"/>
        <w:numPr>
          <w:ilvl w:val="0"/>
          <w:numId w:val="4"/>
        </w:numPr>
        <w:ind w:left="0" w:firstLine="709"/>
        <w:jc w:val="both"/>
        <w:rPr>
          <w:lang w:val="ru-RU"/>
        </w:rPr>
      </w:pPr>
      <w:r w:rsidRPr="00B74ACD">
        <w:rPr>
          <w:lang w:val="ru-RU"/>
        </w:rPr>
        <w:t>Насколько типична рассматриваемая педагогическая ситуация?</w:t>
      </w:r>
    </w:p>
    <w:p w:rsidR="00366C41" w:rsidRPr="00B74ACD" w:rsidRDefault="00366C41" w:rsidP="00366C41">
      <w:pPr>
        <w:pStyle w:val="a9"/>
        <w:numPr>
          <w:ilvl w:val="0"/>
          <w:numId w:val="4"/>
        </w:numPr>
        <w:ind w:left="0" w:firstLine="709"/>
        <w:jc w:val="both"/>
        <w:rPr>
          <w:lang w:val="ru-RU"/>
        </w:rPr>
      </w:pPr>
      <w:r w:rsidRPr="00B74ACD">
        <w:rPr>
          <w:lang w:val="ru-RU"/>
        </w:rPr>
        <w:t>В чем проявляется своеобразие поведенческих проявлений обучающихся?</w:t>
      </w:r>
    </w:p>
    <w:p w:rsidR="00366C41" w:rsidRPr="00B74ACD" w:rsidRDefault="00366C41" w:rsidP="00366C41">
      <w:pPr>
        <w:pStyle w:val="a9"/>
        <w:numPr>
          <w:ilvl w:val="0"/>
          <w:numId w:val="4"/>
        </w:numPr>
        <w:ind w:left="0" w:firstLine="709"/>
        <w:jc w:val="both"/>
        <w:rPr>
          <w:lang w:val="ru-RU"/>
        </w:rPr>
      </w:pPr>
      <w:r w:rsidRPr="00B74ACD">
        <w:rPr>
          <w:lang w:val="ru-RU"/>
        </w:rPr>
        <w:t>Каковы факторы, определяющие развитие ситуации?</w:t>
      </w:r>
    </w:p>
    <w:p w:rsidR="00366C41" w:rsidRPr="00B74ACD" w:rsidRDefault="00366C41" w:rsidP="00366C41">
      <w:pPr>
        <w:pStyle w:val="a9"/>
        <w:numPr>
          <w:ilvl w:val="0"/>
          <w:numId w:val="4"/>
        </w:numPr>
        <w:ind w:left="0" w:firstLine="709"/>
        <w:jc w:val="both"/>
        <w:rPr>
          <w:lang w:val="ru-RU"/>
        </w:rPr>
      </w:pPr>
      <w:r w:rsidRPr="00B74ACD">
        <w:rPr>
          <w:lang w:val="ru-RU"/>
        </w:rPr>
        <w:lastRenderedPageBreak/>
        <w:t>Какие ошибки допущены субъектами образовательного процесса?</w:t>
      </w:r>
    </w:p>
    <w:p w:rsidR="00366C41" w:rsidRPr="00B74ACD" w:rsidRDefault="00366C41" w:rsidP="00366C41">
      <w:pPr>
        <w:pStyle w:val="a9"/>
        <w:numPr>
          <w:ilvl w:val="0"/>
          <w:numId w:val="4"/>
        </w:numPr>
        <w:ind w:left="0" w:firstLine="709"/>
        <w:jc w:val="both"/>
        <w:rPr>
          <w:lang w:val="ru-RU"/>
        </w:rPr>
      </w:pPr>
      <w:r w:rsidRPr="00B74ACD">
        <w:rPr>
          <w:lang w:val="ru-RU"/>
        </w:rPr>
        <w:t>Какие психологические закономерности проявляются в развертывании проблемной ситуации?</w:t>
      </w:r>
    </w:p>
    <w:p w:rsidR="00366C41" w:rsidRPr="00B74ACD" w:rsidRDefault="00366C41" w:rsidP="00366C41">
      <w:pPr>
        <w:pStyle w:val="a9"/>
        <w:numPr>
          <w:ilvl w:val="0"/>
          <w:numId w:val="4"/>
        </w:numPr>
        <w:ind w:left="0" w:firstLine="709"/>
        <w:jc w:val="both"/>
        <w:rPr>
          <w:lang w:val="ru-RU"/>
        </w:rPr>
      </w:pPr>
      <w:r w:rsidRPr="00B74ACD">
        <w:rPr>
          <w:lang w:val="ru-RU"/>
        </w:rPr>
        <w:t>Каковы ресурсы участников ситуации, необходимые для достижения положительного результата?</w:t>
      </w:r>
    </w:p>
    <w:p w:rsidR="00366C41" w:rsidRPr="00B74ACD" w:rsidRDefault="00366C41" w:rsidP="00366C41">
      <w:pPr>
        <w:pStyle w:val="a9"/>
        <w:numPr>
          <w:ilvl w:val="0"/>
          <w:numId w:val="4"/>
        </w:numPr>
        <w:ind w:left="0" w:firstLine="709"/>
        <w:jc w:val="both"/>
        <w:rPr>
          <w:lang w:val="ru-RU"/>
        </w:rPr>
      </w:pPr>
      <w:r w:rsidRPr="00B74ACD">
        <w:rPr>
          <w:lang w:val="ru-RU"/>
        </w:rPr>
        <w:t>Какие участники проблемной ситуации и в чем могут оказать поддержку в разрешении проблемы?</w:t>
      </w:r>
    </w:p>
    <w:p w:rsidR="00366C41" w:rsidRPr="00B74ACD" w:rsidRDefault="00366C41" w:rsidP="00366C41">
      <w:pPr>
        <w:pStyle w:val="a9"/>
        <w:numPr>
          <w:ilvl w:val="0"/>
          <w:numId w:val="4"/>
        </w:numPr>
        <w:ind w:left="0" w:firstLine="709"/>
        <w:jc w:val="both"/>
        <w:rPr>
          <w:lang w:val="ru-RU"/>
        </w:rPr>
      </w:pPr>
      <w:r w:rsidRPr="00B74ACD">
        <w:rPr>
          <w:lang w:val="ru-RU"/>
        </w:rPr>
        <w:t>Приведет ли предполагаемое действие к разрешению противоречия?</w:t>
      </w:r>
    </w:p>
    <w:p w:rsidR="00366C41" w:rsidRPr="00B74ACD" w:rsidRDefault="00366C41" w:rsidP="00366C41">
      <w:pPr>
        <w:pStyle w:val="a9"/>
        <w:numPr>
          <w:ilvl w:val="0"/>
          <w:numId w:val="4"/>
        </w:numPr>
        <w:ind w:left="0" w:firstLine="709"/>
        <w:jc w:val="both"/>
        <w:rPr>
          <w:lang w:val="ru-RU"/>
        </w:rPr>
      </w:pPr>
      <w:r w:rsidRPr="00B74ACD">
        <w:rPr>
          <w:lang w:val="ru-RU"/>
        </w:rPr>
        <w:t>Достаточно ли психолого-педагогических мер для разрешения ситуации и представленного в ней противоречия?</w:t>
      </w:r>
    </w:p>
    <w:p w:rsidR="00366C41" w:rsidRPr="00B74ACD" w:rsidRDefault="00366C41" w:rsidP="00366C41">
      <w:pPr>
        <w:pStyle w:val="a9"/>
        <w:numPr>
          <w:ilvl w:val="0"/>
          <w:numId w:val="4"/>
        </w:numPr>
        <w:ind w:left="0" w:firstLine="709"/>
        <w:jc w:val="both"/>
        <w:rPr>
          <w:lang w:val="ru-RU"/>
        </w:rPr>
      </w:pPr>
      <w:r w:rsidRPr="00B74ACD">
        <w:rPr>
          <w:lang w:val="ru-RU"/>
        </w:rPr>
        <w:t xml:space="preserve"> Какие действия каких должностных лиц необходимы не только для разрешения ситуации, но и для противоречия, его породившего?</w:t>
      </w:r>
    </w:p>
    <w:p w:rsidR="00366C41" w:rsidRPr="00B74ACD" w:rsidRDefault="00366C41" w:rsidP="00366C41">
      <w:pPr>
        <w:pStyle w:val="a9"/>
        <w:ind w:left="0" w:firstLine="709"/>
        <w:jc w:val="both"/>
        <w:rPr>
          <w:lang w:val="ru-RU"/>
        </w:rPr>
      </w:pPr>
      <w:r w:rsidRPr="00B74ACD">
        <w:rPr>
          <w:lang w:val="ru-RU"/>
        </w:rPr>
        <w:t xml:space="preserve">По итогам разбора проблемных ситуаций студент готовит предложения или рекомендации. </w:t>
      </w:r>
    </w:p>
    <w:p w:rsidR="00366C41" w:rsidRPr="00B74ACD" w:rsidRDefault="00366C41" w:rsidP="00366C41">
      <w:pPr>
        <w:pStyle w:val="a9"/>
        <w:ind w:left="0" w:firstLine="709"/>
        <w:jc w:val="both"/>
        <w:rPr>
          <w:lang w:val="ru-RU"/>
        </w:rPr>
      </w:pPr>
      <w:r w:rsidRPr="00B74ACD">
        <w:rPr>
          <w:lang w:val="ru-RU"/>
        </w:rPr>
        <w:t xml:space="preserve">За основу может быть взять </w:t>
      </w:r>
      <w:r w:rsidRPr="00B74ACD">
        <w:rPr>
          <w:i/>
          <w:u w:val="single"/>
          <w:lang w:val="ru-RU"/>
        </w:rPr>
        <w:t>примерный план подготовки предложений</w:t>
      </w:r>
      <w:r w:rsidRPr="00B74ACD">
        <w:rPr>
          <w:lang w:val="ru-RU"/>
        </w:rPr>
        <w:t>:</w:t>
      </w:r>
    </w:p>
    <w:p w:rsidR="00366C41" w:rsidRPr="00B74ACD" w:rsidRDefault="00366C41" w:rsidP="00366C41">
      <w:pPr>
        <w:pStyle w:val="a9"/>
        <w:numPr>
          <w:ilvl w:val="0"/>
          <w:numId w:val="5"/>
        </w:numPr>
        <w:ind w:left="0" w:firstLine="709"/>
        <w:jc w:val="both"/>
        <w:rPr>
          <w:lang w:val="ru-RU"/>
        </w:rPr>
      </w:pPr>
      <w:r w:rsidRPr="00B74ACD">
        <w:rPr>
          <w:lang w:val="ru-RU"/>
        </w:rPr>
        <w:t>перечисляется система мероприятий, которые предупредили бы возникновение подобных ситуаций с обоснованием предложений;</w:t>
      </w:r>
    </w:p>
    <w:p w:rsidR="00366C41" w:rsidRPr="00B74ACD" w:rsidRDefault="00366C41" w:rsidP="00366C41">
      <w:pPr>
        <w:pStyle w:val="a9"/>
        <w:numPr>
          <w:ilvl w:val="0"/>
          <w:numId w:val="5"/>
        </w:numPr>
        <w:ind w:left="0" w:firstLine="709"/>
        <w:jc w:val="both"/>
        <w:rPr>
          <w:lang w:val="ru-RU"/>
        </w:rPr>
      </w:pPr>
      <w:r w:rsidRPr="00B74ACD">
        <w:rPr>
          <w:lang w:val="ru-RU"/>
        </w:rPr>
        <w:t>указываются источники информации, которые следует использовать при оценке данной ситуации;</w:t>
      </w:r>
    </w:p>
    <w:p w:rsidR="00366C41" w:rsidRPr="00B74ACD" w:rsidRDefault="00366C41" w:rsidP="00366C41">
      <w:pPr>
        <w:pStyle w:val="a9"/>
        <w:numPr>
          <w:ilvl w:val="0"/>
          <w:numId w:val="5"/>
        </w:numPr>
        <w:ind w:left="0" w:firstLine="709"/>
        <w:jc w:val="both"/>
        <w:rPr>
          <w:lang w:val="ru-RU"/>
        </w:rPr>
      </w:pPr>
      <w:r w:rsidRPr="00B74ACD">
        <w:rPr>
          <w:lang w:val="ru-RU"/>
        </w:rPr>
        <w:t>указывается область практики, в отношении которой обучающий испытывает дефицит знаний для продуктивной работы над задачей;</w:t>
      </w:r>
    </w:p>
    <w:p w:rsidR="00366C41" w:rsidRPr="00B74ACD" w:rsidRDefault="00366C41" w:rsidP="00366C41">
      <w:pPr>
        <w:pStyle w:val="a9"/>
        <w:numPr>
          <w:ilvl w:val="0"/>
          <w:numId w:val="5"/>
        </w:numPr>
        <w:ind w:left="0" w:firstLine="709"/>
        <w:jc w:val="both"/>
        <w:rPr>
          <w:lang w:val="ru-RU"/>
        </w:rPr>
      </w:pPr>
      <w:r w:rsidRPr="00B74ACD">
        <w:rPr>
          <w:lang w:val="ru-RU"/>
        </w:rPr>
        <w:t>описывается опыт, полученный в ходе разбора и решения имитационной задачи;</w:t>
      </w:r>
    </w:p>
    <w:p w:rsidR="00366C41" w:rsidRPr="00B74ACD" w:rsidRDefault="00366C41" w:rsidP="00366C41">
      <w:pPr>
        <w:pStyle w:val="a9"/>
        <w:numPr>
          <w:ilvl w:val="0"/>
          <w:numId w:val="5"/>
        </w:numPr>
        <w:ind w:left="0" w:firstLine="709"/>
        <w:jc w:val="both"/>
        <w:rPr>
          <w:lang w:val="ru-RU"/>
        </w:rPr>
      </w:pPr>
      <w:r w:rsidRPr="00B74ACD">
        <w:rPr>
          <w:lang w:val="ru-RU"/>
        </w:rPr>
        <w:t>отмечаются возможности использования в своей работе опыта, приобретенного в процессе анализа ситуации.</w:t>
      </w:r>
    </w:p>
    <w:p w:rsidR="00366C41" w:rsidRPr="00B74ACD" w:rsidRDefault="00366C41" w:rsidP="00B528CA">
      <w:pPr>
        <w:spacing w:after="0"/>
        <w:ind w:firstLine="720"/>
        <w:jc w:val="both"/>
        <w:rPr>
          <w:rFonts w:ascii="Times New Roman" w:hAnsi="Times New Roman" w:cs="Times New Roman"/>
          <w:b/>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w:t>
      </w:r>
      <w:r w:rsidRPr="00B528CA">
        <w:rPr>
          <w:rFonts w:ascii="Times New Roman" w:hAnsi="Times New Roman" w:cs="Times New Roman"/>
          <w:bCs/>
          <w:sz w:val="24"/>
          <w:szCs w:val="24"/>
          <w:lang w:val="ru-RU"/>
        </w:rPr>
        <w:t xml:space="preserve"> </w:t>
      </w:r>
      <w:r w:rsidRPr="00B528CA">
        <w:rPr>
          <w:rFonts w:ascii="Times New Roman" w:hAnsi="Times New Roman" w:cs="Times New Roman"/>
          <w:sz w:val="24"/>
          <w:szCs w:val="24"/>
          <w:lang w:val="ru-RU"/>
        </w:rPr>
        <w:t xml:space="preserve">На основе теоретических представлений о психологии </w:t>
      </w:r>
      <w:r w:rsidRPr="00B528CA">
        <w:rPr>
          <w:rFonts w:ascii="Times New Roman" w:hAnsi="Times New Roman" w:cs="Times New Roman"/>
          <w:bCs/>
          <w:sz w:val="24"/>
          <w:szCs w:val="24"/>
          <w:lang w:val="ru-RU"/>
        </w:rPr>
        <w:t>личностного и познавательного развития дошкольников дайте характеристику особенностей  использования различных форм и методов (</w:t>
      </w:r>
      <w:r w:rsidRPr="00B528CA">
        <w:rPr>
          <w:rFonts w:ascii="Times New Roman" w:hAnsi="Times New Roman" w:cs="Times New Roman"/>
          <w:bCs/>
          <w:i/>
          <w:sz w:val="24"/>
          <w:szCs w:val="24"/>
          <w:lang w:val="ru-RU"/>
        </w:rPr>
        <w:t>способов</w:t>
      </w:r>
      <w:r w:rsidRPr="00B528CA">
        <w:rPr>
          <w:rFonts w:ascii="Times New Roman" w:hAnsi="Times New Roman" w:cs="Times New Roman"/>
          <w:bCs/>
          <w:sz w:val="24"/>
          <w:szCs w:val="24"/>
          <w:lang w:val="ru-RU"/>
        </w:rPr>
        <w:t xml:space="preserve">) обучения по индивидуализации и дифференциации образовательного процесса в условиях дошкольных образовательных организаций. </w:t>
      </w:r>
      <w:r w:rsidRPr="00B528CA">
        <w:rPr>
          <w:rFonts w:ascii="Times New Roman" w:hAnsi="Times New Roman" w:cs="Times New Roman"/>
          <w:sz w:val="24"/>
          <w:szCs w:val="24"/>
          <w:lang w:val="ru-RU"/>
        </w:rPr>
        <w:t xml:space="preserve"> </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процессе плановой диагностики готовности к обучению в школе установлено, что у обследованных старших дошкольников показатели психологической готовности значительно ниже нормативных. При этом у значительного числа воспитанников выявлено отставание в развитии </w:t>
      </w:r>
      <w:r w:rsidRPr="00B528CA">
        <w:rPr>
          <w:rFonts w:ascii="Times New Roman" w:hAnsi="Times New Roman" w:cs="Times New Roman"/>
          <w:bCs/>
          <w:color w:val="000000"/>
          <w:sz w:val="24"/>
          <w:szCs w:val="24"/>
          <w:lang w:val="ru-RU"/>
        </w:rPr>
        <w:t>эмоционально-волевой сферы. Установлено, что н</w:t>
      </w:r>
      <w:r w:rsidRPr="00B528CA">
        <w:rPr>
          <w:rFonts w:ascii="Times New Roman" w:hAnsi="Times New Roman" w:cs="Times New Roman"/>
          <w:sz w:val="24"/>
          <w:szCs w:val="24"/>
          <w:lang w:val="ru-RU"/>
        </w:rPr>
        <w:t xml:space="preserve">изкие показатели по </w:t>
      </w:r>
      <w:r w:rsidRPr="00B528CA">
        <w:rPr>
          <w:rFonts w:ascii="Times New Roman" w:hAnsi="Times New Roman" w:cs="Times New Roman"/>
          <w:bCs/>
          <w:color w:val="000000"/>
          <w:sz w:val="24"/>
          <w:szCs w:val="24"/>
          <w:lang w:val="ru-RU"/>
        </w:rPr>
        <w:t>мотивационной готовности к школе имеет</w:t>
      </w:r>
      <w:r w:rsidRPr="00B528CA">
        <w:rPr>
          <w:rFonts w:ascii="Times New Roman" w:hAnsi="Times New Roman" w:cs="Times New Roman"/>
          <w:sz w:val="24"/>
          <w:szCs w:val="24"/>
          <w:lang w:val="ru-RU"/>
        </w:rPr>
        <w:t xml:space="preserve"> более половины воспитанников.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Предложите алгоритм решения выявленной проблемы.</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Предложите меры, направленные на оказание адресной педагогической помощи детям с отставанием в </w:t>
      </w:r>
      <w:r w:rsidRPr="00B528CA">
        <w:rPr>
          <w:rFonts w:ascii="Times New Roman" w:hAnsi="Times New Roman" w:cs="Times New Roman"/>
          <w:sz w:val="24"/>
          <w:szCs w:val="24"/>
          <w:lang w:val="ru-RU"/>
        </w:rPr>
        <w:t xml:space="preserve">развитии </w:t>
      </w:r>
      <w:r w:rsidRPr="00B528CA">
        <w:rPr>
          <w:rFonts w:ascii="Times New Roman" w:hAnsi="Times New Roman" w:cs="Times New Roman"/>
          <w:bCs/>
          <w:color w:val="000000"/>
          <w:sz w:val="24"/>
          <w:szCs w:val="24"/>
          <w:lang w:val="ru-RU"/>
        </w:rPr>
        <w:t>эмоционально-волевой сферы.</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Приведите пример использования конкретных форм организации образовательного процесса для формирования мотивационной готовности воспитанников к систематическому обучению в школе. </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bCs/>
          <w:sz w:val="24"/>
          <w:szCs w:val="24"/>
          <w:lang w:val="ru-RU"/>
        </w:rPr>
        <w:lastRenderedPageBreak/>
        <w:t xml:space="preserve">Какие параметры познавательного и личностного развития </w:t>
      </w:r>
      <w:r w:rsidRPr="00B528CA">
        <w:rPr>
          <w:rFonts w:ascii="Times New Roman" w:hAnsi="Times New Roman" w:cs="Times New Roman"/>
          <w:sz w:val="24"/>
          <w:szCs w:val="24"/>
          <w:lang w:val="ru-RU"/>
        </w:rPr>
        <w:t xml:space="preserve">дошкольников с проблемами в развитии </w:t>
      </w:r>
      <w:r w:rsidRPr="00B528CA">
        <w:rPr>
          <w:rFonts w:ascii="Times New Roman" w:hAnsi="Times New Roman" w:cs="Times New Roman"/>
          <w:bCs/>
          <w:color w:val="000000"/>
          <w:sz w:val="24"/>
          <w:szCs w:val="24"/>
          <w:lang w:val="ru-RU"/>
        </w:rPr>
        <w:t>эмоционально-волевой сферы</w:t>
      </w:r>
      <w:r w:rsidRPr="00B528CA">
        <w:rPr>
          <w:rFonts w:ascii="Times New Roman" w:hAnsi="Times New Roman" w:cs="Times New Roman"/>
          <w:sz w:val="24"/>
          <w:szCs w:val="24"/>
          <w:lang w:val="ru-RU"/>
        </w:rPr>
        <w:t xml:space="preserve"> и низкой </w:t>
      </w:r>
      <w:r w:rsidRPr="00B528CA">
        <w:rPr>
          <w:rFonts w:ascii="Times New Roman" w:hAnsi="Times New Roman" w:cs="Times New Roman"/>
          <w:bCs/>
          <w:sz w:val="24"/>
          <w:szCs w:val="24"/>
          <w:lang w:val="ru-RU"/>
        </w:rPr>
        <w:t>мотивационной готовностью к систематическому обучению в школе должны стать основой индивидуализации образовательного процесса?</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Какова структура индивидуальной образовательной программы для дошкольника с проблемами в развитии </w:t>
      </w:r>
      <w:r w:rsidRPr="00B528CA">
        <w:rPr>
          <w:rFonts w:ascii="Times New Roman" w:hAnsi="Times New Roman" w:cs="Times New Roman"/>
          <w:bCs/>
          <w:color w:val="000000"/>
          <w:sz w:val="24"/>
          <w:szCs w:val="24"/>
          <w:lang w:val="ru-RU"/>
        </w:rPr>
        <w:t>эмоционально-волевой сферы</w:t>
      </w:r>
      <w:r w:rsidRPr="00B528CA">
        <w:rPr>
          <w:rFonts w:ascii="Times New Roman" w:hAnsi="Times New Roman" w:cs="Times New Roman"/>
          <w:sz w:val="24"/>
          <w:szCs w:val="24"/>
          <w:lang w:val="ru-RU"/>
        </w:rPr>
        <w:t xml:space="preserve"> и низкой </w:t>
      </w:r>
      <w:r w:rsidRPr="00B528CA">
        <w:rPr>
          <w:rFonts w:ascii="Times New Roman" w:hAnsi="Times New Roman" w:cs="Times New Roman"/>
          <w:bCs/>
          <w:sz w:val="24"/>
          <w:szCs w:val="24"/>
          <w:lang w:val="ru-RU"/>
        </w:rPr>
        <w:t>мотивационной готовностью к систематическому обучению в школе</w:t>
      </w:r>
      <w:r w:rsidRPr="00B528CA">
        <w:rPr>
          <w:rFonts w:ascii="Times New Roman" w:hAnsi="Times New Roman" w:cs="Times New Roman"/>
          <w:sz w:val="24"/>
          <w:szCs w:val="24"/>
          <w:lang w:val="ru-RU"/>
        </w:rPr>
        <w:t>?</w:t>
      </w: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2.</w:t>
      </w:r>
      <w:r w:rsidRPr="00B528CA">
        <w:rPr>
          <w:rFonts w:ascii="Times New Roman" w:hAnsi="Times New Roman" w:cs="Times New Roman"/>
          <w:sz w:val="24"/>
          <w:szCs w:val="24"/>
          <w:lang w:val="ru-RU"/>
        </w:rPr>
        <w:t xml:space="preserve"> Раскройте психодидактические основы планирования и реализации индивидуализированного процесса обучения и воспитания различных категорий дошкольников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старшую группу дошкольной образовательной организации в начале второго полугодия поступил воспитанник. Семья воспитанника переехала на новое место жительства в связи с назначением отца. Воспитатель обратил внимание на то, что ребенок на занятиях по формированию элементарных математических представлений не выполняет задания, а переходит к произвольному манипулированию стимульным материалом </w:t>
      </w:r>
      <w:r w:rsidRPr="00B528CA">
        <w:rPr>
          <w:rFonts w:ascii="Times New Roman" w:hAnsi="Times New Roman" w:cs="Times New Roman"/>
          <w:i/>
          <w:sz w:val="24"/>
          <w:szCs w:val="24"/>
          <w:lang w:val="ru-RU"/>
        </w:rPr>
        <w:t>(возможен выбор других затруднений в других сферах познавательного развития)</w:t>
      </w:r>
      <w:r w:rsidRPr="00B528CA">
        <w:rPr>
          <w:rFonts w:ascii="Times New Roman" w:hAnsi="Times New Roman" w:cs="Times New Roman"/>
          <w:sz w:val="24"/>
          <w:szCs w:val="24"/>
          <w:lang w:val="ru-RU"/>
        </w:rPr>
        <w:t xml:space="preserve">. При этом внешне ребенок не привлекает к себе внимание воспитателя.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0"/>
        </w:numPr>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Предложите алгоритм изучения особенностей поведения ребенка на занятиях.</w:t>
      </w:r>
    </w:p>
    <w:p w:rsidR="00B528CA" w:rsidRPr="00B528CA" w:rsidRDefault="00B528CA" w:rsidP="00B528CA">
      <w:pPr>
        <w:widowControl w:val="0"/>
        <w:numPr>
          <w:ilvl w:val="0"/>
          <w:numId w:val="10"/>
        </w:numPr>
        <w:tabs>
          <w:tab w:val="left" w:pos="0"/>
        </w:tabs>
        <w:autoSpaceDE w:val="0"/>
        <w:autoSpaceDN w:val="0"/>
        <w:adjustRightInd w:val="0"/>
        <w:spacing w:after="0"/>
        <w:ind w:left="34"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Каких специалистов дошкольной образовательной организации следует привлечь к прояснению причин наблюдаемых особенностей поведения на занятиях? </w:t>
      </w:r>
    </w:p>
    <w:p w:rsidR="00B528CA" w:rsidRPr="00B528CA" w:rsidRDefault="00B528CA" w:rsidP="00B528CA">
      <w:pPr>
        <w:widowControl w:val="0"/>
        <w:numPr>
          <w:ilvl w:val="0"/>
          <w:numId w:val="10"/>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Какие рекомендации Вы можете предложить воспитателю по планированию и реализации обучения дошкольника, испытывающего трудности в овладении элементарными математическими представлениями? </w:t>
      </w:r>
    </w:p>
    <w:p w:rsidR="00B528CA" w:rsidRPr="00B528CA" w:rsidRDefault="00B528CA" w:rsidP="00B528CA">
      <w:pPr>
        <w:widowControl w:val="0"/>
        <w:numPr>
          <w:ilvl w:val="0"/>
          <w:numId w:val="10"/>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Какова структура и содержание индивидуализирован</w:t>
      </w:r>
      <w:r w:rsidRPr="00B528CA">
        <w:rPr>
          <w:rFonts w:ascii="Times New Roman" w:hAnsi="Times New Roman" w:cs="Times New Roman"/>
          <w:bCs/>
          <w:sz w:val="24"/>
          <w:szCs w:val="24"/>
          <w:lang w:val="ru-RU"/>
        </w:rPr>
        <w:t xml:space="preserve">ной 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данной категории </w:t>
      </w:r>
      <w:r w:rsidRPr="00B528CA">
        <w:rPr>
          <w:rFonts w:ascii="Times New Roman" w:hAnsi="Times New Roman" w:cs="Times New Roman"/>
          <w:sz w:val="24"/>
          <w:szCs w:val="24"/>
          <w:lang w:val="ru-RU"/>
        </w:rPr>
        <w:t>воспитанников?</w:t>
      </w:r>
    </w:p>
    <w:p w:rsidR="00B528CA" w:rsidRP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3.</w:t>
      </w:r>
      <w:r w:rsidRPr="00B528CA">
        <w:rPr>
          <w:rFonts w:ascii="Times New Roman" w:hAnsi="Times New Roman" w:cs="Times New Roman"/>
          <w:color w:val="FF0000"/>
          <w:sz w:val="24"/>
          <w:szCs w:val="24"/>
          <w:lang w:val="ru-RU"/>
        </w:rPr>
        <w:t xml:space="preserve"> </w:t>
      </w:r>
      <w:r w:rsidRPr="00B528CA">
        <w:rPr>
          <w:rFonts w:ascii="Times New Roman" w:hAnsi="Times New Roman" w:cs="Times New Roman"/>
          <w:sz w:val="24"/>
          <w:szCs w:val="24"/>
          <w:lang w:val="ru-RU"/>
        </w:rPr>
        <w:t>Раскройте психодидактические основы планирования и реализации индивидуализированного процесса обучения и воспитания старшего дошкольника, оказавшегося в сложной жизненной ситуации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В дошкольную образовательную организацию во втором полугодии  поступил воспитанник. Семья воспитанника переехала на новое место жительства в связи с потерей жилья. Воспитатель обратил внимание на то, что на фронтальных занятиях данный воспитанник проявляет пассивность и не включается в познавательную деятельность. При этом ребенок достаточно активно участвует в спонтанных играх со сверстниками в группе.</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1"/>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вероятные психологические причины пассивности воспитанника на фронтальных занятиях? </w:t>
      </w:r>
    </w:p>
    <w:p w:rsidR="00B528CA" w:rsidRPr="00B528CA" w:rsidRDefault="00B528CA" w:rsidP="00B528CA">
      <w:pPr>
        <w:widowControl w:val="0"/>
        <w:numPr>
          <w:ilvl w:val="0"/>
          <w:numId w:val="11"/>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средства следует использовать воспитателю для прояснения возможностей преодоления пассивности воспитанника?</w:t>
      </w:r>
    </w:p>
    <w:p w:rsidR="00B528CA" w:rsidRPr="00B528CA" w:rsidRDefault="00B528CA" w:rsidP="00B528CA">
      <w:pPr>
        <w:widowControl w:val="0"/>
        <w:numPr>
          <w:ilvl w:val="0"/>
          <w:numId w:val="11"/>
        </w:numPr>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воспитателю для изменения познавательной активности дошкольника?</w:t>
      </w:r>
    </w:p>
    <w:p w:rsidR="00B528CA" w:rsidRPr="00B528CA" w:rsidRDefault="00B528CA" w:rsidP="00B528CA">
      <w:pPr>
        <w:widowControl w:val="0"/>
        <w:numPr>
          <w:ilvl w:val="0"/>
          <w:numId w:val="11"/>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lastRenderedPageBreak/>
        <w:t xml:space="preserve">Какие рекомендации Вы можете предложить воспитателю по организации педагогической поддержки дошкольника? </w:t>
      </w:r>
    </w:p>
    <w:p w:rsidR="00B528CA" w:rsidRPr="00B528CA" w:rsidRDefault="00B528CA" w:rsidP="00B528CA">
      <w:pPr>
        <w:widowControl w:val="0"/>
        <w:numPr>
          <w:ilvl w:val="0"/>
          <w:numId w:val="11"/>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Какова структура и содержание индивидуальной </w:t>
      </w:r>
      <w:r w:rsidRPr="00B528CA">
        <w:rPr>
          <w:rFonts w:ascii="Times New Roman" w:hAnsi="Times New Roman" w:cs="Times New Roman"/>
          <w:bCs/>
          <w:sz w:val="24"/>
          <w:szCs w:val="24"/>
          <w:lang w:val="ru-RU"/>
        </w:rPr>
        <w:t xml:space="preserve">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w:t>
      </w:r>
      <w:r w:rsidRPr="00B528CA">
        <w:rPr>
          <w:rFonts w:ascii="Times New Roman" w:hAnsi="Times New Roman" w:cs="Times New Roman"/>
          <w:sz w:val="24"/>
          <w:szCs w:val="24"/>
          <w:lang w:val="ru-RU"/>
        </w:rPr>
        <w:t>воспитанников, испытывающих трудности в освоении программного материала?</w:t>
      </w:r>
    </w:p>
    <w:p w:rsidR="00B528CA" w:rsidRPr="00B528CA" w:rsidRDefault="00B528CA" w:rsidP="00B528CA">
      <w:pPr>
        <w:spacing w:after="0"/>
        <w:jc w:val="both"/>
        <w:rPr>
          <w:rFonts w:ascii="Times New Roman" w:hAnsi="Times New Roman" w:cs="Times New Roman"/>
          <w:b/>
          <w:color w:val="7030A0"/>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4.</w:t>
      </w:r>
      <w:r w:rsidRPr="00B528CA">
        <w:rPr>
          <w:rFonts w:ascii="Times New Roman" w:hAnsi="Times New Roman" w:cs="Times New Roman"/>
          <w:sz w:val="24"/>
          <w:szCs w:val="24"/>
          <w:lang w:val="ru-RU"/>
        </w:rPr>
        <w:t xml:space="preserve"> На основе теоретических представлений дайте характеристику возможностей конструкта «зона ближайшего развития» для его применения в диагностике познавательного развития воспитанников.</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Дошкольную образовательную организацию посещают три воспитанника старшего дошкольного возраста, испытывающие сходные трудности при овладении программным материалом в образовательной области «Окружающий мир».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Укажите типичные трудностей, которые испытывают старшие дошкольники при овладении программным содержанием в образовательной области «Окружающий мир».</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Какая из известных Вам технологий определения зоны ближайшего развития отвечает специфике данной ситуации?</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Предложите пример диагностического задания для определения зоны актуального развития и зоны ближайшего развития в данной образовательной области.</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 алгоритм разработки и реализации индивидуальной программы развития воспитанников с особенностями познавательного развития (развития мышления)?</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pStyle w:val="p38"/>
        <w:shd w:val="clear" w:color="auto" w:fill="FFFFFF"/>
        <w:spacing w:before="0" w:beforeAutospacing="0" w:after="0" w:afterAutospacing="0" w:line="276" w:lineRule="auto"/>
        <w:ind w:firstLine="708"/>
        <w:jc w:val="both"/>
      </w:pPr>
      <w:r w:rsidRPr="00B528CA">
        <w:rPr>
          <w:b/>
        </w:rPr>
        <w:t xml:space="preserve">Задача 5. </w:t>
      </w:r>
      <w:r w:rsidRPr="00B528CA">
        <w:t>Опишите закономерности возрастного развития и процесса социализации детей дошкольного возраста.</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При посещении дошкольной образовательной организации девочка 4 лет часто плачет, капризничает, не идёт на контакт с воспитателем и сверстниками. По утрам ребёнок отказывается одеваться и демонстрирует упрямство. Родители отметили факт соматизации ребёнка: энурез, дерматит и частые жалобы на боли в животе.</w:t>
      </w:r>
    </w:p>
    <w:p w:rsidR="00B528CA" w:rsidRPr="00B528CA" w:rsidRDefault="00B528CA" w:rsidP="00B528CA">
      <w:pPr>
        <w:spacing w:after="0"/>
        <w:jc w:val="both"/>
        <w:rPr>
          <w:rFonts w:ascii="Times New Roman" w:hAnsi="Times New Roman" w:cs="Times New Roman"/>
          <w:i/>
          <w:sz w:val="24"/>
          <w:szCs w:val="24"/>
        </w:rPr>
      </w:pPr>
      <w:r w:rsidRPr="00B528CA">
        <w:rPr>
          <w:rFonts w:ascii="Times New Roman" w:hAnsi="Times New Roman" w:cs="Times New Roman"/>
          <w:i/>
          <w:sz w:val="24"/>
          <w:szCs w:val="24"/>
        </w:rPr>
        <w:t>Вопросы для анализа:</w:t>
      </w:r>
    </w:p>
    <w:p w:rsidR="00B528CA" w:rsidRPr="00B528CA" w:rsidRDefault="00B528CA" w:rsidP="00B528CA">
      <w:pPr>
        <w:pStyle w:val="a9"/>
        <w:numPr>
          <w:ilvl w:val="0"/>
          <w:numId w:val="13"/>
        </w:numPr>
        <w:spacing w:line="276" w:lineRule="auto"/>
        <w:jc w:val="both"/>
      </w:pPr>
      <w:r w:rsidRPr="00B74ACD">
        <w:rPr>
          <w:lang w:val="ru-RU"/>
        </w:rPr>
        <w:t xml:space="preserve">Какие институты социализации являются ведущими </w:t>
      </w:r>
      <w:r w:rsidRPr="00B528CA">
        <w:rPr>
          <w:lang w:val="ru-RU"/>
        </w:rPr>
        <w:t>для</w:t>
      </w:r>
      <w:r w:rsidRPr="00B74ACD">
        <w:rPr>
          <w:lang w:val="ru-RU"/>
        </w:rPr>
        <w:t xml:space="preserve"> детей дошкольного возраста? </w:t>
      </w:r>
      <w:r w:rsidRPr="00B528CA">
        <w:t>Обоснуйте ответ.</w:t>
      </w:r>
    </w:p>
    <w:p w:rsidR="00B528CA" w:rsidRPr="00B74ACD" w:rsidRDefault="00B528CA" w:rsidP="00B528CA">
      <w:pPr>
        <w:pStyle w:val="a9"/>
        <w:numPr>
          <w:ilvl w:val="0"/>
          <w:numId w:val="13"/>
        </w:numPr>
        <w:spacing w:line="276" w:lineRule="auto"/>
        <w:jc w:val="both"/>
        <w:rPr>
          <w:lang w:val="ru-RU"/>
        </w:rPr>
      </w:pPr>
      <w:r w:rsidRPr="00B74ACD">
        <w:rPr>
          <w:lang w:val="ru-RU"/>
        </w:rPr>
        <w:t>Какую функцию выполняют основные агенты социализации (родители и воспитатели)?</w:t>
      </w:r>
    </w:p>
    <w:p w:rsidR="00B528CA" w:rsidRPr="00B74ACD" w:rsidRDefault="00B528CA" w:rsidP="00B528CA">
      <w:pPr>
        <w:pStyle w:val="a9"/>
        <w:numPr>
          <w:ilvl w:val="0"/>
          <w:numId w:val="13"/>
        </w:numPr>
        <w:spacing w:line="276" w:lineRule="auto"/>
        <w:jc w:val="both"/>
        <w:rPr>
          <w:lang w:val="ru-RU"/>
        </w:rPr>
      </w:pPr>
      <w:r w:rsidRPr="00B74ACD">
        <w:rPr>
          <w:lang w:val="ru-RU"/>
        </w:rPr>
        <w:t>Назовите причины соматизации ребёнка, посещающего дошкольн</w:t>
      </w:r>
      <w:r w:rsidRPr="00B528CA">
        <w:rPr>
          <w:lang w:val="ru-RU"/>
        </w:rPr>
        <w:t>ую</w:t>
      </w:r>
      <w:r w:rsidRPr="00B74ACD">
        <w:rPr>
          <w:lang w:val="ru-RU"/>
        </w:rPr>
        <w:t xml:space="preserve"> образовательн</w:t>
      </w:r>
      <w:r w:rsidRPr="00B528CA">
        <w:rPr>
          <w:lang w:val="ru-RU"/>
        </w:rPr>
        <w:t>ую</w:t>
      </w:r>
      <w:r w:rsidRPr="00B74ACD">
        <w:rPr>
          <w:lang w:val="ru-RU"/>
        </w:rPr>
        <w:t xml:space="preserve"> организаци</w:t>
      </w:r>
      <w:r w:rsidRPr="00B528CA">
        <w:rPr>
          <w:lang w:val="ru-RU"/>
        </w:rPr>
        <w:t>ю</w:t>
      </w:r>
      <w:r w:rsidRPr="00B74ACD">
        <w:rPr>
          <w:lang w:val="ru-RU"/>
        </w:rPr>
        <w:t>.</w:t>
      </w:r>
    </w:p>
    <w:p w:rsidR="00B528CA" w:rsidRPr="00B74ACD" w:rsidRDefault="00B528CA" w:rsidP="00B528CA">
      <w:pPr>
        <w:pStyle w:val="a9"/>
        <w:numPr>
          <w:ilvl w:val="0"/>
          <w:numId w:val="13"/>
        </w:numPr>
        <w:spacing w:line="276" w:lineRule="auto"/>
        <w:jc w:val="both"/>
        <w:rPr>
          <w:lang w:val="ru-RU"/>
        </w:rPr>
      </w:pPr>
      <w:r w:rsidRPr="00B74ACD">
        <w:rPr>
          <w:lang w:val="ru-RU"/>
        </w:rPr>
        <w:t>Сформулируйте рекомендации для родителей и воспитателя, которые сталкиваются с дезадаптацией ребёнка в условиях дошкольной образовательной организации.</w:t>
      </w:r>
    </w:p>
    <w:p w:rsidR="00B528CA" w:rsidRPr="00B74ACD" w:rsidRDefault="00B528CA" w:rsidP="00B528CA">
      <w:pPr>
        <w:pStyle w:val="a9"/>
        <w:numPr>
          <w:ilvl w:val="0"/>
          <w:numId w:val="13"/>
        </w:numPr>
        <w:spacing w:line="276" w:lineRule="auto"/>
        <w:jc w:val="both"/>
        <w:rPr>
          <w:lang w:val="ru-RU"/>
        </w:rPr>
      </w:pPr>
      <w:r w:rsidRPr="00B74ACD">
        <w:rPr>
          <w:lang w:val="ru-RU"/>
        </w:rPr>
        <w:t xml:space="preserve">Какие </w:t>
      </w:r>
      <w:r w:rsidRPr="00B528CA">
        <w:rPr>
          <w:lang w:val="ru-RU"/>
        </w:rPr>
        <w:t xml:space="preserve">профилактические меры </w:t>
      </w:r>
      <w:r w:rsidRPr="00B74ACD">
        <w:rPr>
          <w:lang w:val="ru-RU"/>
        </w:rPr>
        <w:t xml:space="preserve">родителей могли бы </w:t>
      </w:r>
      <w:r w:rsidRPr="00B528CA">
        <w:rPr>
          <w:lang w:val="ru-RU"/>
        </w:rPr>
        <w:t xml:space="preserve">предотвратить </w:t>
      </w:r>
      <w:r w:rsidRPr="00B74ACD">
        <w:rPr>
          <w:lang w:val="ru-RU"/>
        </w:rPr>
        <w:t>данное поведение ребёнка?</w:t>
      </w:r>
    </w:p>
    <w:p w:rsid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9"/>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lastRenderedPageBreak/>
        <w:t>Задача 6.</w:t>
      </w:r>
      <w:r w:rsidRPr="00B528CA">
        <w:rPr>
          <w:rFonts w:ascii="Times New Roman" w:hAnsi="Times New Roman" w:cs="Times New Roman"/>
          <w:sz w:val="24"/>
          <w:szCs w:val="24"/>
          <w:lang w:val="ru-RU"/>
        </w:rPr>
        <w:t xml:space="preserve"> Разработка индивидуального образовательного маршрута предполагает соблюдение ряда требований. Перечислите и обоснуйте их с позиции личностно-ориентированного и деятельностного подходов. </w:t>
      </w:r>
    </w:p>
    <w:p w:rsidR="00B528CA" w:rsidRPr="00B528CA" w:rsidRDefault="00B528CA" w:rsidP="00B528CA">
      <w:pPr>
        <w:pStyle w:val="ad"/>
        <w:shd w:val="clear" w:color="auto" w:fill="FFFFFF"/>
        <w:spacing w:before="150" w:beforeAutospacing="0" w:after="0" w:afterAutospacing="0" w:line="276" w:lineRule="auto"/>
        <w:jc w:val="both"/>
      </w:pPr>
      <w:r w:rsidRPr="00B528CA">
        <w:rPr>
          <w:i/>
        </w:rPr>
        <w:t>Проанализируйте ситуацию</w:t>
      </w:r>
      <w:r w:rsidRPr="00B528CA">
        <w:t>. Педагог-воспитатель разработал программу познавательного развития ребёнка старшего дошкольного возраста и сформулировал следующие проблемы: 1. С одной стороны, у детей дошкольного возраста имеется высокий потенциал для развития познавательной активности, с другой – ребенок часто испытывает затруднения в построении речевых высказываний и рассуждений. 2. С одной стороны, доступность и широта информации, с другой стороны отсутствие у ребенка при поиске ответов на вопросы умений добывать и работать с информацией.</w:t>
      </w:r>
    </w:p>
    <w:p w:rsidR="00B528CA" w:rsidRPr="00B528CA" w:rsidRDefault="00B528CA" w:rsidP="00B528CA">
      <w:pPr>
        <w:spacing w:after="0"/>
        <w:jc w:val="both"/>
        <w:rPr>
          <w:rFonts w:ascii="Times New Roman" w:hAnsi="Times New Roman" w:cs="Times New Roman"/>
          <w:i/>
          <w:sz w:val="24"/>
          <w:szCs w:val="24"/>
        </w:rPr>
      </w:pPr>
      <w:r w:rsidRPr="00B528CA">
        <w:rPr>
          <w:rFonts w:ascii="Times New Roman" w:hAnsi="Times New Roman" w:cs="Times New Roman"/>
          <w:i/>
          <w:sz w:val="24"/>
          <w:szCs w:val="24"/>
        </w:rPr>
        <w:t>Вопросы для анализа:</w:t>
      </w:r>
    </w:p>
    <w:p w:rsidR="00B528CA" w:rsidRPr="00B74ACD" w:rsidRDefault="00B528CA" w:rsidP="00B528CA">
      <w:pPr>
        <w:pStyle w:val="a9"/>
        <w:numPr>
          <w:ilvl w:val="0"/>
          <w:numId w:val="14"/>
        </w:numPr>
        <w:spacing w:line="276" w:lineRule="auto"/>
        <w:jc w:val="both"/>
        <w:rPr>
          <w:rFonts w:eastAsia="Calibri"/>
          <w:lang w:val="ru-RU" w:eastAsia="en-US"/>
        </w:rPr>
      </w:pPr>
      <w:r w:rsidRPr="00B74ACD">
        <w:rPr>
          <w:lang w:val="ru-RU"/>
        </w:rPr>
        <w:t>В чём заключается специфика познавательного развития детей старшего дошкольного возраста</w:t>
      </w:r>
      <w:r w:rsidRPr="00B528CA">
        <w:rPr>
          <w:lang w:val="ru-RU"/>
        </w:rPr>
        <w:t>?</w:t>
      </w:r>
    </w:p>
    <w:p w:rsidR="00B528CA" w:rsidRPr="00B74ACD" w:rsidRDefault="00B528CA" w:rsidP="00B528CA">
      <w:pPr>
        <w:pStyle w:val="a9"/>
        <w:numPr>
          <w:ilvl w:val="0"/>
          <w:numId w:val="14"/>
        </w:numPr>
        <w:spacing w:line="276" w:lineRule="auto"/>
        <w:jc w:val="both"/>
        <w:rPr>
          <w:lang w:val="ru-RU"/>
        </w:rPr>
      </w:pPr>
      <w:r w:rsidRPr="00B74ACD">
        <w:rPr>
          <w:lang w:val="ru-RU"/>
        </w:rPr>
        <w:t>Сформулируйте задачи программы развития познавательной активности ребёнка старшего дошкольного возраста.</w:t>
      </w:r>
    </w:p>
    <w:p w:rsidR="00B528CA" w:rsidRPr="00B74ACD" w:rsidRDefault="00B528CA" w:rsidP="00B528CA">
      <w:pPr>
        <w:pStyle w:val="a9"/>
        <w:numPr>
          <w:ilvl w:val="0"/>
          <w:numId w:val="14"/>
        </w:numPr>
        <w:spacing w:line="276" w:lineRule="auto"/>
        <w:jc w:val="both"/>
        <w:rPr>
          <w:lang w:val="ru-RU"/>
        </w:rPr>
      </w:pPr>
      <w:r w:rsidRPr="00B74ACD">
        <w:rPr>
          <w:lang w:val="ru-RU"/>
        </w:rPr>
        <w:t>Предложите варианты просветительской работы с родителями в рамках данной программы (темы и вопросы для обсуждений).</w:t>
      </w:r>
    </w:p>
    <w:p w:rsidR="00B528CA" w:rsidRPr="00B74ACD" w:rsidRDefault="00B528CA" w:rsidP="00B528CA">
      <w:pPr>
        <w:pStyle w:val="a9"/>
        <w:numPr>
          <w:ilvl w:val="0"/>
          <w:numId w:val="14"/>
        </w:numPr>
        <w:spacing w:line="276" w:lineRule="auto"/>
        <w:jc w:val="both"/>
        <w:rPr>
          <w:lang w:val="ru-RU"/>
        </w:rPr>
      </w:pPr>
      <w:r w:rsidRPr="00B74ACD">
        <w:rPr>
          <w:lang w:val="ru-RU"/>
        </w:rPr>
        <w:t xml:space="preserve">Назовите 2-3 методики диагностики познавательного развития детей старшего дошкольного возраста. </w:t>
      </w:r>
    </w:p>
    <w:p w:rsidR="00B528CA" w:rsidRPr="00B74ACD" w:rsidRDefault="00B528CA" w:rsidP="00B528CA">
      <w:pPr>
        <w:pStyle w:val="a9"/>
        <w:numPr>
          <w:ilvl w:val="0"/>
          <w:numId w:val="14"/>
        </w:numPr>
        <w:spacing w:line="276" w:lineRule="auto"/>
        <w:jc w:val="both"/>
        <w:rPr>
          <w:lang w:val="ru-RU"/>
        </w:rPr>
      </w:pPr>
      <w:r w:rsidRPr="00B74ACD">
        <w:rPr>
          <w:lang w:val="ru-RU"/>
        </w:rPr>
        <w:t>Приведите пример познавательных задач для детей старшего дошкольного возраста.</w:t>
      </w:r>
    </w:p>
    <w:p w:rsid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9"/>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7.</w:t>
      </w:r>
      <w:r w:rsidRPr="00B528CA">
        <w:rPr>
          <w:rFonts w:ascii="Times New Roman" w:hAnsi="Times New Roman" w:cs="Times New Roman"/>
          <w:i/>
          <w:sz w:val="24"/>
          <w:szCs w:val="24"/>
          <w:lang w:val="ru-RU"/>
        </w:rPr>
        <w:t xml:space="preserve"> </w:t>
      </w:r>
      <w:r w:rsidRPr="00B528CA">
        <w:rPr>
          <w:rFonts w:ascii="Times New Roman" w:hAnsi="Times New Roman" w:cs="Times New Roman"/>
          <w:i/>
          <w:sz w:val="24"/>
          <w:szCs w:val="24"/>
          <w:lang w:val="ru-RU"/>
        </w:rPr>
        <w:tab/>
        <w:t xml:space="preserve"> </w:t>
      </w:r>
      <w:r w:rsidRPr="00B528CA">
        <w:rPr>
          <w:rFonts w:ascii="Times New Roman" w:hAnsi="Times New Roman" w:cs="Times New Roman"/>
          <w:sz w:val="24"/>
          <w:szCs w:val="24"/>
          <w:lang w:val="ru-RU"/>
        </w:rPr>
        <w:t>Раскройте содержание основных принципов коррекционно-развивающей работы с детьми с особыми образовательными потребностями. Обоснуйте их применение при построении коррекционно-развивающей программы для ребенка с особыми образовательными потребностями.</w:t>
      </w:r>
    </w:p>
    <w:p w:rsidR="00B528CA" w:rsidRPr="00B528CA" w:rsidRDefault="00B528CA" w:rsidP="00B528CA">
      <w:pPr>
        <w:spacing w:after="0"/>
        <w:ind w:firstLine="72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Проанализируйте ситуацию</w:t>
      </w:r>
      <w:r w:rsidRPr="00B528CA">
        <w:rPr>
          <w:rFonts w:ascii="Times New Roman" w:hAnsi="Times New Roman" w:cs="Times New Roman"/>
          <w:sz w:val="24"/>
          <w:szCs w:val="24"/>
          <w:lang w:val="ru-RU"/>
        </w:rPr>
        <w:t xml:space="preserve">. Вера (4,8), ребенок с социально-педагогической запущенностью, посещает дошкольное учреждение с трех лет, воспитывается в полной благополучной семье. В последние полгода девочка стала проявлять агрессию в отношении окружающих людей. Дома Вера «закатывает истерики» и громко требует своего. В группе кусается без видимой причины, может плюнуть на взрослого. К воспитателям ребенок относится с неприязнью. Может согласиться с их требованиями, но не выполнить их. Психодиагностическое обследование подтвердило высокий уровень физической и вербальной агрессии. </w:t>
      </w:r>
    </w:p>
    <w:p w:rsidR="00B528CA" w:rsidRPr="00B528CA" w:rsidRDefault="00B528CA" w:rsidP="00B528CA">
      <w:pPr>
        <w:spacing w:after="0"/>
        <w:ind w:firstLine="720"/>
        <w:jc w:val="both"/>
        <w:rPr>
          <w:rFonts w:ascii="Times New Roman" w:hAnsi="Times New Roman" w:cs="Times New Roman"/>
          <w:i/>
          <w:sz w:val="24"/>
          <w:szCs w:val="24"/>
          <w:lang w:val="ru-RU"/>
        </w:rPr>
      </w:pPr>
      <w:r w:rsidRPr="00B528CA">
        <w:rPr>
          <w:rFonts w:ascii="Times New Roman" w:hAnsi="Times New Roman" w:cs="Times New Roman"/>
          <w:i/>
          <w:sz w:val="24"/>
          <w:szCs w:val="24"/>
          <w:lang w:val="ru-RU"/>
        </w:rPr>
        <w:t>Вопросы для анализа:</w:t>
      </w:r>
    </w:p>
    <w:p w:rsidR="00B528CA" w:rsidRPr="00B528CA" w:rsidRDefault="00B528CA" w:rsidP="00B528CA">
      <w:pPr>
        <w:numPr>
          <w:ilvl w:val="0"/>
          <w:numId w:val="15"/>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Перечислите условия, при соблюдении которых в психофизиологическом состоянии ребенка возможны позитивные изменения.</w:t>
      </w:r>
    </w:p>
    <w:p w:rsidR="00B528CA" w:rsidRPr="00B528CA" w:rsidRDefault="00B528CA" w:rsidP="00B528CA">
      <w:pPr>
        <w:numPr>
          <w:ilvl w:val="0"/>
          <w:numId w:val="15"/>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Определите внешние и внутренние факторы, составляющие основу коррекционно-развивающей работы с ребенком.</w:t>
      </w:r>
    </w:p>
    <w:p w:rsidR="00B528CA" w:rsidRPr="00B528CA" w:rsidRDefault="00B528CA" w:rsidP="00B528CA">
      <w:pPr>
        <w:numPr>
          <w:ilvl w:val="0"/>
          <w:numId w:val="15"/>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Постройте линии (направления) коррекционно-развивающей работы с ребенком с учетом принципов психокоррекционной деятельности.</w:t>
      </w:r>
    </w:p>
    <w:p w:rsidR="00B528CA" w:rsidRPr="00B528CA" w:rsidRDefault="00B528CA" w:rsidP="00B528CA">
      <w:pPr>
        <w:pStyle w:val="ab"/>
        <w:spacing w:after="0" w:line="276" w:lineRule="auto"/>
        <w:ind w:firstLine="720"/>
        <w:jc w:val="both"/>
        <w:rPr>
          <w:sz w:val="24"/>
          <w:szCs w:val="24"/>
        </w:rPr>
      </w:pPr>
    </w:p>
    <w:p w:rsidR="00B528CA" w:rsidRPr="00B528CA" w:rsidRDefault="00B528CA" w:rsidP="00B528CA">
      <w:pPr>
        <w:pStyle w:val="ab"/>
        <w:spacing w:after="0" w:line="276" w:lineRule="auto"/>
        <w:ind w:firstLine="720"/>
        <w:jc w:val="both"/>
        <w:rPr>
          <w:sz w:val="24"/>
          <w:szCs w:val="24"/>
        </w:rPr>
      </w:pPr>
      <w:r w:rsidRPr="00B528CA">
        <w:rPr>
          <w:b/>
          <w:sz w:val="24"/>
          <w:szCs w:val="24"/>
        </w:rPr>
        <w:t>Задача 8.</w:t>
      </w:r>
      <w:r w:rsidRPr="00B528CA">
        <w:rPr>
          <w:sz w:val="24"/>
          <w:szCs w:val="24"/>
        </w:rPr>
        <w:t xml:space="preserve"> Перечислите функции всех участников коррекционно-развивающей работы с ребенком с особыми образовательными </w:t>
      </w:r>
      <w:r w:rsidRPr="00B528CA">
        <w:rPr>
          <w:sz w:val="24"/>
          <w:szCs w:val="24"/>
        </w:rPr>
        <w:lastRenderedPageBreak/>
        <w:t>потребностями в дошкольном учреждении. Обоснуйте необходимость использования системного подхода во взаимодействии учреждения с семьей особенного ребенка.</w:t>
      </w:r>
    </w:p>
    <w:p w:rsidR="00B528CA" w:rsidRPr="00B528CA" w:rsidRDefault="00B528CA" w:rsidP="00B528CA">
      <w:pPr>
        <w:pStyle w:val="ab"/>
        <w:spacing w:after="0" w:line="276" w:lineRule="auto"/>
        <w:ind w:firstLine="720"/>
        <w:jc w:val="both"/>
        <w:rPr>
          <w:sz w:val="24"/>
          <w:szCs w:val="24"/>
        </w:rPr>
      </w:pPr>
      <w:r w:rsidRPr="00B528CA">
        <w:rPr>
          <w:i/>
          <w:sz w:val="24"/>
          <w:szCs w:val="24"/>
        </w:rPr>
        <w:t>Проанализируйте ситуацию.</w:t>
      </w:r>
      <w:r w:rsidRPr="00B528CA">
        <w:rPr>
          <w:sz w:val="24"/>
          <w:szCs w:val="24"/>
        </w:rPr>
        <w:t xml:space="preserve"> Анна (3,4) – особенный ребенок, посещает дошкольное учреждение с 3 лет. Проходит логопедическую реабилитацию,  посещает специальные коррекционные занятия и лечебные мероприятия. В саду девочка большей частью находится в движении, редко поднимает глаза, сверстников и старших игнорирует, избегает встречаться с кем-либо взглядом, ест руками. Ее игры заключаются в том, что она «пробует на зуб» или стереотипно проделывает иные элементарные действия. Встречая отказ, кричит и бросается на пол. Словарный запас не превышает нескольких слов. Воспитателей группы, однако, беспокоит поведение матери ребенка, которая, по их словам, не выслушивает рекомендации по воспитанию дочери, не пытается «бороться» с детскими проблемами, не доверяет специалистам-медикам и психологу. Мать считает, что ребенок еще маленький, и все может пройти с возрастом, а сейчас «главное – это мягкость и терпение». </w:t>
      </w:r>
    </w:p>
    <w:p w:rsidR="00B528CA" w:rsidRPr="00B528CA" w:rsidRDefault="00B528CA" w:rsidP="00B528CA">
      <w:pPr>
        <w:spacing w:after="0"/>
        <w:jc w:val="both"/>
        <w:rPr>
          <w:rFonts w:ascii="Times New Roman" w:hAnsi="Times New Roman" w:cs="Times New Roman"/>
          <w:i/>
          <w:sz w:val="24"/>
          <w:szCs w:val="24"/>
        </w:rPr>
      </w:pPr>
      <w:r w:rsidRPr="00B528CA">
        <w:rPr>
          <w:rFonts w:ascii="Times New Roman" w:hAnsi="Times New Roman" w:cs="Times New Roman"/>
          <w:i/>
          <w:sz w:val="24"/>
          <w:szCs w:val="24"/>
          <w:lang w:val="ru-RU"/>
        </w:rPr>
        <w:tab/>
      </w:r>
      <w:r w:rsidRPr="00B528CA">
        <w:rPr>
          <w:rFonts w:ascii="Times New Roman" w:hAnsi="Times New Roman" w:cs="Times New Roman"/>
          <w:i/>
          <w:sz w:val="24"/>
          <w:szCs w:val="24"/>
        </w:rPr>
        <w:t>Вопросы для анализа:</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Кто является участником коррекционно-развивающей работы с данным ребенком?</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Перечислите все возможные формы коррекционно-развивающей работы с ребенком. </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Обоснуйте 2-3 рекомендации для родителей (в частности, матери) по повышению педагогической компетентности. </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Сформулируйте 2-3 показателя эффективности проведенной коррекционно-развивающей работы с ребенком, по которым педагог-воспитатель может отслеживать динамику состояния ребенка.</w:t>
      </w:r>
    </w:p>
    <w:p w:rsidR="00B528CA" w:rsidRPr="00B528CA" w:rsidRDefault="00B528CA" w:rsidP="00B528CA">
      <w:pPr>
        <w:spacing w:before="240"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9.</w:t>
      </w:r>
      <w:r w:rsidRPr="00B528CA">
        <w:rPr>
          <w:rFonts w:ascii="Times New Roman" w:hAnsi="Times New Roman" w:cs="Times New Roman"/>
          <w:bCs/>
          <w:sz w:val="24"/>
          <w:szCs w:val="24"/>
          <w:lang w:val="ru-RU"/>
        </w:rPr>
        <w:t xml:space="preserve"> </w:t>
      </w:r>
      <w:r w:rsidRPr="00B528CA">
        <w:rPr>
          <w:rFonts w:ascii="Times New Roman" w:hAnsi="Times New Roman" w:cs="Times New Roman"/>
          <w:sz w:val="24"/>
          <w:szCs w:val="24"/>
          <w:lang w:val="ru-RU"/>
        </w:rPr>
        <w:t xml:space="preserve">На основе теоретических представлений о психологии </w:t>
      </w:r>
      <w:r w:rsidRPr="00B528CA">
        <w:rPr>
          <w:rFonts w:ascii="Times New Roman" w:hAnsi="Times New Roman" w:cs="Times New Roman"/>
          <w:bCs/>
          <w:sz w:val="24"/>
          <w:szCs w:val="24"/>
          <w:lang w:val="ru-RU"/>
        </w:rPr>
        <w:t>личностного и познавательного развития младших подростков дайте характеристику особенностей  использования различных форм и методов (</w:t>
      </w:r>
      <w:r w:rsidRPr="00B528CA">
        <w:rPr>
          <w:rFonts w:ascii="Times New Roman" w:hAnsi="Times New Roman" w:cs="Times New Roman"/>
          <w:bCs/>
          <w:i/>
          <w:sz w:val="24"/>
          <w:szCs w:val="24"/>
          <w:lang w:val="ru-RU"/>
        </w:rPr>
        <w:t>способов</w:t>
      </w:r>
      <w:r w:rsidRPr="00B528CA">
        <w:rPr>
          <w:rFonts w:ascii="Times New Roman" w:hAnsi="Times New Roman" w:cs="Times New Roman"/>
          <w:bCs/>
          <w:sz w:val="24"/>
          <w:szCs w:val="24"/>
          <w:lang w:val="ru-RU"/>
        </w:rPr>
        <w:t xml:space="preserve">) обучения в индивидуализации и дифференциации образовательного процесса. </w:t>
      </w:r>
      <w:r w:rsidRPr="00B528CA">
        <w:rPr>
          <w:rFonts w:ascii="Times New Roman" w:hAnsi="Times New Roman" w:cs="Times New Roman"/>
          <w:sz w:val="24"/>
          <w:szCs w:val="24"/>
          <w:lang w:val="ru-RU"/>
        </w:rPr>
        <w:t xml:space="preserve"> </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В процессе плановой индивидуальной беседы с одним из обучающихся классному руководителю 5 класса стало известно, что у мальчика в течение первых двух месяцев обучения сложилось устойчивое представление о своих познавательных способностях как явно недостаточных для успешного обучения  математике. В качестве аргументов обучающийся назвал затруднения в решении математических задач. Кроме этого ученик отметил, что часто не успевает записать устное объяснение заданий, а переспрашивать стесняется.</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Каковы наиболее вероятные причины сформировавшейся у ученика отрицательной оценки </w:t>
      </w:r>
      <w:r w:rsidRPr="00B528CA">
        <w:rPr>
          <w:rFonts w:ascii="Times New Roman" w:hAnsi="Times New Roman" w:cs="Times New Roman"/>
          <w:sz w:val="24"/>
          <w:szCs w:val="24"/>
          <w:lang w:val="ru-RU"/>
        </w:rPr>
        <w:t>своих способностей к математике</w:t>
      </w:r>
      <w:r w:rsidRPr="00B528CA">
        <w:rPr>
          <w:rFonts w:ascii="Times New Roman" w:hAnsi="Times New Roman" w:cs="Times New Roman"/>
          <w:bCs/>
          <w:sz w:val="24"/>
          <w:szCs w:val="24"/>
          <w:lang w:val="ru-RU"/>
        </w:rPr>
        <w:t>?</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классному руководителю для выхода из сложившейся ситуации?</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sz w:val="24"/>
          <w:szCs w:val="24"/>
          <w:lang w:val="ru-RU"/>
        </w:rPr>
      </w:pPr>
      <w:r w:rsidRPr="00B528CA">
        <w:rPr>
          <w:rFonts w:ascii="Times New Roman" w:hAnsi="Times New Roman" w:cs="Times New Roman"/>
          <w:bCs/>
          <w:sz w:val="24"/>
          <w:szCs w:val="24"/>
          <w:lang w:val="ru-RU"/>
        </w:rPr>
        <w:t>Какие параметры учебной деятельности и особенности познавательного и личностного развития данного ученика должны стать основой индивидуализации образовательного процесса?</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структура и основные параметры программы психолого-педагогической поддержки </w:t>
      </w:r>
      <w:r w:rsidRPr="00B528CA">
        <w:rPr>
          <w:rFonts w:ascii="Times New Roman" w:hAnsi="Times New Roman" w:cs="Times New Roman"/>
          <w:bCs/>
          <w:sz w:val="24"/>
          <w:szCs w:val="24"/>
          <w:lang w:val="ru-RU"/>
        </w:rPr>
        <w:t>данного ученика, испытывающего трудности в обучении</w:t>
      </w:r>
      <w:r w:rsidRPr="00B528CA">
        <w:rPr>
          <w:rFonts w:ascii="Times New Roman" w:hAnsi="Times New Roman" w:cs="Times New Roman"/>
          <w:sz w:val="24"/>
          <w:szCs w:val="24"/>
          <w:lang w:val="ru-RU"/>
        </w:rPr>
        <w:t>?</w:t>
      </w:r>
    </w:p>
    <w:p w:rsidR="00B528CA" w:rsidRPr="00B528CA" w:rsidRDefault="00B528CA" w:rsidP="00B528CA">
      <w:pPr>
        <w:tabs>
          <w:tab w:val="left" w:pos="0"/>
          <w:tab w:val="left" w:pos="411"/>
          <w:tab w:val="left" w:pos="851"/>
        </w:tabs>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10.</w:t>
      </w:r>
      <w:r w:rsidRPr="00B528CA">
        <w:rPr>
          <w:rFonts w:ascii="Times New Roman" w:hAnsi="Times New Roman" w:cs="Times New Roman"/>
          <w:sz w:val="24"/>
          <w:szCs w:val="24"/>
          <w:lang w:val="ru-RU"/>
        </w:rPr>
        <w:t xml:space="preserve"> Раскройте психодидактические основы планирования и реализации специализированного процесса обучения и воспитания различных категорий подростков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седьмой класс общеобразовательной школы в начале второго полугодия поступил ученик. Семья ученика переехала на новое место жительства в связи с новым назначением отца. Учитель математики обратил внимание на то, что данный ученик на уроке занят выполнением учебных заданий не более 7 минут, все остальное время перелистывает «посторонние книги», делая краткие записи в планшетнике. При этом по ходу урока на вопросы учителя всегда дает верные ответы. В поведении подростка на уроках математики отчетливо видно, что он затрачивает большие усилия на то, чтобы организовать свою занятость и не нарушать ход урока.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4"/>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вероятные причины такого поведения подростка на уроках математики? </w:t>
      </w:r>
    </w:p>
    <w:p w:rsidR="00B528CA" w:rsidRPr="00B528CA" w:rsidRDefault="00B528CA" w:rsidP="00B528CA">
      <w:pPr>
        <w:widowControl w:val="0"/>
        <w:numPr>
          <w:ilvl w:val="0"/>
          <w:numId w:val="24"/>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учителю для выхода из сложившейся ситуации?</w:t>
      </w:r>
    </w:p>
    <w:p w:rsidR="00B528CA" w:rsidRPr="00B528CA" w:rsidRDefault="00B528CA" w:rsidP="00B528CA">
      <w:pPr>
        <w:widowControl w:val="0"/>
        <w:numPr>
          <w:ilvl w:val="0"/>
          <w:numId w:val="24"/>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Какие рекомендации Вы можете предложить педагогу по организации и изменению содержания учебной деятельности подростка? </w:t>
      </w:r>
    </w:p>
    <w:p w:rsidR="00B528CA" w:rsidRPr="00B528CA" w:rsidRDefault="00B528CA" w:rsidP="00B528CA">
      <w:pPr>
        <w:widowControl w:val="0"/>
        <w:numPr>
          <w:ilvl w:val="0"/>
          <w:numId w:val="24"/>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структура и основные параметры </w:t>
      </w:r>
      <w:r w:rsidRPr="00B528CA">
        <w:rPr>
          <w:rFonts w:ascii="Times New Roman" w:hAnsi="Times New Roman" w:cs="Times New Roman"/>
          <w:bCs/>
          <w:sz w:val="24"/>
          <w:szCs w:val="24"/>
          <w:lang w:val="ru-RU"/>
        </w:rPr>
        <w:t xml:space="preserve">специализированной 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данной категории </w:t>
      </w:r>
      <w:r w:rsidRPr="00B528CA">
        <w:rPr>
          <w:rFonts w:ascii="Times New Roman" w:hAnsi="Times New Roman" w:cs="Times New Roman"/>
          <w:sz w:val="24"/>
          <w:szCs w:val="24"/>
          <w:lang w:val="ru-RU"/>
        </w:rPr>
        <w:t>обучающихся?</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11.</w:t>
      </w:r>
      <w:r w:rsidRPr="00B528CA">
        <w:rPr>
          <w:rFonts w:ascii="Times New Roman" w:hAnsi="Times New Roman" w:cs="Times New Roman"/>
          <w:color w:val="FF0000"/>
          <w:sz w:val="24"/>
          <w:szCs w:val="24"/>
          <w:lang w:val="ru-RU"/>
        </w:rPr>
        <w:t xml:space="preserve"> </w:t>
      </w:r>
      <w:r w:rsidRPr="00B528CA">
        <w:rPr>
          <w:rFonts w:ascii="Times New Roman" w:hAnsi="Times New Roman" w:cs="Times New Roman"/>
          <w:sz w:val="24"/>
          <w:szCs w:val="24"/>
          <w:lang w:val="ru-RU"/>
        </w:rPr>
        <w:t>Раскройте психодидактические основы планирования и реализации специализированного процесса обучения и воспитания подростков, оказавшихся в сложной жизненной ситуации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пятый класс общеобразовательной школы в начале второй четверти поступил ученик. Семья ученика переехала на новое место жительства в связи с наводнением и потерей жилья. Учитель обратил внимание на то, что данный ученик все свои учебные действия достаточно громко комментирует, чем обращает на себя внимание одноклассников. При этом отдельные одноклассники выражают свое неудовольствие таким поведением «новичка».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5"/>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вероятные психологические причины комментирования ребенком своих учебных действий? </w:t>
      </w:r>
      <w:r w:rsidRPr="00B528CA">
        <w:rPr>
          <w:rFonts w:ascii="Times New Roman" w:hAnsi="Times New Roman" w:cs="Times New Roman"/>
          <w:i/>
          <w:sz w:val="24"/>
          <w:szCs w:val="24"/>
          <w:lang w:val="ru-RU"/>
        </w:rPr>
        <w:t>При формулировке вероятных причин подобного поведения следует исходить из того, что в данной ситуации стремление обучающегося обратить на себя внимание не обладает побудительной силой</w:t>
      </w:r>
      <w:r w:rsidRPr="00B528CA">
        <w:rPr>
          <w:rFonts w:ascii="Times New Roman" w:hAnsi="Times New Roman" w:cs="Times New Roman"/>
          <w:sz w:val="24"/>
          <w:szCs w:val="24"/>
          <w:lang w:val="ru-RU"/>
        </w:rPr>
        <w:t xml:space="preserve">. </w:t>
      </w:r>
    </w:p>
    <w:p w:rsidR="00B528CA" w:rsidRPr="00B528CA" w:rsidRDefault="00B528CA" w:rsidP="00B528CA">
      <w:pPr>
        <w:widowControl w:val="0"/>
        <w:numPr>
          <w:ilvl w:val="0"/>
          <w:numId w:val="25"/>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учителю для выхода из сложившейся ситуации?</w:t>
      </w:r>
    </w:p>
    <w:p w:rsidR="00B528CA" w:rsidRPr="00B528CA" w:rsidRDefault="00B528CA" w:rsidP="00B528CA">
      <w:pPr>
        <w:widowControl w:val="0"/>
        <w:numPr>
          <w:ilvl w:val="0"/>
          <w:numId w:val="25"/>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Какие рекомендации Вы можете предложить педагогу по организации педагогической поддержки подростка, оказавшегося в сложной ситуации? </w:t>
      </w:r>
    </w:p>
    <w:p w:rsidR="00B528CA" w:rsidRPr="00B528CA" w:rsidRDefault="00B528CA" w:rsidP="00B528CA">
      <w:pPr>
        <w:widowControl w:val="0"/>
        <w:numPr>
          <w:ilvl w:val="0"/>
          <w:numId w:val="25"/>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структура и основные параметры </w:t>
      </w:r>
      <w:r w:rsidRPr="00B528CA">
        <w:rPr>
          <w:rFonts w:ascii="Times New Roman" w:hAnsi="Times New Roman" w:cs="Times New Roman"/>
          <w:bCs/>
          <w:sz w:val="24"/>
          <w:szCs w:val="24"/>
          <w:lang w:val="ru-RU"/>
        </w:rPr>
        <w:t xml:space="preserve">специализированной 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w:t>
      </w:r>
      <w:r w:rsidRPr="00B528CA">
        <w:rPr>
          <w:rFonts w:ascii="Times New Roman" w:hAnsi="Times New Roman" w:cs="Times New Roman"/>
          <w:sz w:val="24"/>
          <w:szCs w:val="24"/>
          <w:lang w:val="ru-RU"/>
        </w:rPr>
        <w:t>обучающихся, оказавшихся в сложной жизненной ситуации?</w:t>
      </w:r>
    </w:p>
    <w:p w:rsidR="00B528CA" w:rsidRP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lastRenderedPageBreak/>
        <w:t>Задача 12.</w:t>
      </w:r>
      <w:r w:rsidRPr="00B528CA">
        <w:rPr>
          <w:rFonts w:ascii="Times New Roman" w:hAnsi="Times New Roman" w:cs="Times New Roman"/>
          <w:sz w:val="24"/>
          <w:szCs w:val="24"/>
          <w:lang w:val="ru-RU"/>
        </w:rPr>
        <w:t xml:space="preserve"> На основе теоретических представлений о понятии «зона ближайшего развития» дайте характеристику возможностей конструкта «зона ближайшего развития» для его применения в диагностике познавательного развития обучающихся и реализации в учебно-воспитательном процессе.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В пятом классе обучаются три ученика, испытывающие сходные трудности при изучении русского языка. Эти учащиеся, как правило, допускают большое количество орфографических ошибок при выполнении самостоятельных письменных работ. Для «отстающих» учеников были организованы дополнительные занятия в подгруппе. После двух месяцев дополнительных занятий у одного из школьников количество орфографических ошибок при выполнении самостоятельных письменных работ практически не изменилось.</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вероятные причины различий результатов дополнительных занятий обучающихся, которые имеют сходные трудности?</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наиболее вероятные последствия сохранения данной ситуации?</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Какая из известных Вам технологий определения зоны ближайшего развития отвечает специфике данной ситуации?</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 алгоритм разработки и реализации индивидуальной программы развития обучающегося, испытывающего трудности в обучении?</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13.</w:t>
      </w:r>
      <w:r w:rsidRPr="00B528CA">
        <w:rPr>
          <w:rFonts w:ascii="Times New Roman" w:hAnsi="Times New Roman" w:cs="Times New Roman"/>
          <w:sz w:val="24"/>
          <w:szCs w:val="24"/>
          <w:lang w:val="ru-RU"/>
        </w:rPr>
        <w:t xml:space="preserve"> На основе представлений о психологических закономерностях возрастного развития и индивидуальных особенностей подростков дайте характеристику разных вариантов их проявления в учебно-воспитательном процессе.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восьмом классе обучается подросток, который на протяжении последних 2 недель небрежно или не полностью выполняет домашние задания по русскому языку. При внимательном наблюдении можно заметить, что у подростка пониженный фон настроения, он избегает контактов со сверстниками. На одном из уроков русского языка учитель эмоционально выразил свое отношение к результатам его учебной деятельности. В ответ на замечание учителя, содержащее элементы сарказма, подросток громко с использованием ненормативной лексики выразил свое несогласие с замечанием и демонстративно вышел из класса.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Следует ли оценивать действие педагога как ошибочное? Если это действие ошибочно или наоборот, то почему вы так считаете? </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особенности подростков не были учтены педагогом в данной ситуации?</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педагогу для разрешения сложившейся ситуации?</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позволят учителю предупреждать возникновение и развитие подобных ситуаций на уроках?</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параметры учебной деятельности и личностного развития жизненных обстоятельств обязательны при составлении психолого-педагогической характеристики обучающегося подростка?</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14.</w:t>
      </w:r>
      <w:r w:rsidRPr="00B528CA">
        <w:rPr>
          <w:rFonts w:ascii="Times New Roman" w:hAnsi="Times New Roman" w:cs="Times New Roman"/>
          <w:sz w:val="24"/>
          <w:szCs w:val="24"/>
          <w:lang w:val="ru-RU"/>
        </w:rPr>
        <w:t xml:space="preserve"> Дайте характеристику понятия «зона ближайшего развития» как основы внутренней связи между процессом обучения и умственным развитием ребенка. </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lastRenderedPageBreak/>
        <w:t xml:space="preserve">Проанализируйте ситуацию. </w:t>
      </w:r>
      <w:r w:rsidRPr="00B528CA">
        <w:rPr>
          <w:rFonts w:ascii="Times New Roman" w:hAnsi="Times New Roman" w:cs="Times New Roman"/>
          <w:sz w:val="24"/>
          <w:szCs w:val="24"/>
          <w:lang w:val="ru-RU"/>
        </w:rPr>
        <w:t xml:space="preserve">В восьмом классе обучается подросток, испытывающий трудности, связанные с обобщением материала и усвоением новых понятий. Особенно отчетливо это становится заметным при работе подростка в группе сверстников. Учащийся, включенный в состав микрогруппы, как правило, занимает пассивную позицию и ожидает результат коллективной работы других членов группы.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наиболее вероятные причины такого учебного поведения подростка?</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Приведите известный вам алгоритм установления причин тех или иных особенностей учебной деятельности обучающихся. </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Какая из известных Вам технологий определения зоны ближайшего развития отвечает специфике данной ситуации?</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 алгоритм разработки и реализации программы психолого-педагогической поддержки данной категории обучающихся?</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15.</w:t>
      </w:r>
      <w:r w:rsidRPr="00B528CA">
        <w:rPr>
          <w:rFonts w:ascii="Times New Roman" w:hAnsi="Times New Roman" w:cs="Times New Roman"/>
          <w:sz w:val="24"/>
          <w:szCs w:val="24"/>
          <w:lang w:val="ru-RU"/>
        </w:rPr>
        <w:t xml:space="preserve"> Проектирование программ индивидуального развития обучающихся  предполагает соблюдение ряда требований. Перечислите и дайте научное обоснование наиболее значимых требований.</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На уроках по физике в восьмом классе учитель моделировал соревновательные ситуации для повышения интереса к изучаемому материалу, что, как правило, приводило к возникновению конфликтных ситуаций между обучающимися. Постоянным участником таких конфликтов оказывался Саша М. При этом подросток выступал инициатором конфликтного противостояния с другими обучающимися.</w:t>
      </w:r>
    </w:p>
    <w:p w:rsidR="00B528CA" w:rsidRPr="00B528CA" w:rsidRDefault="00B528CA" w:rsidP="00B528CA">
      <w:pPr>
        <w:tabs>
          <w:tab w:val="left" w:pos="0"/>
        </w:tabs>
        <w:spacing w:after="0"/>
        <w:jc w:val="both"/>
        <w:rPr>
          <w:rFonts w:ascii="Times New Roman" w:hAnsi="Times New Roman" w:cs="Times New Roman"/>
          <w:bCs/>
          <w:i/>
          <w:sz w:val="24"/>
          <w:szCs w:val="24"/>
          <w:lang w:val="ru-RU"/>
        </w:rPr>
      </w:pP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вероятные причины возникновения конфликтов в учебных ситуациях?</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особенности поведения  подростка могли провоцировать переход учебной соревновательной ситуации в конфликтную?</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 алгоритм психолого-педагогического изучения личности обучающегося? </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критерии отбора диагностического инструментария, определения структуры и содержания психолого-педагогической характеристики обучающегося?</w:t>
      </w:r>
    </w:p>
    <w:p w:rsidR="00B528CA" w:rsidRPr="00B528CA" w:rsidRDefault="00B528CA" w:rsidP="00B528CA">
      <w:pPr>
        <w:tabs>
          <w:tab w:val="left" w:pos="0"/>
        </w:tabs>
        <w:spacing w:after="0"/>
        <w:ind w:right="-5"/>
        <w:jc w:val="both"/>
        <w:rPr>
          <w:rFonts w:ascii="Times New Roman" w:hAnsi="Times New Roman" w:cs="Times New Roman"/>
          <w:sz w:val="24"/>
          <w:szCs w:val="24"/>
          <w:lang w:val="ru-RU"/>
        </w:rPr>
      </w:pPr>
    </w:p>
    <w:p w:rsidR="00B528CA" w:rsidRPr="00B528CA" w:rsidRDefault="00B528CA" w:rsidP="00B528CA">
      <w:pPr>
        <w:spacing w:after="0"/>
        <w:ind w:left="720"/>
        <w:jc w:val="both"/>
        <w:rPr>
          <w:rFonts w:ascii="Times New Roman" w:hAnsi="Times New Roman" w:cs="Times New Roman"/>
          <w:color w:val="FF0000"/>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16.</w:t>
      </w:r>
      <w:r w:rsidRPr="00B528CA">
        <w:rPr>
          <w:rFonts w:ascii="Times New Roman" w:hAnsi="Times New Roman" w:cs="Times New Roman"/>
          <w:sz w:val="24"/>
          <w:szCs w:val="24"/>
          <w:lang w:val="ru-RU"/>
        </w:rPr>
        <w:t xml:space="preserve"> Приведите основные психолого-педагогические условия построения программы по развитию интереса к учению у различных категорий учащихся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пятом классе общеобразовательной школы обучается младший подросток, нуждающийся в адресной психолого-педагогической поддержке. Его поведение на уроках учитель характеризует как исключительно недисциплинированное, непоседливое. При этом подросток в течение всего периода обучения отказывался от устных ответов в классе. Дополнительные занятия после </w:t>
      </w:r>
      <w:r w:rsidRPr="00B528CA">
        <w:rPr>
          <w:rFonts w:ascii="Times New Roman" w:hAnsi="Times New Roman" w:cs="Times New Roman"/>
          <w:sz w:val="24"/>
          <w:szCs w:val="24"/>
          <w:lang w:val="ru-RU"/>
        </w:rPr>
        <w:lastRenderedPageBreak/>
        <w:t xml:space="preserve">уроков в группе одноклассников по основным предметам не принесли положительного результата: мальчик по-прежнему отвлекался от выполнения учебных заданий и отвлекал одноклассников.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2"/>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вероятные причины такого поведения на уроках?</w:t>
      </w:r>
    </w:p>
    <w:p w:rsidR="00B528CA" w:rsidRPr="00B528CA" w:rsidRDefault="00B528CA" w:rsidP="00B528CA">
      <w:pPr>
        <w:widowControl w:val="0"/>
        <w:numPr>
          <w:ilvl w:val="0"/>
          <w:numId w:val="12"/>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условия развития познавательных интересов у младших подростков?</w:t>
      </w:r>
    </w:p>
    <w:p w:rsidR="00B528CA" w:rsidRPr="00B528CA" w:rsidRDefault="00B528CA" w:rsidP="00B528CA">
      <w:pPr>
        <w:widowControl w:val="0"/>
        <w:numPr>
          <w:ilvl w:val="0"/>
          <w:numId w:val="1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рекомендации классному руководителю Вы предложите в данной ситуации?</w:t>
      </w:r>
    </w:p>
    <w:p w:rsidR="00B528CA" w:rsidRPr="00B528CA" w:rsidRDefault="00B528CA" w:rsidP="00B528CA">
      <w:pPr>
        <w:widowControl w:val="0"/>
        <w:numPr>
          <w:ilvl w:val="0"/>
          <w:numId w:val="12"/>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 алгоритм психолого-педагогического изучения личности обучающегося? </w:t>
      </w:r>
    </w:p>
    <w:p w:rsidR="00B528CA" w:rsidRPr="00B528CA" w:rsidRDefault="00B528CA" w:rsidP="00B528CA">
      <w:pPr>
        <w:widowControl w:val="0"/>
        <w:numPr>
          <w:ilvl w:val="0"/>
          <w:numId w:val="1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педагогические технологии Вы рекомендуете учителю по формированию и развитию интереса к учению у данного младшего подростка?</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17.</w:t>
      </w:r>
      <w:r w:rsidRPr="00B528CA">
        <w:rPr>
          <w:rFonts w:ascii="Times New Roman" w:hAnsi="Times New Roman" w:cs="Times New Roman"/>
          <w:sz w:val="24"/>
          <w:szCs w:val="24"/>
          <w:lang w:val="ru-RU"/>
        </w:rPr>
        <w:t xml:space="preserve"> Дайте характеристику предметно-пространственной среды как фактора развития и обучения. Обоснуйте необходимость соблюдения требований к образовательной среде при адресной работе с различными категориями обучающихся.</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седьмом классе общеобразовательной школы обучаются подростки, нуждающиеся в адресной психолого-педагогической поддержке. Из них 2 подростка-мигранта, 1 подросток находится в трудной жизненной ситуации, 1 подросток  с ограниченными возможностями здоровья. Классный руководитель класса неудовлетворен результатами работы школьной психологической службы по психолого-педагогической поддержке этих подростков.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рекомендации классному руководителю Вы предложите в данной ситуации?</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Какова структура заключения по итогам диагностики образовательной среды?</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параметры образовательной среды необходимо принимать за основу при планировании и реализации индивидуальных образовательных программ для указанных категорий обучающихся?</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В каких разделах индивидуальной образовательной программы должны быть отражены данные диагностики образовательной среды образовательной организации?</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18.</w:t>
      </w:r>
      <w:r w:rsidRPr="00B528CA">
        <w:rPr>
          <w:rFonts w:ascii="Times New Roman" w:hAnsi="Times New Roman" w:cs="Times New Roman"/>
          <w:sz w:val="24"/>
          <w:szCs w:val="24"/>
          <w:lang w:val="ru-RU"/>
        </w:rPr>
        <w:t xml:space="preserve"> Перечислить основные принципы коррекционно-развивающей работы в условиях образовательного учреждения.</w:t>
      </w:r>
      <w:r w:rsidRPr="00B528CA">
        <w:rPr>
          <w:rFonts w:ascii="Times New Roman" w:hAnsi="Times New Roman" w:cs="Times New Roman"/>
          <w:bCs/>
          <w:sz w:val="24"/>
          <w:szCs w:val="24"/>
          <w:lang w:val="ru-RU"/>
        </w:rPr>
        <w:t xml:space="preserve"> Обосновать общие критерии и конкретные показатели анализа </w:t>
      </w:r>
      <w:r w:rsidRPr="00B528CA">
        <w:rPr>
          <w:rFonts w:ascii="Times New Roman" w:hAnsi="Times New Roman" w:cs="Times New Roman"/>
          <w:sz w:val="24"/>
          <w:szCs w:val="24"/>
          <w:lang w:val="ru-RU"/>
        </w:rPr>
        <w:t>коррекционно-развивающих программ.</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седьмой класс общеобразовательной школы поступила девочка с нарушением слуха. Первые дни обучения показали, что по предметам гуманитарного цикла ученица испытывает значительные затруднения в работе с объемными учебными текстами. Классный руководитель обратился в школьную психологическую службу с просьбой организовать специальную психолого-педагогическую </w:t>
      </w:r>
      <w:r w:rsidRPr="00B528CA">
        <w:rPr>
          <w:rFonts w:ascii="Times New Roman" w:hAnsi="Times New Roman" w:cs="Times New Roman"/>
          <w:sz w:val="24"/>
          <w:szCs w:val="24"/>
          <w:lang w:val="ru-RU"/>
        </w:rPr>
        <w:lastRenderedPageBreak/>
        <w:t>поддержку обучающейся. Предыдущий опыт работы со специалистами школьной психологической службы показал необходимость участия классного руководителя в разработке и реализации подобных программ.</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действия необходимо предпринять педагогу при организации адресной помощи обучающейся?</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показатели учебной деятельности и индивидуальные особенности обучающейся должны быть учтены при разработке коррекционно-развивающей программы?</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Какова логика организации деятельности по разработке коррекционно-развивающей программы для подростков с нарушением слуха? </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требования к содержанию коррекционно-развивающих программ для обучающихся с особыми образовательными потребностями?</w:t>
      </w:r>
    </w:p>
    <w:p w:rsidR="00B528CA" w:rsidRDefault="00B528CA" w:rsidP="00B528CA">
      <w:pPr>
        <w:spacing w:after="0"/>
        <w:rPr>
          <w:rFonts w:ascii="Times New Roman" w:hAnsi="Times New Roman" w:cs="Times New Roman"/>
          <w:b/>
          <w:sz w:val="24"/>
          <w:szCs w:val="24"/>
          <w:lang w:val="ru-RU"/>
        </w:rPr>
      </w:pPr>
    </w:p>
    <w:tbl>
      <w:tblPr>
        <w:tblStyle w:val="a6"/>
        <w:tblW w:w="13717" w:type="dxa"/>
        <w:tblLook w:val="04A0" w:firstRow="1" w:lastRow="0" w:firstColumn="1" w:lastColumn="0" w:noHBand="0" w:noVBand="1"/>
      </w:tblPr>
      <w:tblGrid>
        <w:gridCol w:w="4786"/>
        <w:gridCol w:w="4253"/>
        <w:gridCol w:w="4678"/>
      </w:tblGrid>
      <w:tr w:rsidR="00434144" w:rsidRPr="00546CDF" w:rsidTr="009D0996">
        <w:tc>
          <w:tcPr>
            <w:tcW w:w="4786" w:type="dxa"/>
          </w:tcPr>
          <w:p w:rsidR="00434144" w:rsidRPr="002E0A30" w:rsidRDefault="00434144" w:rsidP="009D0996">
            <w:pPr>
              <w:jc w:val="center"/>
              <w:rPr>
                <w:rFonts w:ascii="Times New Roman" w:hAnsi="Times New Roman" w:cs="Times New Roman"/>
                <w:b/>
              </w:rPr>
            </w:pPr>
            <w:r w:rsidRPr="002E0A30">
              <w:rPr>
                <w:rFonts w:ascii="Times New Roman" w:hAnsi="Times New Roman" w:cs="Times New Roman"/>
                <w:b/>
              </w:rPr>
              <w:t>Критерии оценки</w:t>
            </w:r>
          </w:p>
        </w:tc>
        <w:tc>
          <w:tcPr>
            <w:tcW w:w="4253" w:type="dxa"/>
          </w:tcPr>
          <w:p w:rsidR="00434144" w:rsidRPr="002E0A30" w:rsidRDefault="00434144" w:rsidP="009D0996">
            <w:pPr>
              <w:jc w:val="center"/>
              <w:rPr>
                <w:rFonts w:ascii="Times New Roman" w:hAnsi="Times New Roman" w:cs="Times New Roman"/>
                <w:b/>
              </w:rPr>
            </w:pPr>
            <w:r w:rsidRPr="002E0A30">
              <w:rPr>
                <w:rFonts w:ascii="Times New Roman" w:hAnsi="Times New Roman" w:cs="Times New Roman"/>
                <w:b/>
              </w:rPr>
              <w:t>Показатели</w:t>
            </w:r>
          </w:p>
        </w:tc>
        <w:tc>
          <w:tcPr>
            <w:tcW w:w="4678" w:type="dxa"/>
          </w:tcPr>
          <w:p w:rsidR="00434144" w:rsidRPr="002E0A30" w:rsidRDefault="00434144" w:rsidP="009D0996">
            <w:pPr>
              <w:jc w:val="center"/>
              <w:rPr>
                <w:rFonts w:ascii="Times New Roman" w:hAnsi="Times New Roman" w:cs="Times New Roman"/>
                <w:b/>
              </w:rPr>
            </w:pPr>
            <w:r w:rsidRPr="002E0A30">
              <w:rPr>
                <w:rFonts w:ascii="Times New Roman" w:hAnsi="Times New Roman" w:cs="Times New Roman"/>
                <w:b/>
              </w:rPr>
              <w:t>Количество баллов</w:t>
            </w:r>
          </w:p>
        </w:tc>
      </w:tr>
      <w:tr w:rsidR="00172E9B" w:rsidRPr="00172E9B" w:rsidTr="009D0996">
        <w:tc>
          <w:tcPr>
            <w:tcW w:w="4786" w:type="dxa"/>
          </w:tcPr>
          <w:p w:rsidR="00172E9B" w:rsidRPr="00B528CA" w:rsidRDefault="00172E9B" w:rsidP="009D0996">
            <w:pPr>
              <w:shd w:val="clear" w:color="auto" w:fill="FFFFFF"/>
              <w:tabs>
                <w:tab w:val="left" w:pos="254"/>
              </w:tabs>
              <w:ind w:right="283"/>
              <w:rPr>
                <w:rFonts w:ascii="Times New Roman" w:hAnsi="Times New Roman" w:cs="Times New Roman"/>
                <w:sz w:val="24"/>
                <w:szCs w:val="24"/>
                <w:lang w:val="ru-RU"/>
              </w:rPr>
            </w:pPr>
            <w:r w:rsidRPr="00B528CA">
              <w:rPr>
                <w:rFonts w:ascii="Times New Roman" w:hAnsi="Times New Roman" w:cs="Times New Roman"/>
                <w:color w:val="000000"/>
                <w:sz w:val="24"/>
                <w:szCs w:val="24"/>
                <w:lang w:val="ru-RU"/>
              </w:rPr>
              <w:t xml:space="preserve">Наличие обязательного перечня документов, соответствующих требованиям, предъявляемым к учебно-методическим материалам такого типа </w:t>
            </w:r>
          </w:p>
        </w:tc>
        <w:tc>
          <w:tcPr>
            <w:tcW w:w="4253" w:type="dxa"/>
          </w:tcPr>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bCs/>
                <w:sz w:val="24"/>
                <w:szCs w:val="24"/>
                <w:lang w:val="ru-RU"/>
              </w:rPr>
              <w:t>- логическая последовательность в построении программ</w:t>
            </w:r>
            <w:r w:rsidRPr="00B528CA">
              <w:rPr>
                <w:rFonts w:ascii="Times New Roman" w:hAnsi="Times New Roman" w:cs="Times New Roman"/>
                <w:sz w:val="24"/>
                <w:szCs w:val="24"/>
                <w:lang w:val="ru-RU"/>
              </w:rPr>
              <w:br/>
              <w:t>- адресный характер программ, учет индивидуальных психологических особенностей обучающихся</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структура программ</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 соответствие содержания материалов заявленной цели </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отсутствие орфографических, пунктуационных, стилистических, фактических ошибок,</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соблюдение требований к оформлению текста</w:t>
            </w:r>
          </w:p>
        </w:tc>
        <w:tc>
          <w:tcPr>
            <w:tcW w:w="4678" w:type="dxa"/>
          </w:tcPr>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Pr="00172E9B" w:rsidRDefault="007418C5" w:rsidP="00172E9B">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00172E9B" w:rsidRPr="00172E9B">
              <w:rPr>
                <w:rFonts w:ascii="Times New Roman" w:hAnsi="Times New Roman" w:cs="Times New Roman"/>
                <w:sz w:val="24"/>
                <w:szCs w:val="24"/>
                <w:lang w:val="ru-RU"/>
              </w:rPr>
              <w:t xml:space="preserve"> - 40</w:t>
            </w:r>
          </w:p>
        </w:tc>
      </w:tr>
      <w:tr w:rsidR="00172E9B" w:rsidRPr="00172E9B" w:rsidTr="009D0996">
        <w:tc>
          <w:tcPr>
            <w:tcW w:w="4786" w:type="dxa"/>
          </w:tcPr>
          <w:p w:rsidR="00172E9B" w:rsidRPr="00B528CA" w:rsidRDefault="00172E9B" w:rsidP="009D0996">
            <w:pPr>
              <w:rPr>
                <w:rFonts w:ascii="Times New Roman" w:hAnsi="Times New Roman" w:cs="Times New Roman"/>
                <w:sz w:val="24"/>
                <w:szCs w:val="24"/>
              </w:rPr>
            </w:pPr>
            <w:r w:rsidRPr="00B528CA">
              <w:rPr>
                <w:rFonts w:ascii="Times New Roman" w:hAnsi="Times New Roman" w:cs="Times New Roman"/>
                <w:sz w:val="24"/>
                <w:szCs w:val="24"/>
              </w:rPr>
              <w:t>Презентация проекта</w:t>
            </w:r>
          </w:p>
          <w:p w:rsidR="00172E9B" w:rsidRPr="00B528CA" w:rsidRDefault="00172E9B" w:rsidP="009D0996">
            <w:pPr>
              <w:tabs>
                <w:tab w:val="left" w:pos="175"/>
              </w:tabs>
              <w:rPr>
                <w:rFonts w:ascii="Times New Roman" w:hAnsi="Times New Roman" w:cs="Times New Roman"/>
                <w:sz w:val="24"/>
                <w:szCs w:val="24"/>
              </w:rPr>
            </w:pPr>
          </w:p>
        </w:tc>
        <w:tc>
          <w:tcPr>
            <w:tcW w:w="4253" w:type="dxa"/>
          </w:tcPr>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 представленность содержания учебного проекта в презентации, структурированность презентации, </w:t>
            </w:r>
          </w:p>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соблюдение регламента представления презентации</w:t>
            </w:r>
          </w:p>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 выступление студента </w:t>
            </w:r>
          </w:p>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ответы на вопросы: логика и речевое оформление ответа</w:t>
            </w:r>
          </w:p>
        </w:tc>
        <w:tc>
          <w:tcPr>
            <w:tcW w:w="4678" w:type="dxa"/>
          </w:tcPr>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Pr="00172E9B" w:rsidRDefault="007418C5" w:rsidP="007418C5">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00172E9B" w:rsidRPr="00172E9B">
              <w:rPr>
                <w:rFonts w:ascii="Times New Roman" w:hAnsi="Times New Roman" w:cs="Times New Roman"/>
                <w:sz w:val="24"/>
                <w:szCs w:val="24"/>
                <w:lang w:val="ru-RU"/>
              </w:rPr>
              <w:t xml:space="preserve"> - 30</w:t>
            </w:r>
          </w:p>
        </w:tc>
      </w:tr>
      <w:tr w:rsidR="00172E9B" w:rsidRPr="00172E9B" w:rsidTr="009D0996">
        <w:tc>
          <w:tcPr>
            <w:tcW w:w="4786" w:type="dxa"/>
          </w:tcPr>
          <w:p w:rsidR="00172E9B" w:rsidRPr="00B528CA" w:rsidRDefault="00172E9B" w:rsidP="009D0996">
            <w:pPr>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lastRenderedPageBreak/>
              <w:t xml:space="preserve">Решение имитационной задачи: теоретическая обоснованность и практическая ценность решения </w:t>
            </w:r>
          </w:p>
          <w:p w:rsidR="00172E9B" w:rsidRPr="00B528CA" w:rsidRDefault="00172E9B" w:rsidP="009D0996">
            <w:pPr>
              <w:jc w:val="center"/>
              <w:rPr>
                <w:rFonts w:ascii="Times New Roman" w:hAnsi="Times New Roman" w:cs="Times New Roman"/>
                <w:sz w:val="24"/>
                <w:szCs w:val="24"/>
                <w:lang w:val="ru-RU"/>
              </w:rPr>
            </w:pPr>
          </w:p>
        </w:tc>
        <w:tc>
          <w:tcPr>
            <w:tcW w:w="4253" w:type="dxa"/>
          </w:tcPr>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использование теоретических психологических знаний в интерпретации проблемных практических ситуаций</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реализация алгоритма решения проблемных ситуаций и отбор и формулировка основных вопросов для анализа проблемных ситуаций</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обоснованность предложений по итогам аналитического разбора ситуации</w:t>
            </w:r>
          </w:p>
        </w:tc>
        <w:tc>
          <w:tcPr>
            <w:tcW w:w="4678" w:type="dxa"/>
          </w:tcPr>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Pr="009E7987" w:rsidRDefault="007418C5" w:rsidP="00172E9B">
            <w:pPr>
              <w:jc w:val="center"/>
              <w:rPr>
                <w:rFonts w:ascii="Times New Roman" w:hAnsi="Times New Roman" w:cs="Times New Roman"/>
                <w:lang w:val="ru-RU"/>
              </w:rPr>
            </w:pPr>
            <w:r>
              <w:rPr>
                <w:rFonts w:ascii="Times New Roman" w:hAnsi="Times New Roman" w:cs="Times New Roman"/>
                <w:sz w:val="24"/>
                <w:szCs w:val="24"/>
                <w:lang w:val="ru-RU"/>
              </w:rPr>
              <w:t>16</w:t>
            </w:r>
            <w:r w:rsidR="00172E9B" w:rsidRPr="00172E9B">
              <w:rPr>
                <w:rFonts w:ascii="Times New Roman" w:hAnsi="Times New Roman" w:cs="Times New Roman"/>
                <w:sz w:val="24"/>
                <w:szCs w:val="24"/>
                <w:lang w:val="ru-RU"/>
              </w:rPr>
              <w:t xml:space="preserve"> - 30</w:t>
            </w:r>
          </w:p>
        </w:tc>
      </w:tr>
      <w:tr w:rsidR="00172E9B" w:rsidRPr="00172E9B" w:rsidTr="003E04D0">
        <w:tc>
          <w:tcPr>
            <w:tcW w:w="9039" w:type="dxa"/>
            <w:gridSpan w:val="2"/>
          </w:tcPr>
          <w:p w:rsidR="00172E9B" w:rsidRPr="00172E9B" w:rsidRDefault="00172E9B" w:rsidP="00172E9B">
            <w:pPr>
              <w:jc w:val="right"/>
              <w:rPr>
                <w:rFonts w:ascii="Times New Roman" w:hAnsi="Times New Roman" w:cs="Times New Roman"/>
                <w:sz w:val="24"/>
                <w:szCs w:val="24"/>
                <w:lang w:val="ru-RU"/>
              </w:rPr>
            </w:pPr>
            <w:r w:rsidRPr="00172E9B">
              <w:rPr>
                <w:rFonts w:ascii="Times New Roman" w:hAnsi="Times New Roman" w:cs="Times New Roman"/>
                <w:b/>
                <w:sz w:val="24"/>
                <w:szCs w:val="24"/>
              </w:rPr>
              <w:t>Итого:</w:t>
            </w:r>
          </w:p>
        </w:tc>
        <w:tc>
          <w:tcPr>
            <w:tcW w:w="4678" w:type="dxa"/>
          </w:tcPr>
          <w:p w:rsidR="00172E9B" w:rsidRPr="00172E9B" w:rsidRDefault="00172E9B" w:rsidP="00172E9B">
            <w:pPr>
              <w:jc w:val="center"/>
              <w:rPr>
                <w:rFonts w:ascii="Times New Roman" w:hAnsi="Times New Roman" w:cs="Times New Roman"/>
                <w:sz w:val="24"/>
                <w:szCs w:val="24"/>
                <w:lang w:val="ru-RU"/>
              </w:rPr>
            </w:pPr>
            <w:r w:rsidRPr="00172E9B">
              <w:rPr>
                <w:rFonts w:ascii="Times New Roman" w:hAnsi="Times New Roman" w:cs="Times New Roman"/>
                <w:sz w:val="24"/>
                <w:szCs w:val="24"/>
                <w:lang w:val="ru-RU"/>
              </w:rPr>
              <w:t>51 - 100</w:t>
            </w:r>
          </w:p>
        </w:tc>
      </w:tr>
    </w:tbl>
    <w:p w:rsidR="00434144" w:rsidRDefault="00434144" w:rsidP="00434144">
      <w:pPr>
        <w:rPr>
          <w:rFonts w:ascii="Times New Roman" w:hAnsi="Times New Roman" w:cs="Times New Roman"/>
          <w:sz w:val="24"/>
          <w:szCs w:val="24"/>
          <w:lang w:val="ru-RU"/>
        </w:rPr>
      </w:pPr>
    </w:p>
    <w:p w:rsidR="007418C5" w:rsidRPr="006B1E19" w:rsidRDefault="007418C5" w:rsidP="007418C5">
      <w:pPr>
        <w:pStyle w:val="p15"/>
        <w:spacing w:before="0" w:beforeAutospacing="0" w:after="0" w:afterAutospacing="0" w:line="276" w:lineRule="auto"/>
        <w:jc w:val="both"/>
        <w:rPr>
          <w:rStyle w:val="s4"/>
          <w:i/>
        </w:rPr>
      </w:pPr>
      <w:r w:rsidRPr="006B1E19">
        <w:rPr>
          <w:rStyle w:val="s4"/>
          <w:i/>
        </w:rPr>
        <w:t xml:space="preserve">Перевод результатов оценивания: </w:t>
      </w:r>
    </w:p>
    <w:p w:rsidR="007418C5" w:rsidRDefault="007418C5" w:rsidP="007418C5">
      <w:pPr>
        <w:pStyle w:val="p15"/>
        <w:spacing w:before="0" w:beforeAutospacing="0" w:after="0" w:afterAutospacing="0" w:line="276" w:lineRule="auto"/>
        <w:ind w:left="1701"/>
        <w:jc w:val="both"/>
      </w:pPr>
      <w:r>
        <w:t xml:space="preserve">0 – 50 баллов – «неудовлетворительно», </w:t>
      </w:r>
    </w:p>
    <w:p w:rsidR="007418C5" w:rsidRDefault="007418C5" w:rsidP="007418C5">
      <w:pPr>
        <w:pStyle w:val="p15"/>
        <w:spacing w:before="0" w:beforeAutospacing="0" w:after="0" w:afterAutospacing="0" w:line="276" w:lineRule="auto"/>
        <w:ind w:left="1701"/>
        <w:jc w:val="both"/>
      </w:pPr>
      <w:r>
        <w:t xml:space="preserve">51 – 65 баллов – «удовлетворительно», </w:t>
      </w:r>
    </w:p>
    <w:p w:rsidR="007418C5" w:rsidRDefault="007418C5" w:rsidP="007418C5">
      <w:pPr>
        <w:pStyle w:val="p15"/>
        <w:spacing w:before="0" w:beforeAutospacing="0" w:after="0" w:afterAutospacing="0" w:line="276" w:lineRule="auto"/>
        <w:ind w:left="1701"/>
        <w:jc w:val="both"/>
      </w:pPr>
      <w:r>
        <w:t xml:space="preserve">66 – 80 баллов – «хорошо», </w:t>
      </w:r>
    </w:p>
    <w:p w:rsidR="007418C5" w:rsidRDefault="007418C5" w:rsidP="007418C5">
      <w:pPr>
        <w:pStyle w:val="p15"/>
        <w:spacing w:before="0" w:beforeAutospacing="0" w:after="0" w:afterAutospacing="0" w:line="276" w:lineRule="auto"/>
        <w:ind w:left="1701"/>
        <w:jc w:val="both"/>
      </w:pPr>
      <w:r>
        <w:t>81 – 100 баллов – «отлично».</w:t>
      </w:r>
    </w:p>
    <w:p w:rsidR="007418C5" w:rsidRDefault="007418C5" w:rsidP="007418C5">
      <w:pPr>
        <w:pStyle w:val="p15"/>
        <w:spacing w:before="0" w:beforeAutospacing="0" w:after="0" w:afterAutospacing="0" w:line="276" w:lineRule="auto"/>
        <w:jc w:val="both"/>
      </w:pPr>
    </w:p>
    <w:p w:rsidR="007418C5" w:rsidRDefault="007418C5" w:rsidP="00434144">
      <w:pPr>
        <w:rPr>
          <w:rFonts w:ascii="Times New Roman" w:hAnsi="Times New Roman" w:cs="Times New Roman"/>
          <w:sz w:val="24"/>
          <w:szCs w:val="24"/>
          <w:lang w:val="ru-RU"/>
        </w:rPr>
      </w:pPr>
    </w:p>
    <w:p w:rsidR="007418C5" w:rsidRDefault="007418C5" w:rsidP="00434144">
      <w:pPr>
        <w:rPr>
          <w:rFonts w:ascii="Times New Roman" w:hAnsi="Times New Roman" w:cs="Times New Roman"/>
          <w:sz w:val="24"/>
          <w:szCs w:val="24"/>
          <w:lang w:val="ru-RU"/>
        </w:rPr>
      </w:pPr>
    </w:p>
    <w:p w:rsidR="007418C5" w:rsidRPr="00172E9B" w:rsidRDefault="007418C5" w:rsidP="00434144">
      <w:pPr>
        <w:rPr>
          <w:rFonts w:ascii="Times New Roman" w:hAnsi="Times New Roman" w:cs="Times New Roman"/>
          <w:sz w:val="24"/>
          <w:szCs w:val="24"/>
          <w:lang w:val="ru-RU"/>
        </w:rPr>
      </w:pPr>
    </w:p>
    <w:p w:rsidR="00B528CA" w:rsidRDefault="00B528CA" w:rsidP="00C45898">
      <w:pPr>
        <w:rPr>
          <w:rFonts w:ascii="Times New Roman" w:hAnsi="Times New Roman" w:cs="Times New Roman"/>
          <w:sz w:val="24"/>
          <w:szCs w:val="24"/>
          <w:lang w:val="ru-RU"/>
        </w:rPr>
      </w:pPr>
    </w:p>
    <w:sectPr w:rsidR="00B528CA" w:rsidSect="007418C5">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A7" w:rsidRDefault="00035BA7" w:rsidP="00C45898">
      <w:pPr>
        <w:spacing w:after="0" w:line="240" w:lineRule="auto"/>
      </w:pPr>
      <w:r>
        <w:separator/>
      </w:r>
    </w:p>
  </w:endnote>
  <w:endnote w:type="continuationSeparator" w:id="0">
    <w:p w:rsidR="00035BA7" w:rsidRDefault="00035BA7"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A7" w:rsidRDefault="00035BA7" w:rsidP="00C45898">
      <w:pPr>
        <w:spacing w:after="0" w:line="240" w:lineRule="auto"/>
      </w:pPr>
      <w:r>
        <w:separator/>
      </w:r>
    </w:p>
  </w:footnote>
  <w:footnote w:type="continuationSeparator" w:id="0">
    <w:p w:rsidR="00035BA7" w:rsidRDefault="00035BA7" w:rsidP="00C45898">
      <w:pPr>
        <w:spacing w:after="0" w:line="240" w:lineRule="auto"/>
      </w:pPr>
      <w:r>
        <w:continuationSeparator/>
      </w:r>
    </w:p>
  </w:footnote>
  <w:footnote w:id="1">
    <w:p w:rsidR="00C45898" w:rsidRPr="009D6F3A" w:rsidRDefault="00C45898" w:rsidP="00C45898">
      <w:pPr>
        <w:pStyle w:val="a3"/>
        <w:rPr>
          <w:rFonts w:ascii="Times New Roman" w:hAnsi="Times New Roman" w:cs="Times New Roman"/>
          <w:lang w:val="ru-RU"/>
        </w:rPr>
      </w:pPr>
      <w:r>
        <w:rPr>
          <w:rStyle w:val="a5"/>
        </w:rPr>
        <w:footnoteRef/>
      </w:r>
      <w:r w:rsidRPr="009D6F3A">
        <w:rPr>
          <w:lang w:val="ru-RU"/>
        </w:rPr>
        <w:t xml:space="preserve"> </w:t>
      </w:r>
      <w:r w:rsidRPr="009D6F3A">
        <w:rPr>
          <w:rFonts w:ascii="Times New Roman" w:hAnsi="Times New Roman" w:cs="Times New Roman"/>
          <w:lang w:val="ru-RU"/>
        </w:rPr>
        <w:t>в соответствии с профессиональным стандартом</w:t>
      </w:r>
    </w:p>
  </w:footnote>
  <w:footnote w:id="2">
    <w:p w:rsidR="00C45898" w:rsidRPr="009D6F3A" w:rsidRDefault="00C45898"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дисциплины (указывается название дисциплины), практика (указываются вид практики), НИР</w:t>
      </w:r>
    </w:p>
  </w:footnote>
  <w:footnote w:id="3">
    <w:p w:rsidR="00C45898" w:rsidRPr="009D6F3A" w:rsidRDefault="00C45898"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434144" w:rsidRPr="005817DB" w:rsidRDefault="00434144" w:rsidP="00434144">
      <w:pPr>
        <w:pStyle w:val="a3"/>
        <w:rPr>
          <w:rFonts w:ascii="Times New Roman" w:hAnsi="Times New Roman" w:cs="Times New Roman"/>
          <w:lang w:val="ru-RU"/>
        </w:rPr>
      </w:pPr>
      <w:r w:rsidRPr="005817DB">
        <w:rPr>
          <w:rStyle w:val="a5"/>
          <w:rFonts w:ascii="Times New Roman" w:hAnsi="Times New Roman" w:cs="Times New Roman"/>
        </w:rPr>
        <w:footnoteRef/>
      </w:r>
      <w:r w:rsidRPr="005817DB">
        <w:rPr>
          <w:rFonts w:ascii="Times New Roman" w:hAnsi="Times New Roman" w:cs="Times New Roman"/>
          <w:lang w:val="ru-RU"/>
        </w:rPr>
        <w:t xml:space="preserve"> </w:t>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DC8046"/>
    <w:lvl w:ilvl="0">
      <w:numFmt w:val="bullet"/>
      <w:lvlText w:val="*"/>
      <w:lvlJc w:val="left"/>
    </w:lvl>
  </w:abstractNum>
  <w:abstractNum w:abstractNumId="1">
    <w:nsid w:val="042817E9"/>
    <w:multiLevelType w:val="hybridMultilevel"/>
    <w:tmpl w:val="DCF2AFC2"/>
    <w:lvl w:ilvl="0" w:tplc="CAD6F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3B2C"/>
    <w:multiLevelType w:val="hybridMultilevel"/>
    <w:tmpl w:val="9B4C5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050DBD"/>
    <w:multiLevelType w:val="hybridMultilevel"/>
    <w:tmpl w:val="8E7C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7094F"/>
    <w:multiLevelType w:val="hybridMultilevel"/>
    <w:tmpl w:val="8466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355AA"/>
    <w:multiLevelType w:val="hybridMultilevel"/>
    <w:tmpl w:val="6CA2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50F79"/>
    <w:multiLevelType w:val="hybridMultilevel"/>
    <w:tmpl w:val="86C00648"/>
    <w:lvl w:ilvl="0" w:tplc="CAD6F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75E6C"/>
    <w:multiLevelType w:val="hybridMultilevel"/>
    <w:tmpl w:val="22E04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A69B9"/>
    <w:multiLevelType w:val="singleLevel"/>
    <w:tmpl w:val="3FD8AA92"/>
    <w:lvl w:ilvl="0">
      <w:start w:val="1"/>
      <w:numFmt w:val="decimal"/>
      <w:lvlText w:val="%1."/>
      <w:legacy w:legacy="1" w:legacySpace="0" w:legacyIndent="254"/>
      <w:lvlJc w:val="left"/>
      <w:rPr>
        <w:rFonts w:ascii="Times New Roman" w:hAnsi="Times New Roman" w:cs="Times New Roman" w:hint="default"/>
      </w:rPr>
    </w:lvl>
  </w:abstractNum>
  <w:abstractNum w:abstractNumId="9">
    <w:nsid w:val="21D04EAB"/>
    <w:multiLevelType w:val="hybridMultilevel"/>
    <w:tmpl w:val="9D8C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E4DAA"/>
    <w:multiLevelType w:val="hybridMultilevel"/>
    <w:tmpl w:val="20EE8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175DB8"/>
    <w:multiLevelType w:val="hybridMultilevel"/>
    <w:tmpl w:val="78E2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D4BB1"/>
    <w:multiLevelType w:val="hybridMultilevel"/>
    <w:tmpl w:val="63E49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C65E65"/>
    <w:multiLevelType w:val="hybridMultilevel"/>
    <w:tmpl w:val="49E2D216"/>
    <w:lvl w:ilvl="0" w:tplc="5262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26118"/>
    <w:multiLevelType w:val="hybridMultilevel"/>
    <w:tmpl w:val="7E32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27CF6"/>
    <w:multiLevelType w:val="hybridMultilevel"/>
    <w:tmpl w:val="5692A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86635"/>
    <w:multiLevelType w:val="hybridMultilevel"/>
    <w:tmpl w:val="3986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F4C5B"/>
    <w:multiLevelType w:val="hybridMultilevel"/>
    <w:tmpl w:val="2E42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57776"/>
    <w:multiLevelType w:val="hybridMultilevel"/>
    <w:tmpl w:val="D590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5B3A1D"/>
    <w:multiLevelType w:val="hybridMultilevel"/>
    <w:tmpl w:val="4E5205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415732"/>
    <w:multiLevelType w:val="hybridMultilevel"/>
    <w:tmpl w:val="D088A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7209"/>
    <w:multiLevelType w:val="hybridMultilevel"/>
    <w:tmpl w:val="BAB6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5E1BB2"/>
    <w:multiLevelType w:val="hybridMultilevel"/>
    <w:tmpl w:val="38C06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9011DC9"/>
    <w:multiLevelType w:val="hybridMultilevel"/>
    <w:tmpl w:val="375A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054FB"/>
    <w:multiLevelType w:val="hybridMultilevel"/>
    <w:tmpl w:val="B1F2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9E0239"/>
    <w:multiLevelType w:val="hybridMultilevel"/>
    <w:tmpl w:val="DEF4F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
  </w:num>
  <w:num w:numId="6">
    <w:abstractNumId w:val="2"/>
  </w:num>
  <w:num w:numId="7">
    <w:abstractNumId w:val="1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4"/>
  </w:num>
  <w:num w:numId="26">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27">
    <w:abstractNumId w:val="8"/>
    <w:lvlOverride w:ilvl="0">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35BA7"/>
    <w:rsid w:val="000A2023"/>
    <w:rsid w:val="001230CC"/>
    <w:rsid w:val="00172E9B"/>
    <w:rsid w:val="001A65D6"/>
    <w:rsid w:val="0024572F"/>
    <w:rsid w:val="002A7B30"/>
    <w:rsid w:val="00366C41"/>
    <w:rsid w:val="003933C7"/>
    <w:rsid w:val="003D56F0"/>
    <w:rsid w:val="00434144"/>
    <w:rsid w:val="004A5B9F"/>
    <w:rsid w:val="004E6C72"/>
    <w:rsid w:val="00552275"/>
    <w:rsid w:val="005748B4"/>
    <w:rsid w:val="00637457"/>
    <w:rsid w:val="006A0C26"/>
    <w:rsid w:val="006C7E05"/>
    <w:rsid w:val="007418C5"/>
    <w:rsid w:val="00792991"/>
    <w:rsid w:val="00795AD2"/>
    <w:rsid w:val="007F617C"/>
    <w:rsid w:val="00861E5C"/>
    <w:rsid w:val="0087308D"/>
    <w:rsid w:val="009C6B3B"/>
    <w:rsid w:val="00A96937"/>
    <w:rsid w:val="00AA6CA3"/>
    <w:rsid w:val="00AB22D3"/>
    <w:rsid w:val="00AB43F2"/>
    <w:rsid w:val="00AE7E2A"/>
    <w:rsid w:val="00B528CA"/>
    <w:rsid w:val="00B74ACD"/>
    <w:rsid w:val="00BC2524"/>
    <w:rsid w:val="00C10C81"/>
    <w:rsid w:val="00C45898"/>
    <w:rsid w:val="00CB5C78"/>
    <w:rsid w:val="00D2722C"/>
    <w:rsid w:val="00D32329"/>
    <w:rsid w:val="00D36D9A"/>
    <w:rsid w:val="00D4719B"/>
    <w:rsid w:val="00DE7CA7"/>
    <w:rsid w:val="00DF35E5"/>
    <w:rsid w:val="00E73D1A"/>
    <w:rsid w:val="00EE1B7A"/>
    <w:rsid w:val="00EF2AC1"/>
    <w:rsid w:val="00F87405"/>
    <w:rsid w:val="00F91C0A"/>
    <w:rsid w:val="00F9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B9E52-2DDE-4709-B561-58AC43B2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paragraph" w:styleId="1">
    <w:name w:val="heading 1"/>
    <w:basedOn w:val="a"/>
    <w:next w:val="a"/>
    <w:link w:val="10"/>
    <w:qFormat/>
    <w:rsid w:val="00B528CA"/>
    <w:pPr>
      <w:keepNext/>
      <w:widowControl w:val="0"/>
      <w:shd w:val="clear" w:color="auto" w:fill="FFFFFF"/>
      <w:autoSpaceDE w:val="0"/>
      <w:autoSpaceDN w:val="0"/>
      <w:spacing w:after="0" w:line="240" w:lineRule="auto"/>
      <w:ind w:left="5" w:firstLine="720"/>
      <w:jc w:val="center"/>
      <w:outlineLvl w:val="0"/>
    </w:pPr>
    <w:rPr>
      <w:rFonts w:ascii="Arial" w:eastAsia="Times New Roman" w:hAnsi="Arial" w:cs="Arial"/>
      <w:b/>
      <w:bCs/>
      <w:color w:val="000000"/>
      <w:spacing w:val="-12"/>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Body Text Indent"/>
    <w:aliases w:val="текст,Основной текст 1"/>
    <w:basedOn w:val="a"/>
    <w:link w:val="a8"/>
    <w:unhideWhenUsed/>
    <w:rsid w:val="00AE7E2A"/>
    <w:pPr>
      <w:spacing w:after="120" w:line="240" w:lineRule="auto"/>
      <w:ind w:left="283"/>
    </w:pPr>
    <w:rPr>
      <w:rFonts w:ascii="Times New Roman" w:eastAsia="Times New Roman" w:hAnsi="Times New Roman" w:cs="Times New Roman"/>
      <w:sz w:val="20"/>
      <w:szCs w:val="20"/>
      <w:lang w:val="ru-RU" w:bidi="ar-SA"/>
    </w:rPr>
  </w:style>
  <w:style w:type="character" w:customStyle="1" w:styleId="a8">
    <w:name w:val="Основной текст с отступом Знак"/>
    <w:aliases w:val="текст Знак,Основной текст 1 Знак"/>
    <w:basedOn w:val="a0"/>
    <w:link w:val="a7"/>
    <w:rsid w:val="00AE7E2A"/>
    <w:rPr>
      <w:rFonts w:ascii="Times New Roman" w:eastAsia="Times New Roman" w:hAnsi="Times New Roman" w:cs="Times New Roman"/>
      <w:sz w:val="20"/>
      <w:szCs w:val="20"/>
    </w:rPr>
  </w:style>
  <w:style w:type="character" w:customStyle="1" w:styleId="FontStyle40">
    <w:name w:val="Font Style40"/>
    <w:rsid w:val="00DE7CA7"/>
    <w:rPr>
      <w:rFonts w:ascii="Times New Roman" w:hAnsi="Times New Roman" w:cs="Times New Roman"/>
      <w:sz w:val="20"/>
      <w:szCs w:val="20"/>
    </w:rPr>
  </w:style>
  <w:style w:type="paragraph" w:styleId="a9">
    <w:name w:val="List Paragraph"/>
    <w:basedOn w:val="a"/>
    <w:link w:val="aa"/>
    <w:uiPriority w:val="34"/>
    <w:qFormat/>
    <w:rsid w:val="00434144"/>
    <w:pPr>
      <w:spacing w:after="0" w:line="240" w:lineRule="auto"/>
      <w:ind w:left="720"/>
      <w:contextualSpacing/>
    </w:pPr>
    <w:rPr>
      <w:rFonts w:ascii="Times New Roman" w:eastAsia="SimSun" w:hAnsi="Times New Roman" w:cs="Times New Roman"/>
      <w:sz w:val="24"/>
      <w:szCs w:val="24"/>
      <w:lang w:eastAsia="zh-CN" w:bidi="ar-SA"/>
    </w:rPr>
  </w:style>
  <w:style w:type="character" w:customStyle="1" w:styleId="aa">
    <w:name w:val="Абзац списка Знак"/>
    <w:link w:val="a9"/>
    <w:uiPriority w:val="34"/>
    <w:locked/>
    <w:rsid w:val="00434144"/>
    <w:rPr>
      <w:rFonts w:ascii="Times New Roman" w:eastAsia="SimSun" w:hAnsi="Times New Roman" w:cs="Times New Roman"/>
      <w:sz w:val="24"/>
      <w:szCs w:val="24"/>
      <w:lang w:eastAsia="zh-CN"/>
    </w:rPr>
  </w:style>
  <w:style w:type="paragraph" w:customStyle="1" w:styleId="Default">
    <w:name w:val="Default"/>
    <w:rsid w:val="004341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ody Text"/>
    <w:basedOn w:val="a"/>
    <w:link w:val="ac"/>
    <w:rsid w:val="00B528CA"/>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bidi="ar-SA"/>
    </w:rPr>
  </w:style>
  <w:style w:type="character" w:customStyle="1" w:styleId="ac">
    <w:name w:val="Основной текст Знак"/>
    <w:basedOn w:val="a0"/>
    <w:link w:val="ab"/>
    <w:rsid w:val="00B528CA"/>
    <w:rPr>
      <w:rFonts w:ascii="Times New Roman" w:eastAsia="Times New Roman" w:hAnsi="Times New Roman" w:cs="Times New Roman"/>
      <w:sz w:val="20"/>
      <w:szCs w:val="20"/>
      <w:lang w:eastAsia="ru-RU"/>
    </w:rPr>
  </w:style>
  <w:style w:type="paragraph" w:styleId="ad">
    <w:name w:val="Normal (Web)"/>
    <w:basedOn w:val="a"/>
    <w:uiPriority w:val="99"/>
    <w:rsid w:val="00B528CA"/>
    <w:pPr>
      <w:spacing w:before="100" w:beforeAutospacing="1" w:after="100" w:afterAutospacing="1" w:line="240" w:lineRule="auto"/>
    </w:pPr>
    <w:rPr>
      <w:rFonts w:ascii="Times New Roman" w:eastAsia="SimSun" w:hAnsi="Times New Roman" w:cs="Times New Roman"/>
      <w:sz w:val="24"/>
      <w:szCs w:val="24"/>
      <w:lang w:val="ru-RU" w:eastAsia="zh-CN" w:bidi="ar-SA"/>
    </w:rPr>
  </w:style>
  <w:style w:type="paragraph" w:customStyle="1" w:styleId="p38">
    <w:name w:val="p38"/>
    <w:basedOn w:val="a"/>
    <w:uiPriority w:val="99"/>
    <w:semiHidden/>
    <w:rsid w:val="00B528C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10">
    <w:name w:val="Заголовок 1 Знак"/>
    <w:basedOn w:val="a0"/>
    <w:link w:val="1"/>
    <w:rsid w:val="00B528CA"/>
    <w:rPr>
      <w:rFonts w:ascii="Arial" w:eastAsia="Times New Roman" w:hAnsi="Arial" w:cs="Arial"/>
      <w:b/>
      <w:bCs/>
      <w:color w:val="000000"/>
      <w:spacing w:val="-12"/>
      <w:sz w:val="24"/>
      <w:szCs w:val="24"/>
      <w:shd w:val="clear" w:color="auto" w:fill="FFFFFF"/>
      <w:lang w:eastAsia="ru-RU"/>
    </w:rPr>
  </w:style>
  <w:style w:type="character" w:customStyle="1" w:styleId="s1">
    <w:name w:val="s1"/>
    <w:basedOn w:val="a0"/>
    <w:rsid w:val="007418C5"/>
  </w:style>
  <w:style w:type="character" w:customStyle="1" w:styleId="s2">
    <w:name w:val="s2"/>
    <w:basedOn w:val="a0"/>
    <w:rsid w:val="007418C5"/>
  </w:style>
  <w:style w:type="paragraph" w:customStyle="1" w:styleId="p3">
    <w:name w:val="p3"/>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3">
    <w:name w:val="s3"/>
    <w:basedOn w:val="a0"/>
    <w:rsid w:val="007418C5"/>
  </w:style>
  <w:style w:type="paragraph" w:customStyle="1" w:styleId="p12">
    <w:name w:val="p12"/>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13">
    <w:name w:val="p13"/>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15">
    <w:name w:val="p15"/>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4">
    <w:name w:val="s4"/>
    <w:basedOn w:val="a0"/>
    <w:rsid w:val="007418C5"/>
  </w:style>
  <w:style w:type="paragraph" w:customStyle="1" w:styleId="12">
    <w:name w:val="1"/>
    <w:basedOn w:val="a"/>
    <w:next w:val="ae"/>
    <w:qFormat/>
    <w:rsid w:val="007418C5"/>
    <w:pPr>
      <w:spacing w:after="0" w:line="240" w:lineRule="auto"/>
      <w:ind w:firstLine="640"/>
      <w:jc w:val="center"/>
    </w:pPr>
    <w:rPr>
      <w:rFonts w:ascii="Times New Roman" w:eastAsia="Times New Roman" w:hAnsi="Times New Roman" w:cs="Times New Roman"/>
      <w:b/>
      <w:sz w:val="24"/>
      <w:szCs w:val="20"/>
      <w:lang w:val="ru-RU" w:eastAsia="ru-RU" w:bidi="ar-SA"/>
    </w:rPr>
  </w:style>
  <w:style w:type="paragraph" w:styleId="ae">
    <w:name w:val="Title"/>
    <w:basedOn w:val="a"/>
    <w:next w:val="a"/>
    <w:link w:val="af"/>
    <w:uiPriority w:val="10"/>
    <w:qFormat/>
    <w:rsid w:val="007418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7418C5"/>
    <w:rPr>
      <w:rFonts w:asciiTheme="majorHAnsi" w:eastAsiaTheme="majorEastAsia" w:hAnsiTheme="majorHAnsi" w:cstheme="majorBidi"/>
      <w:color w:val="17365D" w:themeColor="text2" w:themeShade="BF"/>
      <w:spacing w:val="5"/>
      <w:kern w:val="28"/>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85FDC-A599-4376-97D2-D35DEF81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6232</Words>
  <Characters>35525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41674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alisove</dc:creator>
  <cp:keywords/>
  <dc:description/>
  <cp:lastModifiedBy>Богдановская Дарья Юсуфовна</cp:lastModifiedBy>
  <cp:revision>2</cp:revision>
  <dcterms:created xsi:type="dcterms:W3CDTF">2016-11-03T12:08:00Z</dcterms:created>
  <dcterms:modified xsi:type="dcterms:W3CDTF">2016-11-03T12:08:00Z</dcterms:modified>
</cp:coreProperties>
</file>