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Департамент образования города Москвы</w:t>
      </w: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Государственное автономное образовательное учреждение</w:t>
      </w: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высшего образования города Москвы</w:t>
      </w: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«Московский городской педагогический университет»</w:t>
      </w: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Институт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педагогики и психологии образования</w:t>
      </w: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РАБОЧАЯ ПРОГРАММА МОДУЛЯ</w:t>
      </w: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bookmarkStart w:id="0" w:name="_GoBack"/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«Технологии социально-педагогического проектирования»</w:t>
      </w: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bookmarkEnd w:id="0"/>
    <w:p w:rsidR="00DF1572" w:rsidRPr="005F479E" w:rsidRDefault="00DF1572" w:rsidP="00DF1572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Направление подготовки </w:t>
      </w: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44.04.01 Педагогическое образование</w:t>
      </w: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Профиль подготовки</w:t>
      </w:r>
    </w:p>
    <w:p w:rsidR="00DF1572" w:rsidRPr="005F479E" w:rsidRDefault="00DF1572" w:rsidP="00DF1572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</w:t>
      </w: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Управ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ление воспитательными системами»</w:t>
      </w:r>
      <w:r w:rsidRPr="005F479E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DF1572" w:rsidRPr="005F479E" w:rsidRDefault="00DF1572" w:rsidP="00DF1572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Москва</w:t>
      </w: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5F479E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2016</w:t>
      </w:r>
    </w:p>
    <w:p w:rsidR="00DF1572" w:rsidRPr="005F479E" w:rsidRDefault="00DF1572" w:rsidP="00DF15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br w:type="page"/>
      </w:r>
    </w:p>
    <w:p w:rsidR="00DF1572" w:rsidRPr="005F479E" w:rsidRDefault="00DF1572" w:rsidP="00DF1572">
      <w:pPr>
        <w:spacing w:after="0"/>
        <w:jc w:val="both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lastRenderedPageBreak/>
        <w:t xml:space="preserve">Рабочая программа модуля составлена в соответствии с ФГОС ВО по </w:t>
      </w:r>
    </w:p>
    <w:p w:rsidR="00DF1572" w:rsidRPr="005F479E" w:rsidRDefault="00DF1572" w:rsidP="00DF1572">
      <w:pPr>
        <w:spacing w:after="0"/>
        <w:jc w:val="both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44.04.01 Педагогическое образование (уровень магистратуры)</w:t>
      </w:r>
      <w:r w:rsidRPr="005F479E">
        <w:rPr>
          <w:rFonts w:ascii="Times New Roman" w:eastAsiaTheme="minorEastAsia" w:hAnsi="Times New Roman"/>
          <w:lang w:val="ru-RU" w:eastAsia="ru-RU" w:bidi="ar-SA"/>
        </w:rPr>
        <w:t>,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i/>
          <w:lang w:val="ru-RU" w:eastAsia="ru-RU" w:bidi="ar-SA"/>
        </w:rPr>
      </w:pPr>
    </w:p>
    <w:p w:rsidR="00DF1572" w:rsidRPr="005F479E" w:rsidRDefault="00DF1572" w:rsidP="00DF1572">
      <w:pPr>
        <w:spacing w:after="0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>утвержденным приказом Министерства образования и науки Российской Федерации от</w:t>
      </w:r>
    </w:p>
    <w:p w:rsidR="00DF1572" w:rsidRPr="005F479E" w:rsidRDefault="00DF1572" w:rsidP="00DF1572">
      <w:pPr>
        <w:spacing w:after="0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 xml:space="preserve"> «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21</w:t>
      </w:r>
      <w:r w:rsidRPr="005F479E">
        <w:rPr>
          <w:rFonts w:ascii="Times New Roman" w:eastAsiaTheme="minorEastAsia" w:hAnsi="Times New Roman"/>
          <w:lang w:val="ru-RU" w:eastAsia="ru-RU" w:bidi="ar-SA"/>
        </w:rPr>
        <w:t xml:space="preserve">» 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ноября</w:t>
      </w:r>
      <w:r w:rsidRPr="005F479E">
        <w:rPr>
          <w:rFonts w:ascii="Times New Roman" w:eastAsiaTheme="minorEastAsia" w:hAnsi="Times New Roman"/>
          <w:lang w:val="ru-RU" w:eastAsia="ru-RU" w:bidi="ar-SA"/>
        </w:rPr>
        <w:t xml:space="preserve"> 20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14</w:t>
      </w:r>
      <w:r w:rsidRPr="005F479E">
        <w:rPr>
          <w:rFonts w:ascii="Times New Roman" w:eastAsiaTheme="minorEastAsia" w:hAnsi="Times New Roman"/>
          <w:lang w:val="ru-RU" w:eastAsia="ru-RU" w:bidi="ar-SA"/>
        </w:rPr>
        <w:t xml:space="preserve">г. № 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1505</w:t>
      </w:r>
      <w:r w:rsidRPr="005F479E">
        <w:rPr>
          <w:rFonts w:ascii="Times New Roman" w:eastAsiaTheme="minorEastAsia" w:hAnsi="Times New Roman"/>
          <w:lang w:val="ru-RU" w:eastAsia="ru-RU" w:bidi="ar-SA"/>
        </w:rPr>
        <w:t>.</w:t>
      </w: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>Разработчики: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ГАОУ ВО МГПУ</w:t>
      </w:r>
      <w:r>
        <w:rPr>
          <w:rFonts w:ascii="Times New Roman" w:eastAsiaTheme="minorEastAsia" w:hAnsi="Times New Roman"/>
          <w:u w:val="single"/>
          <w:lang w:val="ru-RU" w:eastAsia="ru-RU" w:bidi="ar-SA"/>
        </w:rPr>
        <w:t xml:space="preserve"> доцент, Никитина Элеонора Константиновна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i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i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>Эксперты: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i/>
          <w:lang w:val="ru-RU" w:eastAsia="ru-RU" w:bidi="ar-SA"/>
        </w:rPr>
      </w:pP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ГАОУ ВО МПГУ</w:t>
      </w:r>
      <w:r>
        <w:rPr>
          <w:rFonts w:ascii="Times New Roman" w:eastAsiaTheme="minorEastAsia" w:hAnsi="Times New Roman"/>
          <w:u w:val="single"/>
          <w:lang w:val="ru-RU" w:eastAsia="ru-RU" w:bidi="ar-SA"/>
        </w:rPr>
        <w:t xml:space="preserve"> 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профессор</w:t>
      </w:r>
      <w:r>
        <w:rPr>
          <w:rFonts w:ascii="Times New Roman" w:eastAsiaTheme="minorEastAsia" w:hAnsi="Times New Roman"/>
          <w:u w:val="single"/>
          <w:lang w:val="ru-RU" w:eastAsia="ru-RU" w:bidi="ar-SA"/>
        </w:rPr>
        <w:t xml:space="preserve"> 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Афанасьев Владимир Васильевич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i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ГАОУ ВО МГПУ</w:t>
      </w:r>
      <w:r>
        <w:rPr>
          <w:rFonts w:ascii="Times New Roman" w:eastAsiaTheme="minorEastAsia" w:hAnsi="Times New Roman"/>
          <w:u w:val="single"/>
          <w:lang w:val="ru-RU" w:eastAsia="ru-RU" w:bidi="ar-SA"/>
        </w:rPr>
        <w:t xml:space="preserve"> 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профессор</w:t>
      </w:r>
      <w:r>
        <w:rPr>
          <w:rFonts w:ascii="Times New Roman" w:eastAsiaTheme="minorEastAsia" w:hAnsi="Times New Roman"/>
          <w:u w:val="single"/>
          <w:lang w:val="ru-RU" w:eastAsia="ru-RU" w:bidi="ar-SA"/>
        </w:rPr>
        <w:t xml:space="preserve"> Воропаев Михаил Владимирович</w:t>
      </w: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 xml:space="preserve"> 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i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 xml:space="preserve">Рабочая программа модуля одобрена на заседании общеинститутской кафедры 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u w:val="single"/>
          <w:lang w:val="ru-RU" w:eastAsia="ru-RU" w:bidi="ar-SA"/>
        </w:rPr>
      </w:pPr>
      <w:r w:rsidRPr="005F479E">
        <w:rPr>
          <w:rFonts w:ascii="Times New Roman" w:eastAsiaTheme="minorEastAsia" w:hAnsi="Times New Roman"/>
          <w:u w:val="single"/>
          <w:lang w:val="ru-RU" w:eastAsia="ru-RU" w:bidi="ar-SA"/>
        </w:rPr>
        <w:t>теории и истории педагогики</w:t>
      </w: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  <w:r w:rsidRPr="004F7A1C">
        <w:rPr>
          <w:rFonts w:ascii="Times New Roman" w:hAnsi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4F7A1C">
        <w:rPr>
          <w:rFonts w:ascii="Times New Roman" w:hAnsi="Times New Roman"/>
          <w:u w:val="single"/>
          <w:lang w:val="ru-RU"/>
        </w:rPr>
        <w:t>теории и истории педагогики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i/>
          <w:lang w:val="ru-RU"/>
        </w:rPr>
      </w:pPr>
      <w:r w:rsidRPr="004F7A1C">
        <w:rPr>
          <w:rFonts w:ascii="Times New Roman" w:hAnsi="Times New Roman"/>
          <w:i/>
          <w:lang w:val="ru-RU"/>
        </w:rPr>
        <w:t xml:space="preserve">                                             (название кафедры)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highlight w:val="yellow"/>
          <w:lang w:val="ru-RU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  <w:r w:rsidRPr="004F7A1C">
        <w:rPr>
          <w:rFonts w:ascii="Times New Roman" w:hAnsi="Times New Roman"/>
          <w:lang w:val="ru-RU"/>
        </w:rPr>
        <w:t>Протокол №  01 от «15» сентября  2016 г.</w:t>
      </w:r>
    </w:p>
    <w:p w:rsidR="00DF1572" w:rsidRPr="004F7A1C" w:rsidRDefault="00DF1572" w:rsidP="00DF1572">
      <w:pPr>
        <w:tabs>
          <w:tab w:val="left" w:pos="760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  <w:r w:rsidRPr="004F7A1C">
        <w:rPr>
          <w:rFonts w:ascii="Times New Roman" w:hAnsi="Times New Roman"/>
          <w:lang w:val="ru-RU"/>
        </w:rPr>
        <w:t xml:space="preserve">Заведующий кафедрой: </w:t>
      </w:r>
      <w:proofErr w:type="spellStart"/>
      <w:r w:rsidRPr="004F7A1C">
        <w:rPr>
          <w:rFonts w:ascii="Times New Roman" w:hAnsi="Times New Roman"/>
          <w:u w:val="single"/>
          <w:lang w:val="ru-RU"/>
        </w:rPr>
        <w:t>д.п.н</w:t>
      </w:r>
      <w:proofErr w:type="spellEnd"/>
      <w:r w:rsidRPr="004F7A1C">
        <w:rPr>
          <w:rFonts w:ascii="Times New Roman" w:hAnsi="Times New Roman"/>
          <w:u w:val="single"/>
          <w:lang w:val="ru-RU"/>
        </w:rPr>
        <w:t xml:space="preserve">., профессор Данилюк Александр Ярославович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i/>
          <w:lang w:val="ru-RU"/>
        </w:rPr>
      </w:pPr>
      <w:r w:rsidRPr="004F7A1C">
        <w:rPr>
          <w:rFonts w:ascii="Times New Roman" w:hAnsi="Times New Roman"/>
          <w:i/>
          <w:lang w:val="ru-RU"/>
        </w:rPr>
        <w:t xml:space="preserve">                                               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  <w:r w:rsidRPr="004F7A1C">
        <w:rPr>
          <w:rFonts w:ascii="Times New Roman" w:hAnsi="Times New Roman"/>
          <w:lang w:val="ru-RU"/>
        </w:rPr>
        <w:t>СОГЛАСОВАНО: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  <w:r w:rsidRPr="004F7A1C">
        <w:rPr>
          <w:rFonts w:ascii="Times New Roman" w:hAnsi="Times New Roman"/>
          <w:lang w:val="ru-RU"/>
        </w:rPr>
        <w:t xml:space="preserve">Заведующий выпускающей кафедрой </w:t>
      </w:r>
      <w:proofErr w:type="spellStart"/>
      <w:r w:rsidRPr="004F7A1C">
        <w:rPr>
          <w:rFonts w:ascii="Times New Roman" w:hAnsi="Times New Roman"/>
          <w:u w:val="single"/>
          <w:lang w:val="ru-RU"/>
        </w:rPr>
        <w:t>д.п.н</w:t>
      </w:r>
      <w:proofErr w:type="spellEnd"/>
      <w:r w:rsidRPr="004F7A1C">
        <w:rPr>
          <w:rFonts w:ascii="Times New Roman" w:hAnsi="Times New Roman"/>
          <w:u w:val="single"/>
          <w:lang w:val="ru-RU"/>
        </w:rPr>
        <w:t>., профессор Данилюк Александр Ярославович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i/>
          <w:lang w:val="ru-RU"/>
        </w:rPr>
      </w:pPr>
      <w:r w:rsidRPr="004F7A1C">
        <w:rPr>
          <w:rFonts w:ascii="Times New Roman" w:hAnsi="Times New Roman"/>
          <w:lang w:val="ru-RU"/>
        </w:rPr>
        <w:t xml:space="preserve">                                                                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4F7A1C">
        <w:rPr>
          <w:rFonts w:ascii="Times New Roman" w:hAnsi="Times New Roman"/>
          <w:lang w:val="ru-RU"/>
        </w:rPr>
        <w:t xml:space="preserve">Рабочая программа модуля утверждена ученым советом института </w:t>
      </w:r>
      <w:r w:rsidRPr="004F7A1C">
        <w:rPr>
          <w:rFonts w:ascii="Times New Roman" w:hAnsi="Times New Roman"/>
          <w:u w:val="single"/>
          <w:lang w:val="ru-RU"/>
        </w:rPr>
        <w:t xml:space="preserve">педагогики и психологии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i/>
          <w:lang w:val="ru-RU"/>
        </w:rPr>
      </w:pPr>
      <w:r w:rsidRPr="004F7A1C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                 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4F7A1C">
        <w:rPr>
          <w:rFonts w:ascii="Times New Roman" w:hAnsi="Times New Roman"/>
          <w:u w:val="single"/>
          <w:lang w:val="ru-RU"/>
        </w:rPr>
        <w:t>образования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  <w:r w:rsidRPr="004F7A1C">
        <w:rPr>
          <w:rFonts w:ascii="Times New Roman" w:hAnsi="Times New Roman"/>
          <w:lang w:val="ru-RU"/>
        </w:rPr>
        <w:t>Протокол № 02 от «29» сентября  201</w:t>
      </w:r>
      <w:r w:rsidR="00BE7661">
        <w:rPr>
          <w:rFonts w:ascii="Times New Roman" w:hAnsi="Times New Roman"/>
          <w:lang w:val="ru-RU"/>
        </w:rPr>
        <w:t>6</w:t>
      </w:r>
      <w:r w:rsidRPr="004F7A1C">
        <w:rPr>
          <w:rFonts w:ascii="Times New Roman" w:hAnsi="Times New Roman"/>
          <w:lang w:val="ru-RU"/>
        </w:rPr>
        <w:t xml:space="preserve"> г. </w:t>
      </w: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lang w:val="ru-RU"/>
        </w:rPr>
      </w:pPr>
    </w:p>
    <w:p w:rsidR="00DF1572" w:rsidRPr="004F7A1C" w:rsidRDefault="00DF1572" w:rsidP="00DF1572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4F7A1C">
        <w:rPr>
          <w:rFonts w:ascii="Times New Roman" w:hAnsi="Times New Roman"/>
          <w:lang w:val="ru-RU"/>
        </w:rPr>
        <w:t xml:space="preserve">Директор института </w:t>
      </w:r>
      <w:proofErr w:type="spellStart"/>
      <w:r w:rsidRPr="004F7A1C">
        <w:rPr>
          <w:rFonts w:ascii="Times New Roman" w:hAnsi="Times New Roman"/>
          <w:u w:val="single"/>
          <w:lang w:val="ru-RU"/>
        </w:rPr>
        <w:t>д.п.н</w:t>
      </w:r>
      <w:proofErr w:type="spellEnd"/>
      <w:r w:rsidRPr="004F7A1C">
        <w:rPr>
          <w:rFonts w:ascii="Times New Roman" w:hAnsi="Times New Roman"/>
          <w:u w:val="single"/>
          <w:lang w:val="ru-RU"/>
        </w:rPr>
        <w:t xml:space="preserve">., </w:t>
      </w:r>
      <w:proofErr w:type="spellStart"/>
      <w:r w:rsidRPr="004F7A1C">
        <w:rPr>
          <w:rFonts w:ascii="Times New Roman" w:hAnsi="Times New Roman"/>
          <w:u w:val="single"/>
          <w:lang w:val="ru-RU"/>
        </w:rPr>
        <w:t>д.пс.н</w:t>
      </w:r>
      <w:proofErr w:type="spellEnd"/>
      <w:r w:rsidRPr="004F7A1C">
        <w:rPr>
          <w:rFonts w:ascii="Times New Roman" w:hAnsi="Times New Roman"/>
          <w:u w:val="single"/>
          <w:lang w:val="ru-RU"/>
        </w:rPr>
        <w:t>., профессор Савенков Александр Ильич</w:t>
      </w:r>
    </w:p>
    <w:p w:rsidR="00DF1572" w:rsidRPr="00FD3B6A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 w:line="240" w:lineRule="auto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br w:type="page"/>
      </w:r>
    </w:p>
    <w:p w:rsidR="00DF1572" w:rsidRPr="005F479E" w:rsidRDefault="00DF1572" w:rsidP="00DF1572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rPr>
          <w:rFonts w:ascii="Times New Roman" w:eastAsiaTheme="minorEastAsia" w:hAnsi="Times New Roman"/>
          <w:b/>
          <w:lang w:val="ru-RU" w:eastAsia="ru-RU" w:bidi="ar-SA"/>
        </w:rPr>
      </w:pPr>
      <w:r w:rsidRPr="005F479E">
        <w:rPr>
          <w:rFonts w:ascii="Times New Roman" w:eastAsiaTheme="minorEastAsia" w:hAnsi="Times New Roman"/>
          <w:b/>
          <w:lang w:val="ru-RU" w:eastAsia="ru-RU" w:bidi="ar-SA"/>
        </w:rPr>
        <w:lastRenderedPageBreak/>
        <w:t>Общая характеристика модуля</w:t>
      </w:r>
    </w:p>
    <w:p w:rsidR="00DF1572" w:rsidRPr="005F479E" w:rsidRDefault="00DF1572" w:rsidP="00DF157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 xml:space="preserve">1.1. Цель модуля: </w:t>
      </w:r>
      <w:r w:rsidRPr="005F479E">
        <w:rPr>
          <w:rFonts w:ascii="Times New Roman" w:eastAsiaTheme="minorEastAsia" w:hAnsi="Times New Roman"/>
          <w:bCs/>
          <w:iCs/>
          <w:lang w:val="ru-RU" w:eastAsia="ru-RU" w:bidi="ar-SA"/>
        </w:rPr>
        <w:t>является рассмотрение теоретических и практических аспектов  проектирования в условиях социально – педагогической деятельности, инновационных изменений, а также усвоение теоретико-методологических основ проектирования и моделирования</w:t>
      </w:r>
      <w:r w:rsidRPr="005F479E">
        <w:rPr>
          <w:rFonts w:ascii="Times New Roman" w:eastAsiaTheme="minorEastAsia" w:hAnsi="Times New Roman"/>
          <w:lang w:val="ru-RU" w:eastAsia="ru-RU" w:bidi="ar-SA"/>
        </w:rPr>
        <w:t>.</w:t>
      </w:r>
    </w:p>
    <w:p w:rsidR="00DF1572" w:rsidRPr="005F479E" w:rsidRDefault="00DF1572" w:rsidP="00DF1572">
      <w:pPr>
        <w:tabs>
          <w:tab w:val="left" w:pos="567"/>
          <w:tab w:val="left" w:pos="1134"/>
        </w:tabs>
        <w:spacing w:after="0"/>
        <w:ind w:left="567"/>
        <w:contextualSpacing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 xml:space="preserve">1.2. Задачи модуля: </w:t>
      </w:r>
    </w:p>
    <w:p w:rsidR="00DF1572" w:rsidRPr="005F479E" w:rsidRDefault="00DF1572" w:rsidP="00DF157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F479E">
        <w:rPr>
          <w:rFonts w:ascii="Times New Roman" w:hAnsi="Times New Roman"/>
          <w:sz w:val="24"/>
          <w:szCs w:val="24"/>
          <w:lang w:val="ru-RU" w:eastAsia="ru-RU" w:bidi="ar-SA"/>
        </w:rPr>
        <w:t>знакомство с нормативно-правовыми основами проектирования и моделирования в условиях социально-педагогической деятельности в контексте инновационных преобразований;</w:t>
      </w:r>
    </w:p>
    <w:p w:rsidR="00DF1572" w:rsidRPr="005F479E" w:rsidRDefault="00DF1572" w:rsidP="00DF157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F479E">
        <w:rPr>
          <w:rFonts w:ascii="Times New Roman" w:hAnsi="Times New Roman"/>
          <w:sz w:val="24"/>
          <w:szCs w:val="24"/>
          <w:lang w:val="ru-RU" w:eastAsia="ru-RU" w:bidi="ar-SA"/>
        </w:rPr>
        <w:t>знакомство с основами проектирования и моделирования в сфере социально-педагогической деятельности;</w:t>
      </w:r>
    </w:p>
    <w:p w:rsidR="00DF1572" w:rsidRPr="005F479E" w:rsidRDefault="00DF1572" w:rsidP="00DF157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F479E">
        <w:rPr>
          <w:rFonts w:ascii="Times New Roman" w:hAnsi="Times New Roman"/>
          <w:sz w:val="24"/>
          <w:szCs w:val="24"/>
          <w:lang w:val="ru-RU" w:eastAsia="ru-RU" w:bidi="ar-SA"/>
        </w:rPr>
        <w:t>знакомство с типами и видами проектов;</w:t>
      </w:r>
    </w:p>
    <w:p w:rsidR="00DF1572" w:rsidRPr="005F479E" w:rsidRDefault="00DF1572" w:rsidP="00DF157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F479E">
        <w:rPr>
          <w:rFonts w:ascii="Times New Roman" w:hAnsi="Times New Roman"/>
          <w:sz w:val="24"/>
          <w:szCs w:val="24"/>
          <w:lang w:val="ru-RU" w:eastAsia="ru-RU" w:bidi="ar-SA"/>
        </w:rPr>
        <w:t>овладение методикой и технологией проектирования;</w:t>
      </w:r>
    </w:p>
    <w:p w:rsidR="00DF1572" w:rsidRPr="005F479E" w:rsidRDefault="00DF1572" w:rsidP="00DF157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F479E">
        <w:rPr>
          <w:rFonts w:ascii="Times New Roman" w:hAnsi="Times New Roman"/>
          <w:sz w:val="24"/>
          <w:szCs w:val="24"/>
          <w:lang w:val="ru-RU" w:eastAsia="ru-RU" w:bidi="ar-SA"/>
        </w:rPr>
        <w:t xml:space="preserve">овладение методикой и технологией мониторинговых исследований, результатов реализации проектов; </w:t>
      </w:r>
    </w:p>
    <w:p w:rsidR="00DF1572" w:rsidRPr="005F479E" w:rsidRDefault="00DF1572" w:rsidP="00DF1572">
      <w:pPr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F479E">
        <w:rPr>
          <w:rFonts w:ascii="Times New Roman" w:hAnsi="Times New Roman"/>
          <w:sz w:val="24"/>
          <w:szCs w:val="24"/>
          <w:lang w:val="ru-RU" w:eastAsia="ru-RU" w:bidi="ar-SA"/>
        </w:rPr>
        <w:t>овладение методикой социального проектирования.</w:t>
      </w:r>
    </w:p>
    <w:p w:rsidR="00DF1572" w:rsidRPr="005F479E" w:rsidRDefault="00DF1572" w:rsidP="00DF1572">
      <w:pPr>
        <w:tabs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F1572" w:rsidRPr="005F479E" w:rsidRDefault="00DF1572" w:rsidP="00DF1572">
      <w:pPr>
        <w:tabs>
          <w:tab w:val="left" w:pos="567"/>
          <w:tab w:val="left" w:pos="1134"/>
        </w:tabs>
        <w:spacing w:after="0"/>
        <w:ind w:firstLine="567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>1.3. Общая трудоемкость модуля - 10 зачетных единиц.</w:t>
      </w:r>
    </w:p>
    <w:p w:rsidR="00DF1572" w:rsidRPr="005F479E" w:rsidRDefault="00DF1572" w:rsidP="00DF1572">
      <w:pPr>
        <w:rPr>
          <w:rFonts w:ascii="Times New Roman" w:eastAsiaTheme="minorEastAsia" w:hAnsi="Times New Roman" w:cstheme="minorBidi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 w:cstheme="minorBidi"/>
          <w:lang w:val="ru-RU" w:eastAsia="ru-RU" w:bidi="ar-SA"/>
        </w:rPr>
      </w:pPr>
      <w:r w:rsidRPr="005F479E">
        <w:rPr>
          <w:rFonts w:ascii="Times New Roman" w:eastAsiaTheme="minorEastAsia" w:hAnsi="Times New Roman" w:cstheme="minorBidi"/>
          <w:lang w:val="ru-RU" w:eastAsia="ru-RU" w:bidi="ar-SA"/>
        </w:rPr>
        <w:t xml:space="preserve">1.4. Вид профессиональной деятельности обучающихся: </w:t>
      </w:r>
    </w:p>
    <w:p w:rsidR="00DF1572" w:rsidRPr="005F479E" w:rsidRDefault="00DF1572" w:rsidP="00DF1572">
      <w:pPr>
        <w:rPr>
          <w:rFonts w:ascii="Times New Roman" w:hAnsi="Times New Roman"/>
          <w:lang w:val="ru-RU" w:eastAsia="ru-RU" w:bidi="ar-SA"/>
        </w:rPr>
      </w:pPr>
      <w:r w:rsidRPr="005F479E">
        <w:rPr>
          <w:rFonts w:ascii="Times New Roman" w:hAnsi="Times New Roman"/>
          <w:lang w:val="ru-RU" w:eastAsia="ru-RU" w:bidi="ar-SA"/>
        </w:rPr>
        <w:t>педагогическая,</w:t>
      </w:r>
    </w:p>
    <w:p w:rsidR="00DF1572" w:rsidRPr="005F479E" w:rsidRDefault="00DF1572" w:rsidP="00DF1572">
      <w:pPr>
        <w:rPr>
          <w:rFonts w:ascii="Times New Roman" w:hAnsi="Times New Roman"/>
          <w:lang w:val="ru-RU" w:eastAsia="ru-RU" w:bidi="ar-SA"/>
        </w:rPr>
      </w:pPr>
      <w:r w:rsidRPr="005F479E">
        <w:rPr>
          <w:rFonts w:ascii="Times New Roman" w:hAnsi="Times New Roman"/>
          <w:lang w:val="ru-RU" w:eastAsia="ru-RU" w:bidi="ar-SA"/>
        </w:rPr>
        <w:t xml:space="preserve">научно-исследовательская, </w:t>
      </w:r>
    </w:p>
    <w:p w:rsidR="00DF1572" w:rsidRPr="005F479E" w:rsidRDefault="00DF1572" w:rsidP="00DF1572">
      <w:pPr>
        <w:rPr>
          <w:rFonts w:ascii="Times New Roman" w:hAnsi="Times New Roman"/>
          <w:lang w:val="ru-RU" w:eastAsia="ru-RU" w:bidi="ar-SA"/>
        </w:rPr>
      </w:pPr>
      <w:r w:rsidRPr="005F479E">
        <w:rPr>
          <w:rFonts w:ascii="Times New Roman" w:hAnsi="Times New Roman"/>
          <w:lang w:val="ru-RU" w:eastAsia="ru-RU" w:bidi="ar-SA"/>
        </w:rPr>
        <w:t xml:space="preserve">проектная, </w:t>
      </w:r>
    </w:p>
    <w:p w:rsidR="00DF1572" w:rsidRPr="005F479E" w:rsidRDefault="00DF1572" w:rsidP="00DF1572">
      <w:pPr>
        <w:rPr>
          <w:rFonts w:ascii="Times New Roman" w:hAnsi="Times New Roman"/>
          <w:lang w:val="ru-RU" w:eastAsia="ru-RU" w:bidi="ar-SA"/>
        </w:rPr>
      </w:pPr>
      <w:r w:rsidRPr="005F479E">
        <w:rPr>
          <w:rFonts w:ascii="Times New Roman" w:hAnsi="Times New Roman"/>
          <w:lang w:val="ru-RU" w:eastAsia="ru-RU" w:bidi="ar-SA"/>
        </w:rPr>
        <w:t xml:space="preserve">методическая, </w:t>
      </w:r>
    </w:p>
    <w:p w:rsidR="00DF1572" w:rsidRPr="005F479E" w:rsidRDefault="00DF1572" w:rsidP="00DF1572">
      <w:pPr>
        <w:rPr>
          <w:rFonts w:ascii="Times New Roman" w:hAnsi="Times New Roman"/>
          <w:lang w:val="ru-RU" w:eastAsia="ru-RU" w:bidi="ar-SA"/>
        </w:rPr>
      </w:pPr>
      <w:r w:rsidRPr="005F479E">
        <w:rPr>
          <w:rFonts w:ascii="Times New Roman" w:hAnsi="Times New Roman"/>
          <w:lang w:val="ru-RU" w:eastAsia="ru-RU" w:bidi="ar-SA"/>
        </w:rPr>
        <w:t xml:space="preserve">управленческая, </w:t>
      </w:r>
    </w:p>
    <w:p w:rsidR="00DF1572" w:rsidRPr="005F479E" w:rsidRDefault="00DF1572" w:rsidP="00DF1572">
      <w:pPr>
        <w:rPr>
          <w:rFonts w:ascii="Times New Roman" w:eastAsiaTheme="minorEastAsia" w:hAnsi="Times New Roman" w:cstheme="minorBidi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b/>
          <w:lang w:val="ru-RU" w:eastAsia="ru-RU" w:bidi="ar-SA"/>
        </w:rPr>
        <w:t>2.  Планируемые результаты освоения модуля</w:t>
      </w:r>
      <w:r w:rsidRPr="005F479E">
        <w:rPr>
          <w:rFonts w:ascii="Times New Roman" w:eastAsiaTheme="minorEastAsia" w:hAnsi="Times New Roman"/>
          <w:lang w:val="ru-RU" w:eastAsia="ru-RU" w:bidi="ar-SA"/>
        </w:rPr>
        <w:t>:</w:t>
      </w:r>
    </w:p>
    <w:p w:rsidR="00DF1572" w:rsidRPr="005F479E" w:rsidRDefault="00DF1572" w:rsidP="00DF1572">
      <w:pPr>
        <w:spacing w:after="0"/>
        <w:ind w:firstLine="708"/>
        <w:jc w:val="both"/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t xml:space="preserve">Компетенции обучающегося как совокупный ожидаемый результат </w:t>
      </w:r>
      <w:proofErr w:type="spellStart"/>
      <w:r w:rsidRPr="005F479E">
        <w:rPr>
          <w:rFonts w:ascii="Times New Roman" w:eastAsiaTheme="minorEastAsia" w:hAnsi="Times New Roman"/>
          <w:lang w:val="ru-RU" w:eastAsia="ru-RU" w:bidi="ar-SA"/>
        </w:rPr>
        <w:t>обученияпо</w:t>
      </w:r>
      <w:proofErr w:type="spellEnd"/>
      <w:r w:rsidRPr="005F479E">
        <w:rPr>
          <w:rFonts w:ascii="Times New Roman" w:eastAsiaTheme="minorEastAsia" w:hAnsi="Times New Roman"/>
          <w:lang w:val="ru-RU" w:eastAsia="ru-RU" w:bidi="ar-SA"/>
        </w:rPr>
        <w:t xml:space="preserve"> завершению освоения модуля</w:t>
      </w:r>
    </w:p>
    <w:p w:rsidR="00DF1572" w:rsidRPr="005F479E" w:rsidRDefault="00DF1572" w:rsidP="00DF1572">
      <w:pPr>
        <w:spacing w:after="0"/>
        <w:jc w:val="both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spacing w:after="0"/>
        <w:jc w:val="both"/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  <w:sectPr w:rsidR="00DF1572" w:rsidRPr="005F479E" w:rsidSect="005F479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1572" w:rsidRPr="005F479E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DF1572" w:rsidRPr="00BE7661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proofErr w:type="spellEnd"/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DF1572" w:rsidRPr="00E32E82" w:rsidRDefault="00DF1572" w:rsidP="00D43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DF1572" w:rsidRPr="00344B0A" w:rsidTr="00D432EA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DF1572" w:rsidRPr="00344B0A" w:rsidRDefault="00DF1572" w:rsidP="00D43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F1572" w:rsidRPr="008C60E6" w:rsidTr="00D432EA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Обобщенная трудовая функция</w:t>
            </w:r>
          </w:p>
          <w:p w:rsidR="00DF1572" w:rsidRPr="00E32E82" w:rsidRDefault="00DF1572" w:rsidP="00D43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«Педагогическая деятельность по проектированию и реализации </w:t>
            </w:r>
          </w:p>
          <w:p w:rsidR="00DF1572" w:rsidRPr="00E32E82" w:rsidRDefault="00DF1572" w:rsidP="00D432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DF1572" w:rsidRPr="00344B0A" w:rsidTr="00D432EA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DF1572" w:rsidRPr="00344B0A" w:rsidRDefault="00DF1572" w:rsidP="00D43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B0A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spellEnd"/>
            <w:r w:rsidRPr="0034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B0A"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spellEnd"/>
            <w:r w:rsidRPr="00344B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44B0A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spellEnd"/>
            <w:r w:rsidRPr="0034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B0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344B0A"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 w:rsidRPr="00344B0A">
              <w:rPr>
                <w:rFonts w:ascii="Times New Roman" w:hAnsi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344B0A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344B0A">
              <w:rPr>
                <w:rFonts w:ascii="Times New Roman" w:hAnsi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основные педагогические концепции работы с различными контингентами обучающихся в начальной школе; основные направления развития педагогической науки в области адресной работы с различными контингентами обучающихся: состояние, проблемы, перспективы.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правильно формулировать цели и задачи исследования;  использовать наиболее эффективные методы и приемы исследования различных контингентов обучающихся в начальной школе.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навыками проектирования приемов и принципов профессиональной деятельности с различными контингентами обучающихся в начальной школе.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(ПК-2)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основные тенденции рассмотрения феномена образовательной среды в педагогической науке; специфику формирования образовательной среды с целью обеспечения эффективности взаимодействия ее субъектов.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психолого-педагогическое, методическое, организационное, материально-техническое обеспечение организации развивающей среды образовательного учреждения.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способами организации образовательного учреждения,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руководить исследовательской работой обучающихся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eastAsia="CourierNewPSMT" w:hAnsi="Times New Roman"/>
                <w:sz w:val="24"/>
                <w:szCs w:val="24"/>
                <w:lang w:val="ru-RU"/>
              </w:rPr>
              <w:t>принципы и методические подходы к реализации исследовательского типа обучения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eastAsia="CourierNewPSMT" w:hAnsi="Times New Roman"/>
                <w:sz w:val="24"/>
                <w:szCs w:val="24"/>
                <w:lang w:val="ru-RU"/>
              </w:rPr>
              <w:t>планировать исследовательскую деятельность младшего школьника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eastAsia="CourierNewPSMT" w:hAnsi="Times New Roman"/>
                <w:sz w:val="24"/>
                <w:szCs w:val="24"/>
                <w:lang w:val="ru-RU"/>
              </w:rPr>
              <w:t>организовывать исследовательское обучение в начальной школе с учетом психолого-педагогических особенностей обучающихся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32E82">
              <w:rPr>
                <w:rFonts w:ascii="Times New Roman" w:eastAsia="CourierNewPSMT" w:hAnsi="Times New Roman"/>
                <w:sz w:val="24"/>
                <w:szCs w:val="24"/>
                <w:lang w:val="ru-RU"/>
              </w:rPr>
              <w:t>методами и приемами организации исследовательского обучения младших школьников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F1572" w:rsidRPr="00BE7661" w:rsidTr="00D432EA">
        <w:trPr>
          <w:trHeight w:val="3588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(ПК-4)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специфику организации исследовательской и проектной деятельности на уроках и во внеурочной деятельности;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осуществлению исследовательской деятельности.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сравнивать, сопоставлять и аккумулировать прогрессивные методические идеи совершенствования современного образовательного процесса.</w:t>
            </w:r>
          </w:p>
          <w:p w:rsidR="00DF1572" w:rsidRPr="00E32E82" w:rsidRDefault="00DF1572" w:rsidP="00D432EA">
            <w:pPr>
              <w:tabs>
                <w:tab w:val="left" w:pos="880"/>
              </w:tabs>
              <w:spacing w:after="0" w:line="240" w:lineRule="auto"/>
              <w:rPr>
                <w:rFonts w:ascii="Times New Roman" w:eastAsia="CourierNewPSMT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32E82">
              <w:rPr>
                <w:rFonts w:ascii="Times New Roman" w:eastAsia="CourierNewPSMT" w:hAnsi="Times New Roman"/>
                <w:sz w:val="24"/>
                <w:szCs w:val="24"/>
                <w:lang w:val="ru-RU"/>
              </w:rPr>
              <w:t>технологией организации исследовательской деятельности;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eastAsia="CourierNewPSMT" w:hAnsi="Times New Roman"/>
                <w:sz w:val="24"/>
                <w:szCs w:val="24"/>
                <w:lang w:val="ru-RU"/>
              </w:rPr>
              <w:t>способами контроля и оценки результатов исследования младших школьников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проектировать образовательное пространство, в том числе в условиях инклюзии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(ПК-7)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основы психодиагностики и основные признаки отклонения в развитии детей.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проектировать образовательное пространство эффективного взаимодействия субъектов образовательной среды, в том числе в условиях инклюзии.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тандартизированными</w:t>
            </w:r>
            <w:proofErr w:type="spellEnd"/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методами психодиагностики личностных характеристик и возрастных особенностей обучающихся.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(ПК-8)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особенности диалектики взаимосвязи естественной и специально создаваемой образовательной среды; структуру образовательного учреждения в центре развивающей среды,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 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реализовывать индивидуальный и дифференцированный подходы к развитию младших  школьников.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основными приемами проектирования образовательной среды; навыками организации коммуникации и социального взаимодействия участников образовательного процесса в образовательном учреждении.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(ПК-9)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344B0A" w:rsidRDefault="00DF1572" w:rsidP="00D432EA">
            <w:pPr>
              <w:pStyle w:val="a4"/>
            </w:pPr>
            <w:r w:rsidRPr="00344B0A">
              <w:t>феноменологию, ключевые понятия, теоретические положения и прикладное значение основных подходов к проектированию педагогического сопровождения эффективного взаимодействия субъектов образовательной среды;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проблемы соответствия субъекта определенным видам деятельности  (в контексте проектного и исследовательского обучения).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рекомендуемые методы и приемы для организации взаимодействия субъектов образовательной среды, в том числе с другими специалистами в рамках психолого-медико-педагогического консилиума.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способами и методиками организации взаимодействия субъектов образовательной среды.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проектировать содержание учебных дисциплин, технологии и конкретные методики обучения</w:t>
            </w:r>
          </w:p>
          <w:p w:rsidR="00DF1572" w:rsidRPr="00344B0A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(ПК-10)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основные методы анализа </w:t>
            </w:r>
            <w:r w:rsidRPr="00E32E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эффективности деятельности обучающихся в процессе исследовательского и проектного обучения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1572" w:rsidRPr="00E32E82" w:rsidRDefault="00DF1572" w:rsidP="00D432EA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осуществлять ценностное самоопределение в проблемном поле организации </w:t>
            </w:r>
            <w:r w:rsidRPr="00E32E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процесса исследовательского и проектного обучения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механизмами оценки результатов профессиональной деятельности, определения возможности реализации проекта развивающей среды в образовательной действительности.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проектировать формирование воспитательной системы образовательной организации (СК-2)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Особенности планирования и организации процессов формирования воспитательной системы, основы теории воспитательных систем .</w:t>
            </w:r>
          </w:p>
          <w:p w:rsidR="00DF1572" w:rsidRPr="00E32E82" w:rsidRDefault="00DF1572" w:rsidP="00D432EA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 проектировать основные этапы формирования воспитательной системы в образовательной организации.</w:t>
            </w:r>
          </w:p>
          <w:p w:rsidR="00DF1572" w:rsidRPr="00E32E82" w:rsidRDefault="00DF1572" w:rsidP="00D432EA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опытом формирования воспитательной системы.</w:t>
            </w:r>
          </w:p>
        </w:tc>
      </w:tr>
      <w:tr w:rsidR="00DF1572" w:rsidRPr="00344B0A" w:rsidTr="00D432EA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DF1572" w:rsidRPr="00344B0A" w:rsidRDefault="00DF1572" w:rsidP="00D43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разработке и реализации программы развития образовательной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организации в целях создания безопасной и комфортной образовательной среды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готовностью к разработке и реализации методических моделей, методик, технологий и приемов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обучения, к анализу результатов процесса их использования в организациях, осуществляющих образовательную деятельность (ПК-11)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основные современные педагогические концепции, особенности проектирования и разработки педагогических технологий.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Умеет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и реализовывать методические  модели и технологии, анализировать результаты их использования.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опытом проектирования и реализации методических моделей, приемов и технологий образования.</w:t>
            </w:r>
          </w:p>
        </w:tc>
      </w:tr>
      <w:tr w:rsidR="00DF1572" w:rsidRPr="008C60E6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систематизации, обобщению и распространению отечественного и зарубежного методического опыта  в профессиональной области (ПК-12;</w:t>
            </w:r>
          </w:p>
          <w:p w:rsidR="00DF1572" w:rsidRPr="00E32E82" w:rsidRDefault="00DF1572" w:rsidP="00D43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наиболее значимые достижения в области зарубежного и отечественного методического опыта.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систематизировать, обобщать и распространять отечественный и зарубежный методический опыт в профессиональной области.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Владеет(навыками и/или опытом деятельности):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опытом анализа, систематизации и обобщения передового методического опыта.</w:t>
            </w:r>
          </w:p>
        </w:tc>
      </w:tr>
      <w:tr w:rsidR="00DF1572" w:rsidRPr="00BE7661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изучать состояние и потенциал управляемой системы и ее макро- и микро окружения путем использования комплекса методов стратегического и оперативного анализа (ПК-13);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теории стратегического управления, теории управления социальными системами, основные положения современного менеджмента.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Cs w:val="28"/>
                <w:lang w:val="ru-RU"/>
              </w:rPr>
              <w:t>Изучать состояние и потенциал управляемой системы и ее макро- и микроокружения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Владеет(навыками и/или опытом деятельности):</w:t>
            </w:r>
            <w:r w:rsidRPr="00E32E82">
              <w:rPr>
                <w:rFonts w:ascii="Times New Roman" w:hAnsi="Times New Roman"/>
                <w:szCs w:val="28"/>
                <w:lang w:val="ru-RU"/>
              </w:rPr>
              <w:t>методами стратегического и оперативного анализа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, используемыми при анализе среды образовательной организации</w:t>
            </w:r>
          </w:p>
        </w:tc>
      </w:tr>
      <w:tr w:rsidR="00DF1572" w:rsidRPr="00344B0A" w:rsidTr="00D432EA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DF1572" w:rsidRPr="00344B0A" w:rsidRDefault="00DF1572" w:rsidP="00D43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</w:p>
        </w:tc>
      </w:tr>
      <w:tr w:rsidR="00DF1572" w:rsidRPr="00BE7661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344B0A" w:rsidRDefault="00DF1572" w:rsidP="00D432EA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Создание, поддержание уклада, атмосферы и традиций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развития управляемой системы (ПК-14);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закономерности управления образовательными системами, инновационные технологии менеджмента.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исследовать, организовывать и оценивать управленческий процесс в образовательной организации.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Владеет (навыками и/или опытом деятельности):</w:t>
            </w:r>
            <w:r w:rsidRPr="00E32E82">
              <w:rPr>
                <w:rFonts w:ascii="Times New Roman" w:hAnsi="Times New Roman"/>
                <w:szCs w:val="28"/>
                <w:lang w:val="ru-RU"/>
              </w:rPr>
              <w:t xml:space="preserve">опытом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исследования, организации и оценки  управленческого процесса в образовательной организации</w:t>
            </w:r>
          </w:p>
        </w:tc>
      </w:tr>
      <w:tr w:rsidR="00DF1572" w:rsidRPr="00BE7661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E32E82" w:rsidRDefault="00DF1572" w:rsidP="00D432EA">
            <w:pPr>
              <w:rPr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основные технологии и приемы принятия управленческих решений в образовательных организациях.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индивидуальные и групповые технологии принятия решений в управлении организацией, осуществляющей образовательную деятельность.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Владеет(навыками и/или опытом деятельности):</w:t>
            </w:r>
            <w:proofErr w:type="spellStart"/>
            <w:r w:rsidRPr="00E32E82">
              <w:rPr>
                <w:rFonts w:ascii="Times New Roman" w:hAnsi="Times New Roman"/>
                <w:szCs w:val="28"/>
                <w:lang w:val="ru-RU"/>
              </w:rPr>
              <w:t>опытом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proofErr w:type="spellEnd"/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по принятию решений в управлении организацией, осуществляющей образовательную деятельность.</w:t>
            </w:r>
          </w:p>
        </w:tc>
      </w:tr>
      <w:tr w:rsidR="00DF1572" w:rsidRPr="00BE7661" w:rsidTr="00D432EA">
        <w:trPr>
          <w:trHeight w:val="20"/>
        </w:trPr>
        <w:tc>
          <w:tcPr>
            <w:tcW w:w="2977" w:type="dxa"/>
            <w:shd w:val="clear" w:color="auto" w:fill="auto"/>
          </w:tcPr>
          <w:p w:rsidR="00DF1572" w:rsidRPr="00E32E82" w:rsidRDefault="00DF1572" w:rsidP="00D432EA">
            <w:pPr>
              <w:rPr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управлению воспитательными системами в образовательной организации на всех этапах ее развития (СК-3)</w:t>
            </w:r>
          </w:p>
        </w:tc>
        <w:tc>
          <w:tcPr>
            <w:tcW w:w="7938" w:type="dxa"/>
            <w:shd w:val="clear" w:color="auto" w:fill="auto"/>
          </w:tcPr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принципы управления воспитательной системой, основные этапы развития воспитательной системы и их специфику.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1572" w:rsidRPr="00E32E82" w:rsidRDefault="00DF1572" w:rsidP="00D4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Управлять воспитательной системой  в образовательной организации </w:t>
            </w:r>
          </w:p>
          <w:p w:rsidR="00DF1572" w:rsidRPr="00E32E82" w:rsidRDefault="00DF1572" w:rsidP="00D432E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Владеет(навыками и/или опытом деятельности): </w:t>
            </w:r>
            <w:r w:rsidRPr="00E32E82">
              <w:rPr>
                <w:rFonts w:ascii="Times New Roman" w:hAnsi="Times New Roman"/>
                <w:szCs w:val="28"/>
                <w:lang w:val="ru-RU"/>
              </w:rPr>
              <w:t xml:space="preserve">опытом </w:t>
            </w:r>
            <w:r w:rsidRPr="00E32E82">
              <w:rPr>
                <w:rFonts w:ascii="Times New Roman" w:hAnsi="Times New Roman"/>
                <w:sz w:val="24"/>
                <w:szCs w:val="24"/>
                <w:lang w:val="ru-RU"/>
              </w:rPr>
              <w:t>управления воспитательной системой образовательной организации.</w:t>
            </w:r>
          </w:p>
        </w:tc>
      </w:tr>
    </w:tbl>
    <w:p w:rsidR="00DF1572" w:rsidRPr="005F479E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Pr="005F479E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Pr="005F479E" w:rsidRDefault="00DF1572" w:rsidP="00DF1572">
      <w:pPr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Pr="005F479E" w:rsidRDefault="00DF1572" w:rsidP="00DF1572">
      <w:pPr>
        <w:ind w:left="786"/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Pr="005F479E" w:rsidRDefault="00DF1572" w:rsidP="00DF1572">
      <w:pPr>
        <w:ind w:left="786"/>
        <w:contextualSpacing/>
        <w:rPr>
          <w:rFonts w:ascii="Times New Roman" w:eastAsiaTheme="minorEastAsia" w:hAnsi="Times New Roman"/>
          <w:b/>
          <w:lang w:val="ru-RU" w:eastAsia="ru-RU" w:bidi="ar-SA"/>
        </w:rPr>
      </w:pPr>
    </w:p>
    <w:p w:rsidR="00DF1572" w:rsidRPr="005F479E" w:rsidRDefault="00DF1572" w:rsidP="00DF1572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b/>
          <w:lang w:val="ru-RU" w:eastAsia="ru-RU" w:bidi="ar-SA"/>
        </w:rPr>
      </w:pPr>
      <w:r w:rsidRPr="005F479E">
        <w:rPr>
          <w:rFonts w:ascii="Times New Roman" w:eastAsiaTheme="minorEastAsia" w:hAnsi="Times New Roman"/>
          <w:b/>
          <w:lang w:val="ru-RU" w:eastAsia="ru-RU" w:bidi="ar-SA"/>
        </w:rPr>
        <w:t xml:space="preserve">Структура модуля: </w:t>
      </w:r>
    </w:p>
    <w:tbl>
      <w:tblPr>
        <w:tblStyle w:val="a3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DF1572" w:rsidRPr="00BE7661" w:rsidTr="00D432EA">
        <w:tc>
          <w:tcPr>
            <w:tcW w:w="817" w:type="dxa"/>
            <w:vMerge w:val="restart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Названиедисциплины</w:t>
            </w:r>
            <w:proofErr w:type="spellEnd"/>
            <w:r w:rsidRPr="001C337F">
              <w:rPr>
                <w:rFonts w:ascii="Times New Roman" w:hAnsi="Times New Roman"/>
              </w:rPr>
              <w:t xml:space="preserve">, </w:t>
            </w:r>
            <w:proofErr w:type="spellStart"/>
            <w:r w:rsidRPr="001C337F">
              <w:rPr>
                <w:rFonts w:ascii="Times New Roman" w:hAnsi="Times New Roman"/>
              </w:rPr>
              <w:t>практики</w:t>
            </w:r>
            <w:proofErr w:type="spellEnd"/>
            <w:r w:rsidRPr="001C337F">
              <w:rPr>
                <w:rFonts w:ascii="Times New Roman" w:hAnsi="Times New Roman"/>
              </w:rPr>
              <w:t>, НИР</w:t>
            </w:r>
          </w:p>
        </w:tc>
        <w:tc>
          <w:tcPr>
            <w:tcW w:w="2508" w:type="dxa"/>
            <w:gridSpan w:val="4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Распределениепосеместрам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Трудоемкость</w:t>
            </w:r>
            <w:proofErr w:type="spellEnd"/>
          </w:p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(</w:t>
            </w:r>
            <w:proofErr w:type="spellStart"/>
            <w:r w:rsidRPr="001C337F">
              <w:rPr>
                <w:rFonts w:ascii="Times New Roman" w:hAnsi="Times New Roman"/>
              </w:rPr>
              <w:t>з.е</w:t>
            </w:r>
            <w:proofErr w:type="spellEnd"/>
            <w:r w:rsidRPr="001C337F">
              <w:rPr>
                <w:rFonts w:ascii="Times New Roman" w:hAnsi="Times New Roman"/>
              </w:rPr>
              <w:t>.)</w:t>
            </w:r>
          </w:p>
        </w:tc>
        <w:tc>
          <w:tcPr>
            <w:tcW w:w="5017" w:type="dxa"/>
            <w:gridSpan w:val="8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Трудоемкость</w:t>
            </w:r>
            <w:proofErr w:type="spellEnd"/>
            <w:r w:rsidRPr="001C337F">
              <w:rPr>
                <w:rFonts w:ascii="Times New Roman" w:hAnsi="Times New Roman"/>
              </w:rPr>
              <w:t xml:space="preserve"> (</w:t>
            </w:r>
            <w:proofErr w:type="spellStart"/>
            <w:r w:rsidRPr="001C337F">
              <w:rPr>
                <w:rFonts w:ascii="Times New Roman" w:hAnsi="Times New Roman"/>
              </w:rPr>
              <w:t>часы</w:t>
            </w:r>
            <w:proofErr w:type="spellEnd"/>
            <w:r w:rsidRPr="001C337F">
              <w:rPr>
                <w:rFonts w:ascii="Times New Roman" w:hAnsi="Times New Roman"/>
              </w:rPr>
              <w:t>)</w:t>
            </w:r>
          </w:p>
        </w:tc>
        <w:tc>
          <w:tcPr>
            <w:tcW w:w="2836" w:type="dxa"/>
            <w:gridSpan w:val="4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lang w:val="ru-RU"/>
              </w:rPr>
            </w:pPr>
            <w:r w:rsidRPr="001C337F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DF1572" w:rsidRPr="001C337F" w:rsidTr="00D432EA">
        <w:trPr>
          <w:cantSplit/>
          <w:trHeight w:val="2632"/>
        </w:trPr>
        <w:tc>
          <w:tcPr>
            <w:tcW w:w="817" w:type="dxa"/>
            <w:vMerge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Экзамен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Курсовойпроект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Курсоваяработа</w:t>
            </w:r>
            <w:proofErr w:type="spellEnd"/>
          </w:p>
        </w:tc>
        <w:tc>
          <w:tcPr>
            <w:tcW w:w="752" w:type="dxa"/>
            <w:vMerge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Самостоятельнаяработа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 xml:space="preserve">В </w:t>
            </w:r>
            <w:proofErr w:type="spellStart"/>
            <w:r w:rsidRPr="001C337F">
              <w:rPr>
                <w:rFonts w:ascii="Times New Roman" w:hAnsi="Times New Roman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Практическиезанятия</w:t>
            </w:r>
            <w:proofErr w:type="spellEnd"/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Лабораторныеработы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Индивидуальныезанятия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Курсовыеэкзамены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C337F">
              <w:rPr>
                <w:rFonts w:ascii="Times New Roman" w:hAnsi="Times New Roman"/>
              </w:rPr>
              <w:t>Iкурс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</w:p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 xml:space="preserve">… </w:t>
            </w:r>
            <w:proofErr w:type="spellStart"/>
            <w:r w:rsidRPr="001C337F">
              <w:rPr>
                <w:rFonts w:ascii="Times New Roman" w:hAnsi="Times New Roman"/>
              </w:rPr>
              <w:t>курс</w:t>
            </w:r>
            <w:proofErr w:type="spellEnd"/>
          </w:p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</w:p>
        </w:tc>
      </w:tr>
      <w:tr w:rsidR="00DF1572" w:rsidRPr="001C337F" w:rsidTr="00D432EA">
        <w:trPr>
          <w:cantSplit/>
          <w:trHeight w:val="1134"/>
        </w:trPr>
        <w:tc>
          <w:tcPr>
            <w:tcW w:w="817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DF1572" w:rsidRPr="001C337F" w:rsidRDefault="00DF1572" w:rsidP="00D432EA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1C337F">
              <w:rPr>
                <w:rFonts w:ascii="Times New Roman" w:hAnsi="Times New Roman"/>
              </w:rPr>
              <w:t>1-</w:t>
            </w:r>
            <w:r w:rsidRPr="001C337F">
              <w:rPr>
                <w:rFonts w:ascii="Times New Roman" w:hAnsi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…</w:t>
            </w:r>
          </w:p>
        </w:tc>
      </w:tr>
      <w:tr w:rsidR="00DF1572" w:rsidRPr="001C337F" w:rsidTr="00D432EA">
        <w:tc>
          <w:tcPr>
            <w:tcW w:w="817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  <w:r w:rsidRPr="001C337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DF1572" w:rsidRPr="001C337F" w:rsidRDefault="00DF1572" w:rsidP="00D432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337F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и проектирование в социально-педагогических системах</w:t>
            </w:r>
          </w:p>
        </w:tc>
        <w:tc>
          <w:tcPr>
            <w:tcW w:w="627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</w:tr>
      <w:tr w:rsidR="00DF1572" w:rsidRPr="001C337F" w:rsidTr="00D432EA">
        <w:tc>
          <w:tcPr>
            <w:tcW w:w="817" w:type="dxa"/>
          </w:tcPr>
          <w:p w:rsidR="00DF1572" w:rsidRPr="004F7A1C" w:rsidRDefault="00DF1572" w:rsidP="00D432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06" w:type="dxa"/>
            <w:vAlign w:val="bottom"/>
          </w:tcPr>
          <w:p w:rsidR="00DF1572" w:rsidRPr="001C337F" w:rsidRDefault="00DF1572" w:rsidP="00D432E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C3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Методология педагогического проектирования социальных практик</w:t>
            </w:r>
          </w:p>
        </w:tc>
        <w:tc>
          <w:tcPr>
            <w:tcW w:w="627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</w:tr>
      <w:tr w:rsidR="00DF1572" w:rsidRPr="001C337F" w:rsidTr="00D432EA">
        <w:tc>
          <w:tcPr>
            <w:tcW w:w="817" w:type="dxa"/>
          </w:tcPr>
          <w:p w:rsidR="00DF1572" w:rsidRPr="004F7A1C" w:rsidRDefault="00DF1572" w:rsidP="00D432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006" w:type="dxa"/>
            <w:vAlign w:val="bottom"/>
          </w:tcPr>
          <w:p w:rsidR="00DF1572" w:rsidRPr="001C337F" w:rsidRDefault="00DF1572" w:rsidP="00D432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37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  <w:proofErr w:type="spellEnd"/>
            <w:r w:rsidRPr="001C3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37F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627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572" w:rsidRPr="001C337F" w:rsidTr="00D432EA">
        <w:tc>
          <w:tcPr>
            <w:tcW w:w="817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006" w:type="dxa"/>
            <w:vAlign w:val="center"/>
          </w:tcPr>
          <w:p w:rsidR="00DF1572" w:rsidRPr="001C337F" w:rsidRDefault="00DF1572" w:rsidP="00D432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Курс по выбору: Организация социально-педагогической поддержки обучающихся начальной школы/  Организация социально-педагогической </w:t>
            </w:r>
            <w:r w:rsidRPr="001C337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поддержки обучающихся основной школы</w:t>
            </w:r>
          </w:p>
          <w:p w:rsidR="00DF1572" w:rsidRPr="001C337F" w:rsidRDefault="00DF1572" w:rsidP="00D432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  <w:r w:rsidRPr="001C337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337F">
              <w:rPr>
                <w:rFonts w:ascii="Times New Roman" w:hAnsi="Times New Roman"/>
                <w:sz w:val="20"/>
                <w:szCs w:val="20"/>
              </w:rPr>
              <w:t> </w:t>
            </w:r>
            <w:r w:rsidRPr="001C33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572" w:rsidRPr="001C337F" w:rsidTr="00D432EA">
        <w:tc>
          <w:tcPr>
            <w:tcW w:w="817" w:type="dxa"/>
          </w:tcPr>
          <w:p w:rsidR="00DF1572" w:rsidRPr="004F7A1C" w:rsidRDefault="00DF1572" w:rsidP="00D432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3006" w:type="dxa"/>
            <w:vAlign w:val="center"/>
          </w:tcPr>
          <w:p w:rsidR="00DF1572" w:rsidRPr="001C337F" w:rsidRDefault="00DF1572" w:rsidP="00D432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337F">
              <w:rPr>
                <w:rFonts w:ascii="Times New Roman" w:hAnsi="Times New Roman"/>
                <w:sz w:val="20"/>
                <w:szCs w:val="20"/>
                <w:lang w:val="ru-RU"/>
              </w:rPr>
              <w:t>Учебная практика</w:t>
            </w:r>
          </w:p>
        </w:tc>
        <w:tc>
          <w:tcPr>
            <w:tcW w:w="627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337F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572" w:rsidRPr="001C337F" w:rsidRDefault="00DF1572" w:rsidP="00D43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F1572" w:rsidRPr="001C337F" w:rsidRDefault="00DF1572" w:rsidP="00D432EA">
            <w:pPr>
              <w:rPr>
                <w:rFonts w:ascii="Times New Roman" w:hAnsi="Times New Roman"/>
              </w:rPr>
            </w:pPr>
          </w:p>
        </w:tc>
      </w:tr>
    </w:tbl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</w:p>
    <w:p w:rsidR="00DF1572" w:rsidRPr="005F479E" w:rsidRDefault="00DF1572" w:rsidP="00DF1572">
      <w:pPr>
        <w:rPr>
          <w:rFonts w:ascii="Times New Roman" w:eastAsiaTheme="minorEastAsia" w:hAnsi="Times New Roman"/>
          <w:lang w:val="ru-RU" w:eastAsia="ru-RU" w:bidi="ar-SA"/>
        </w:rPr>
      </w:pPr>
      <w:r w:rsidRPr="005F479E">
        <w:rPr>
          <w:rFonts w:ascii="Times New Roman" w:eastAsiaTheme="minorEastAsia" w:hAnsi="Times New Roman"/>
          <w:lang w:val="ru-RU" w:eastAsia="ru-RU" w:bidi="ar-SA"/>
        </w:rPr>
        <w:br w:type="page"/>
      </w:r>
    </w:p>
    <w:p w:rsidR="00DF1572" w:rsidRPr="005F479E" w:rsidRDefault="00DF1572" w:rsidP="00DF1572">
      <w:pPr>
        <w:rPr>
          <w:rFonts w:ascii="Times New Roman" w:eastAsiaTheme="minorEastAsia" w:hAnsi="Times New Roman"/>
          <w:b/>
          <w:lang w:val="ru-RU" w:eastAsia="ru-RU" w:bidi="ar-SA"/>
        </w:rPr>
      </w:pPr>
      <w:r w:rsidRPr="005F479E">
        <w:rPr>
          <w:rFonts w:ascii="Times New Roman" w:eastAsiaTheme="minorEastAsia" w:hAnsi="Times New Roman"/>
          <w:b/>
          <w:lang w:val="ru-RU" w:eastAsia="ru-RU" w:bidi="ar-SA"/>
        </w:rPr>
        <w:lastRenderedPageBreak/>
        <w:t>4. Методы обучения и способы оценки результатов освоения модуля</w:t>
      </w:r>
    </w:p>
    <w:tbl>
      <w:tblPr>
        <w:tblStyle w:val="a3"/>
        <w:tblW w:w="14751" w:type="dxa"/>
        <w:tblLayout w:type="fixed"/>
        <w:tblLook w:val="04A0" w:firstRow="1" w:lastRow="0" w:firstColumn="1" w:lastColumn="0" w:noHBand="0" w:noVBand="1"/>
      </w:tblPr>
      <w:tblGrid>
        <w:gridCol w:w="2516"/>
        <w:gridCol w:w="6096"/>
        <w:gridCol w:w="2694"/>
        <w:gridCol w:w="1559"/>
        <w:gridCol w:w="1815"/>
        <w:gridCol w:w="71"/>
      </w:tblGrid>
      <w:tr w:rsidR="00DF1572" w:rsidRPr="005F479E" w:rsidTr="00D432EA">
        <w:tc>
          <w:tcPr>
            <w:tcW w:w="2516" w:type="dxa"/>
          </w:tcPr>
          <w:p w:rsidR="00DF1572" w:rsidRPr="005F479E" w:rsidRDefault="00DF1572" w:rsidP="00D432EA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/>
                <w:lang w:val="ru-RU"/>
              </w:rPr>
              <w:t xml:space="preserve"> </w:t>
            </w: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дисциплины</w:t>
            </w:r>
            <w:proofErr w:type="spellEnd"/>
            <w:r w:rsidRPr="005F479E">
              <w:rPr>
                <w:rFonts w:ascii="Times New Roman" w:eastAsiaTheme="minorEastAsia" w:hAnsi="Times New Roman"/>
                <w:b/>
              </w:rPr>
              <w:t>/</w:t>
            </w:r>
            <w:r>
              <w:rPr>
                <w:rFonts w:ascii="Times New Roman" w:eastAsiaTheme="minorEastAsia" w:hAnsi="Times New Roman"/>
                <w:b/>
                <w:lang w:val="ru-RU"/>
              </w:rPr>
              <w:t xml:space="preserve"> </w:t>
            </w: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практики</w:t>
            </w:r>
            <w:proofErr w:type="spellEnd"/>
          </w:p>
        </w:tc>
        <w:tc>
          <w:tcPr>
            <w:tcW w:w="6096" w:type="dxa"/>
          </w:tcPr>
          <w:p w:rsidR="00DF1572" w:rsidRPr="005F479E" w:rsidRDefault="00DF1572" w:rsidP="00D432EA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/>
                <w:lang w:val="ru-RU"/>
              </w:rPr>
              <w:t xml:space="preserve"> </w:t>
            </w: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трудового</w:t>
            </w:r>
            <w:proofErr w:type="spellEnd"/>
            <w:r>
              <w:rPr>
                <w:rFonts w:ascii="Times New Roman" w:eastAsiaTheme="minorEastAsia" w:hAnsi="Times New Roman"/>
                <w:b/>
                <w:lang w:val="ru-RU"/>
              </w:rPr>
              <w:t xml:space="preserve"> </w:t>
            </w: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действия</w:t>
            </w:r>
            <w:proofErr w:type="spellEnd"/>
          </w:p>
        </w:tc>
        <w:tc>
          <w:tcPr>
            <w:tcW w:w="2694" w:type="dxa"/>
          </w:tcPr>
          <w:p w:rsidR="00DF1572" w:rsidRPr="005F479E" w:rsidRDefault="00DF1572" w:rsidP="00D432EA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/>
                <w:lang w:val="ru-RU"/>
              </w:rPr>
              <w:t xml:space="preserve"> </w:t>
            </w:r>
            <w:proofErr w:type="spellStart"/>
            <w:r w:rsidRPr="005F479E">
              <w:rPr>
                <w:rFonts w:ascii="Times New Roman" w:eastAsiaTheme="minorEastAsia" w:hAnsi="Times New Roman"/>
                <w:b/>
              </w:rPr>
              <w:t>компетенции</w:t>
            </w:r>
            <w:proofErr w:type="spellEnd"/>
          </w:p>
        </w:tc>
        <w:tc>
          <w:tcPr>
            <w:tcW w:w="1559" w:type="dxa"/>
          </w:tcPr>
          <w:p w:rsidR="00DF1572" w:rsidRPr="005F479E" w:rsidRDefault="00DF1572" w:rsidP="00D432EA">
            <w:pPr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5F479E">
              <w:rPr>
                <w:rFonts w:ascii="Times New Roman" w:eastAsiaTheme="minorEastAsia" w:hAnsi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1886" w:type="dxa"/>
            <w:gridSpan w:val="2"/>
          </w:tcPr>
          <w:p w:rsidR="00DF1572" w:rsidRPr="005F479E" w:rsidRDefault="00DF1572" w:rsidP="00D432EA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5F479E">
              <w:rPr>
                <w:rFonts w:ascii="Times New Roman" w:eastAsiaTheme="minorEastAsia" w:hAnsi="Times New Roman"/>
                <w:b/>
                <w:lang w:val="ru-RU"/>
              </w:rPr>
              <w:t>Оценочные средства</w:t>
            </w:r>
          </w:p>
        </w:tc>
      </w:tr>
      <w:tr w:rsidR="00DF1572" w:rsidRPr="005F479E" w:rsidTr="00D432EA">
        <w:tc>
          <w:tcPr>
            <w:tcW w:w="2516" w:type="dxa"/>
            <w:vAlign w:val="center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Управление и проектирование в социально-педагогических системах</w:t>
            </w:r>
          </w:p>
        </w:tc>
        <w:tc>
          <w:tcPr>
            <w:tcW w:w="6096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  <w:t>Формирование системы регуляции поведения и деятельности обучающихся.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694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ПК-10, ПК-13,ПК-14,СК-3</w:t>
            </w:r>
          </w:p>
        </w:tc>
        <w:tc>
          <w:tcPr>
            <w:tcW w:w="1559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информационно-коммуникационные технологии.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технологии исследовательского обучения. 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DF1572" w:rsidRPr="005F479E" w:rsidTr="00D432EA">
        <w:tc>
          <w:tcPr>
            <w:tcW w:w="2516" w:type="dxa"/>
            <w:vAlign w:val="bottom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Методология педагогического </w:t>
            </w: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проектирования социальных практик</w:t>
            </w:r>
          </w:p>
        </w:tc>
        <w:tc>
          <w:tcPr>
            <w:tcW w:w="6096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lastRenderedPageBreak/>
              <w:t xml:space="preserve">Освоение и применение психолого-педагогических технологий (в том числе инклюзивных), необходимых </w:t>
            </w: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lastRenderedPageBreak/>
              <w:t>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аутисты</w:t>
            </w:r>
            <w:proofErr w:type="spellEnd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  <w:t>Формирование системы регуляции поведения и деятельности обучающихся.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694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ПК-2, ПК-8, СК-2,ПК-13,</w:t>
            </w:r>
          </w:p>
        </w:tc>
        <w:tc>
          <w:tcPr>
            <w:tcW w:w="1559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Практические задания, </w:t>
            </w: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лекционно-семинарская технология обучения, кейс-технологии, деловые игры, информационно-коммуникационные технологии.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технологии исследовательского обучения. 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 xml:space="preserve">Практико-ориентированные </w:t>
            </w: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задания, портфолио</w:t>
            </w:r>
          </w:p>
        </w:tc>
      </w:tr>
      <w:tr w:rsidR="00DF1572" w:rsidRPr="00BE7661" w:rsidTr="00D432EA">
        <w:tc>
          <w:tcPr>
            <w:tcW w:w="2516" w:type="dxa"/>
            <w:vAlign w:val="bottom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Социально-педагогические технологии</w:t>
            </w:r>
          </w:p>
        </w:tc>
        <w:tc>
          <w:tcPr>
            <w:tcW w:w="6096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</w:t>
            </w: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lastRenderedPageBreak/>
              <w:t>образовательными потребностями (</w:t>
            </w:r>
            <w:proofErr w:type="spellStart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аутисты</w:t>
            </w:r>
            <w:proofErr w:type="spellEnd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  <w:lang w:val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694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ПК-1, ПК-4, ПК-11,ПК-12, ПК-16</w:t>
            </w:r>
          </w:p>
        </w:tc>
        <w:tc>
          <w:tcPr>
            <w:tcW w:w="1559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Практические задания, лекционно-семинарская технология обучения, </w:t>
            </w: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кейс-технологии, деловые игры, информационно-коммуникационные технологии.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технологии исследовательского обучения. 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Решение кейсов, практико-ориентированные задания, портфолио</w:t>
            </w:r>
          </w:p>
        </w:tc>
      </w:tr>
      <w:tr w:rsidR="00DF1572" w:rsidRPr="005F479E" w:rsidTr="00D432EA">
        <w:tc>
          <w:tcPr>
            <w:tcW w:w="2516" w:type="dxa"/>
            <w:vAlign w:val="center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 xml:space="preserve">Курс по выбору: 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Организация социально-педагогической поддержки обучающихся начальной школы/  Организация социально-педагогической поддержки </w:t>
            </w: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обучающихся основной школы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096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lastRenderedPageBreak/>
              <w:t>Выявление в ходе наблюдения поведенческих и личностных проблем обучающихся, связанных с особенностями их развития.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lastRenderedPageBreak/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F479E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Создание, поддержание уклада, атмосферы и традиций жизни образовательной организации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694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ПК-7,ПК-8,ПК-11,ПК-12,ПК-16</w:t>
            </w:r>
          </w:p>
        </w:tc>
        <w:tc>
          <w:tcPr>
            <w:tcW w:w="1559" w:type="dxa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информационно-</w:t>
            </w: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коммуникационные технологии.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 xml:space="preserve">технологии исследовательского обучения. </w:t>
            </w:r>
          </w:p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lastRenderedPageBreak/>
              <w:t>Практико-ориентированные задания, портфолио</w:t>
            </w:r>
          </w:p>
        </w:tc>
      </w:tr>
      <w:tr w:rsidR="00DF1572" w:rsidRPr="004F05FA" w:rsidTr="00D432EA">
        <w:trPr>
          <w:gridAfter w:val="1"/>
          <w:wAfter w:w="71" w:type="dxa"/>
        </w:trPr>
        <w:tc>
          <w:tcPr>
            <w:tcW w:w="2516" w:type="dxa"/>
            <w:vAlign w:val="center"/>
          </w:tcPr>
          <w:p w:rsidR="00DF1572" w:rsidRPr="004F05FA" w:rsidRDefault="00DF1572" w:rsidP="00D432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Учебная практика</w:t>
            </w:r>
          </w:p>
        </w:tc>
        <w:tc>
          <w:tcPr>
            <w:tcW w:w="6096" w:type="dxa"/>
          </w:tcPr>
          <w:p w:rsidR="00DF1572" w:rsidRPr="00205957" w:rsidRDefault="00DF1572" w:rsidP="00D43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1572" w:rsidRPr="004F05FA" w:rsidRDefault="00DF1572" w:rsidP="00D4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>-1,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>-2,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>-3,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-4,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-7,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-8,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-9,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-10,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-11,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4F05FA">
              <w:rPr>
                <w:rFonts w:ascii="Times New Roman" w:hAnsi="Times New Roman"/>
              </w:rPr>
              <w:t xml:space="preserve">-12, </w:t>
            </w:r>
            <w:r>
              <w:rPr>
                <w:rFonts w:ascii="Times New Roman" w:hAnsi="Times New Roman"/>
                <w:lang w:val="ru-RU"/>
              </w:rPr>
              <w:t>СК</w:t>
            </w:r>
            <w:r w:rsidRPr="004F05FA">
              <w:rPr>
                <w:rFonts w:ascii="Times New Roman" w:hAnsi="Times New Roman"/>
              </w:rPr>
              <w:t>-2</w:t>
            </w:r>
          </w:p>
        </w:tc>
        <w:tc>
          <w:tcPr>
            <w:tcW w:w="1559" w:type="dxa"/>
          </w:tcPr>
          <w:p w:rsidR="00DF1572" w:rsidRDefault="00DF1572" w:rsidP="00D432EA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F1572" w:rsidRDefault="00DF1572" w:rsidP="00D432EA">
            <w:pPr>
              <w:rPr>
                <w:rFonts w:ascii="Times New Roman" w:hAnsi="Times New Roman"/>
              </w:rPr>
            </w:pPr>
          </w:p>
        </w:tc>
      </w:tr>
      <w:tr w:rsidR="00DF1572" w:rsidRPr="00BE7661" w:rsidTr="00D432EA">
        <w:tc>
          <w:tcPr>
            <w:tcW w:w="12865" w:type="dxa"/>
            <w:gridSpan w:val="4"/>
          </w:tcPr>
          <w:p w:rsidR="00DF1572" w:rsidRPr="005F479E" w:rsidRDefault="00DF1572" w:rsidP="00D432EA">
            <w:pPr>
              <w:jc w:val="right"/>
              <w:rPr>
                <w:rFonts w:ascii="Times New Roman" w:eastAsiaTheme="minorEastAsia" w:hAnsi="Times New Roman"/>
                <w:b/>
                <w:lang w:val="ru-RU"/>
              </w:rPr>
            </w:pPr>
            <w:r w:rsidRPr="005F479E">
              <w:rPr>
                <w:rFonts w:ascii="Times New Roman" w:eastAsiaTheme="minorEastAsia" w:hAnsi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1886" w:type="dxa"/>
            <w:gridSpan w:val="2"/>
          </w:tcPr>
          <w:p w:rsidR="00DF1572" w:rsidRPr="005F479E" w:rsidRDefault="00DF1572" w:rsidP="00D432EA">
            <w:pPr>
              <w:rPr>
                <w:rFonts w:ascii="Times New Roman" w:eastAsiaTheme="minorEastAsia" w:hAnsi="Times New Roman"/>
                <w:lang w:val="ru-RU"/>
              </w:rPr>
            </w:pPr>
            <w:r w:rsidRPr="005F479E">
              <w:rPr>
                <w:rFonts w:ascii="Times New Roman" w:eastAsiaTheme="minorEastAsia" w:hAnsi="Times New Roman"/>
                <w:lang w:val="ru-RU"/>
              </w:rPr>
              <w:t>Интегративный экзамен по модулю: решение имитационной задачи, выполнение контрольного задания</w:t>
            </w:r>
          </w:p>
        </w:tc>
      </w:tr>
    </w:tbl>
    <w:p w:rsidR="00DF1572" w:rsidRDefault="00DF1572" w:rsidP="00DF1572">
      <w:pPr>
        <w:spacing w:line="360" w:lineRule="auto"/>
        <w:rPr>
          <w:rFonts w:eastAsia="Calibri"/>
          <w:iCs/>
          <w:lang w:val="ru-RU" w:bidi="ar-SA"/>
        </w:rPr>
        <w:sectPr w:rsidR="00DF1572" w:rsidSect="005F47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87473" w:rsidRPr="00DF1572" w:rsidRDefault="00287473">
      <w:pPr>
        <w:rPr>
          <w:lang w:val="ru-RU"/>
        </w:rPr>
      </w:pPr>
    </w:p>
    <w:sectPr w:rsidR="00287473" w:rsidRPr="00DF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NewPS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2"/>
    <w:rsid w:val="00287473"/>
    <w:rsid w:val="008C60E6"/>
    <w:rsid w:val="00BE7661"/>
    <w:rsid w:val="00D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1B6F-BCB8-4DC4-ADA8-50643682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72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72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DF15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rsid w:val="00DF1572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DF1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 Михайловна</dc:creator>
  <cp:keywords/>
  <dc:description/>
  <cp:lastModifiedBy>Богдановская Дарья Юсуфовна</cp:lastModifiedBy>
  <cp:revision>2</cp:revision>
  <dcterms:created xsi:type="dcterms:W3CDTF">2017-02-03T13:10:00Z</dcterms:created>
  <dcterms:modified xsi:type="dcterms:W3CDTF">2017-02-03T13:10:00Z</dcterms:modified>
</cp:coreProperties>
</file>