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EF" w:rsidRPr="00397823" w:rsidRDefault="003644EF" w:rsidP="003644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823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3644EF" w:rsidRPr="00397823" w:rsidRDefault="003644EF" w:rsidP="003644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823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  <w:r w:rsidRPr="00397823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3644EF" w:rsidRPr="00397823" w:rsidRDefault="003644EF" w:rsidP="003644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823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</w:p>
    <w:p w:rsidR="003644EF" w:rsidRPr="00397823" w:rsidRDefault="003644EF" w:rsidP="003644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823">
        <w:rPr>
          <w:rFonts w:ascii="Times New Roman" w:hAnsi="Times New Roman" w:cs="Times New Roman"/>
          <w:sz w:val="28"/>
          <w:szCs w:val="28"/>
        </w:rPr>
        <w:t>«Московский городской педагогический университет»</w:t>
      </w:r>
    </w:p>
    <w:p w:rsidR="003644EF" w:rsidRPr="00397823" w:rsidRDefault="003644EF" w:rsidP="003644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823">
        <w:rPr>
          <w:rFonts w:ascii="Times New Roman" w:hAnsi="Times New Roman" w:cs="Times New Roman"/>
          <w:sz w:val="28"/>
          <w:szCs w:val="28"/>
        </w:rPr>
        <w:t>Институт педагогики и психологии образования</w:t>
      </w:r>
    </w:p>
    <w:p w:rsidR="003644EF" w:rsidRPr="00397823" w:rsidRDefault="003644EF" w:rsidP="003644EF">
      <w:pPr>
        <w:rPr>
          <w:rFonts w:ascii="Times New Roman" w:hAnsi="Times New Roman" w:cs="Times New Roman"/>
        </w:rPr>
      </w:pPr>
    </w:p>
    <w:p w:rsidR="003644EF" w:rsidRPr="00397823" w:rsidRDefault="003644EF" w:rsidP="003644EF">
      <w:pPr>
        <w:rPr>
          <w:rFonts w:ascii="Times New Roman" w:hAnsi="Times New Roman" w:cs="Times New Roman"/>
        </w:rPr>
      </w:pPr>
    </w:p>
    <w:p w:rsidR="003644EF" w:rsidRPr="00397823" w:rsidRDefault="003644EF" w:rsidP="003644EF">
      <w:pPr>
        <w:rPr>
          <w:rFonts w:ascii="Times New Roman" w:hAnsi="Times New Roman" w:cs="Times New Roman"/>
        </w:rPr>
      </w:pPr>
    </w:p>
    <w:p w:rsidR="003644EF" w:rsidRPr="00397823" w:rsidRDefault="003644EF" w:rsidP="003644EF">
      <w:pPr>
        <w:rPr>
          <w:rFonts w:ascii="Times New Roman" w:hAnsi="Times New Roman" w:cs="Times New Roman"/>
        </w:rPr>
      </w:pPr>
    </w:p>
    <w:p w:rsidR="003644EF" w:rsidRPr="00397823" w:rsidRDefault="003644EF" w:rsidP="003644EF">
      <w:pPr>
        <w:rPr>
          <w:rFonts w:ascii="Times New Roman" w:hAnsi="Times New Roman" w:cs="Times New Roman"/>
        </w:rPr>
      </w:pPr>
    </w:p>
    <w:p w:rsidR="003644EF" w:rsidRPr="00397823" w:rsidRDefault="003644EF" w:rsidP="003644EF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823">
        <w:rPr>
          <w:rFonts w:ascii="Times New Roman" w:hAnsi="Times New Roman" w:cs="Times New Roman"/>
          <w:sz w:val="28"/>
          <w:szCs w:val="28"/>
        </w:rPr>
        <w:t>РАБОЧАЯ ПРОГРАММА МОДУЛЯ</w:t>
      </w:r>
    </w:p>
    <w:p w:rsidR="003644EF" w:rsidRPr="00397823" w:rsidRDefault="003644EF" w:rsidP="003644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«Психология и педагогика развития детей и подростков»</w:t>
      </w:r>
    </w:p>
    <w:p w:rsidR="003644EF" w:rsidRPr="00397823" w:rsidRDefault="003644EF" w:rsidP="00364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644EF" w:rsidRPr="00397823" w:rsidRDefault="003644EF" w:rsidP="00364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4EF" w:rsidRPr="00397823" w:rsidRDefault="003644EF" w:rsidP="003644EF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823">
        <w:rPr>
          <w:rFonts w:ascii="Times New Roman" w:hAnsi="Times New Roman" w:cs="Times New Roman"/>
          <w:sz w:val="28"/>
          <w:szCs w:val="28"/>
        </w:rPr>
        <w:t>Направление подготовки /специальность</w:t>
      </w:r>
    </w:p>
    <w:p w:rsidR="003644EF" w:rsidRPr="00397823" w:rsidRDefault="003644EF" w:rsidP="003644EF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823">
        <w:rPr>
          <w:rFonts w:ascii="Times New Roman" w:hAnsi="Times New Roman" w:cs="Times New Roman"/>
          <w:sz w:val="28"/>
          <w:szCs w:val="28"/>
        </w:rPr>
        <w:t>44.03.02 Психолого-педагогическое образование</w:t>
      </w:r>
    </w:p>
    <w:p w:rsidR="003644EF" w:rsidRPr="00397823" w:rsidRDefault="003644EF" w:rsidP="003644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4EF" w:rsidRPr="00397823" w:rsidRDefault="003644EF" w:rsidP="003644EF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823">
        <w:rPr>
          <w:rFonts w:ascii="Times New Roman" w:hAnsi="Times New Roman" w:cs="Times New Roman"/>
          <w:sz w:val="28"/>
          <w:szCs w:val="28"/>
        </w:rPr>
        <w:t>Профиль подготовки</w:t>
      </w:r>
    </w:p>
    <w:p w:rsidR="003644EF" w:rsidRPr="00397823" w:rsidRDefault="003644EF" w:rsidP="00364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образования</w:t>
      </w:r>
    </w:p>
    <w:p w:rsidR="003644EF" w:rsidRPr="00397823" w:rsidRDefault="003644EF" w:rsidP="003644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4EF" w:rsidRPr="00397823" w:rsidRDefault="003644EF" w:rsidP="003644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4EF" w:rsidRDefault="003644EF" w:rsidP="00364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4EF" w:rsidRDefault="003644EF" w:rsidP="00364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4EF" w:rsidRDefault="003644EF" w:rsidP="00364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4EF" w:rsidRDefault="003644EF" w:rsidP="00364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4EF" w:rsidRDefault="003644EF" w:rsidP="00364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4EF" w:rsidRPr="00397823" w:rsidRDefault="003644EF" w:rsidP="00364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4EF" w:rsidRPr="00397823" w:rsidRDefault="003644EF" w:rsidP="00364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823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3644EF" w:rsidRPr="00A433BC" w:rsidRDefault="003644EF" w:rsidP="003644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3644EF" w:rsidRDefault="00364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44EF" w:rsidRPr="00397823" w:rsidRDefault="003644EF" w:rsidP="003644EF">
      <w:pPr>
        <w:spacing w:after="0"/>
        <w:jc w:val="both"/>
        <w:rPr>
          <w:rFonts w:ascii="Times New Roman" w:hAnsi="Times New Roman" w:cs="Times New Roman"/>
        </w:rPr>
      </w:pPr>
      <w:r w:rsidRPr="00397823">
        <w:rPr>
          <w:rFonts w:ascii="Times New Roman" w:hAnsi="Times New Roman" w:cs="Times New Roman"/>
        </w:rPr>
        <w:lastRenderedPageBreak/>
        <w:t xml:space="preserve">Рабочая программа модуля составлена в соответствии с ФГОС ВО по </w:t>
      </w:r>
    </w:p>
    <w:p w:rsidR="003644EF" w:rsidRPr="00397823" w:rsidRDefault="003644EF" w:rsidP="003644EF">
      <w:pPr>
        <w:spacing w:after="0"/>
        <w:jc w:val="both"/>
        <w:rPr>
          <w:rFonts w:ascii="Times New Roman" w:hAnsi="Times New Roman" w:cs="Times New Roman"/>
        </w:rPr>
      </w:pPr>
      <w:r w:rsidRPr="00397823">
        <w:rPr>
          <w:rFonts w:ascii="Times New Roman" w:hAnsi="Times New Roman" w:cs="Times New Roman"/>
        </w:rPr>
        <w:t>44.03.02 Психолого-педагогическое образование (уровень бакалавриата),</w:t>
      </w:r>
    </w:p>
    <w:p w:rsidR="003644EF" w:rsidRPr="00397823" w:rsidRDefault="003644EF" w:rsidP="003644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утвержденным п</w:t>
      </w:r>
      <w:r w:rsidRPr="00397823">
        <w:rPr>
          <w:rFonts w:ascii="Times New Roman" w:hAnsi="Times New Roman" w:cs="Times New Roman"/>
        </w:rPr>
        <w:t>риказом Министерства образования и науки Российской Федерации от</w:t>
      </w:r>
    </w:p>
    <w:p w:rsidR="003644EF" w:rsidRPr="00397823" w:rsidRDefault="003644EF" w:rsidP="003644EF">
      <w:pPr>
        <w:rPr>
          <w:rFonts w:ascii="Times New Roman" w:hAnsi="Times New Roman" w:cs="Times New Roman"/>
        </w:rPr>
      </w:pPr>
    </w:p>
    <w:p w:rsidR="003644EF" w:rsidRPr="00397823" w:rsidRDefault="003644EF" w:rsidP="003644EF">
      <w:pPr>
        <w:rPr>
          <w:rFonts w:ascii="Times New Roman" w:hAnsi="Times New Roman" w:cs="Times New Roman"/>
        </w:rPr>
      </w:pPr>
    </w:p>
    <w:p w:rsidR="003644EF" w:rsidRPr="00397823" w:rsidRDefault="003644EF" w:rsidP="003644EF">
      <w:pPr>
        <w:spacing w:after="0" w:line="240" w:lineRule="auto"/>
        <w:rPr>
          <w:rFonts w:ascii="Times New Roman" w:hAnsi="Times New Roman" w:cs="Times New Roman"/>
        </w:rPr>
      </w:pPr>
      <w:r w:rsidRPr="00397823">
        <w:rPr>
          <w:rFonts w:ascii="Times New Roman" w:hAnsi="Times New Roman" w:cs="Times New Roman"/>
        </w:rPr>
        <w:t>Разработчики:</w:t>
      </w:r>
    </w:p>
    <w:p w:rsidR="003644EF" w:rsidRPr="00397823" w:rsidRDefault="003644EF" w:rsidP="003644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</w:t>
      </w:r>
      <w:r w:rsidRPr="00397823">
        <w:rPr>
          <w:rFonts w:ascii="Times New Roman" w:hAnsi="Times New Roman" w:cs="Times New Roman"/>
        </w:rPr>
        <w:t>ОУ ВО МГПУ                              доцент</w:t>
      </w:r>
      <w:r>
        <w:rPr>
          <w:rFonts w:ascii="Times New Roman" w:hAnsi="Times New Roman" w:cs="Times New Roman"/>
        </w:rPr>
        <w:t xml:space="preserve"> Журавлева Евгения Александровна</w:t>
      </w:r>
    </w:p>
    <w:p w:rsidR="003644EF" w:rsidRPr="00397823" w:rsidRDefault="003644EF" w:rsidP="003644EF">
      <w:pPr>
        <w:spacing w:after="0" w:line="240" w:lineRule="auto"/>
        <w:rPr>
          <w:rFonts w:ascii="Times New Roman" w:hAnsi="Times New Roman" w:cs="Times New Roman"/>
          <w:i/>
        </w:rPr>
      </w:pPr>
    </w:p>
    <w:p w:rsidR="003644EF" w:rsidRPr="00397823" w:rsidRDefault="003644EF" w:rsidP="003644EF">
      <w:pPr>
        <w:spacing w:after="0" w:line="240" w:lineRule="auto"/>
        <w:rPr>
          <w:rFonts w:ascii="Times New Roman" w:hAnsi="Times New Roman" w:cs="Times New Roman"/>
        </w:rPr>
      </w:pPr>
      <w:r w:rsidRPr="00397823">
        <w:rPr>
          <w:rFonts w:ascii="Times New Roman" w:hAnsi="Times New Roman" w:cs="Times New Roman"/>
        </w:rPr>
        <w:t>Эксперты:</w:t>
      </w:r>
    </w:p>
    <w:p w:rsidR="003644EF" w:rsidRPr="00397823" w:rsidRDefault="003644EF" w:rsidP="003644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</w:t>
      </w:r>
      <w:r w:rsidRPr="00397823">
        <w:rPr>
          <w:rFonts w:ascii="Times New Roman" w:hAnsi="Times New Roman" w:cs="Times New Roman"/>
        </w:rPr>
        <w:t>ОУ ВО МГПУ                              профессор               Ларионова Людмила Игнатьевна</w:t>
      </w:r>
    </w:p>
    <w:p w:rsidR="003644EF" w:rsidRPr="00397823" w:rsidRDefault="003644EF" w:rsidP="003644EF">
      <w:pPr>
        <w:spacing w:after="0" w:line="240" w:lineRule="auto"/>
        <w:rPr>
          <w:rFonts w:ascii="Times New Roman" w:hAnsi="Times New Roman" w:cs="Times New Roman"/>
          <w:i/>
        </w:rPr>
      </w:pPr>
    </w:p>
    <w:p w:rsidR="003644EF" w:rsidRPr="00397823" w:rsidRDefault="003644EF" w:rsidP="003644EF">
      <w:pPr>
        <w:spacing w:after="0" w:line="240" w:lineRule="auto"/>
        <w:rPr>
          <w:rFonts w:ascii="Times New Roman" w:hAnsi="Times New Roman" w:cs="Times New Roman"/>
        </w:rPr>
      </w:pPr>
    </w:p>
    <w:p w:rsidR="003644EF" w:rsidRPr="00397823" w:rsidRDefault="003644EF" w:rsidP="003644EF">
      <w:pPr>
        <w:spacing w:after="0" w:line="240" w:lineRule="auto"/>
        <w:rPr>
          <w:rFonts w:ascii="Times New Roman" w:hAnsi="Times New Roman" w:cs="Times New Roman"/>
        </w:rPr>
      </w:pPr>
      <w:r w:rsidRPr="00397823">
        <w:rPr>
          <w:rFonts w:ascii="Times New Roman" w:hAnsi="Times New Roman" w:cs="Times New Roman"/>
        </w:rPr>
        <w:t>Рабочая программа модуля одобрена на заседании общеинститутской кафедры психологии образования</w:t>
      </w:r>
    </w:p>
    <w:p w:rsidR="003644EF" w:rsidRPr="00397823" w:rsidRDefault="003644EF" w:rsidP="003644EF">
      <w:pPr>
        <w:spacing w:after="0" w:line="240" w:lineRule="auto"/>
        <w:rPr>
          <w:rFonts w:ascii="Times New Roman" w:hAnsi="Times New Roman" w:cs="Times New Roman"/>
        </w:rPr>
      </w:pPr>
      <w:r w:rsidRPr="00397823">
        <w:rPr>
          <w:rFonts w:ascii="Times New Roman" w:hAnsi="Times New Roman" w:cs="Times New Roman"/>
        </w:rPr>
        <w:t xml:space="preserve">Протокол № ____  от «_____» _______________ </w:t>
      </w:r>
      <w:r>
        <w:rPr>
          <w:rFonts w:ascii="Times New Roman" w:hAnsi="Times New Roman" w:cs="Times New Roman"/>
        </w:rPr>
        <w:t>20</w:t>
      </w:r>
      <w:r w:rsidRPr="00514B3E">
        <w:rPr>
          <w:rFonts w:ascii="Times New Roman" w:hAnsi="Times New Roman" w:cs="Times New Roman"/>
        </w:rPr>
        <w:t>___</w:t>
      </w:r>
      <w:r w:rsidRPr="00397823">
        <w:rPr>
          <w:rFonts w:ascii="Times New Roman" w:hAnsi="Times New Roman" w:cs="Times New Roman"/>
        </w:rPr>
        <w:t xml:space="preserve"> г.</w:t>
      </w:r>
    </w:p>
    <w:p w:rsidR="003644EF" w:rsidRPr="00397823" w:rsidRDefault="003644EF" w:rsidP="003644EF">
      <w:pPr>
        <w:spacing w:after="0" w:line="240" w:lineRule="auto"/>
        <w:rPr>
          <w:rFonts w:ascii="Times New Roman" w:hAnsi="Times New Roman" w:cs="Times New Roman"/>
        </w:rPr>
      </w:pPr>
    </w:p>
    <w:p w:rsidR="003644EF" w:rsidRPr="00397823" w:rsidRDefault="003644EF" w:rsidP="003644EF">
      <w:pPr>
        <w:spacing w:after="0" w:line="240" w:lineRule="auto"/>
        <w:rPr>
          <w:rFonts w:ascii="Times New Roman" w:hAnsi="Times New Roman" w:cs="Times New Roman"/>
        </w:rPr>
      </w:pPr>
      <w:r w:rsidRPr="00397823">
        <w:rPr>
          <w:rFonts w:ascii="Times New Roman" w:hAnsi="Times New Roman" w:cs="Times New Roman"/>
        </w:rPr>
        <w:t xml:space="preserve">Заведующий кафедрой: д.п.н., д.пс.н., профессор Савенков Александр Ильич </w:t>
      </w:r>
    </w:p>
    <w:p w:rsidR="003644EF" w:rsidRPr="00397823" w:rsidRDefault="003644EF" w:rsidP="003644EF">
      <w:pPr>
        <w:spacing w:after="0" w:line="240" w:lineRule="auto"/>
        <w:rPr>
          <w:rFonts w:ascii="Times New Roman" w:hAnsi="Times New Roman" w:cs="Times New Roman"/>
        </w:rPr>
      </w:pPr>
    </w:p>
    <w:p w:rsidR="003644EF" w:rsidRPr="00397823" w:rsidRDefault="003644EF" w:rsidP="003644EF">
      <w:pPr>
        <w:spacing w:after="0" w:line="240" w:lineRule="auto"/>
        <w:rPr>
          <w:rFonts w:ascii="Times New Roman" w:hAnsi="Times New Roman" w:cs="Times New Roman"/>
        </w:rPr>
      </w:pPr>
    </w:p>
    <w:p w:rsidR="003644EF" w:rsidRPr="00397823" w:rsidRDefault="003644EF" w:rsidP="003644EF">
      <w:pPr>
        <w:spacing w:after="0" w:line="240" w:lineRule="auto"/>
        <w:rPr>
          <w:rFonts w:ascii="Times New Roman" w:hAnsi="Times New Roman" w:cs="Times New Roman"/>
        </w:rPr>
      </w:pPr>
      <w:r w:rsidRPr="00397823">
        <w:rPr>
          <w:rFonts w:ascii="Times New Roman" w:hAnsi="Times New Roman" w:cs="Times New Roman"/>
        </w:rPr>
        <w:t>СОГЛАСОВАНО:</w:t>
      </w:r>
    </w:p>
    <w:p w:rsidR="003644EF" w:rsidRPr="00397823" w:rsidRDefault="003644EF" w:rsidP="003644EF">
      <w:pPr>
        <w:spacing w:after="0" w:line="240" w:lineRule="auto"/>
        <w:rPr>
          <w:rFonts w:ascii="Times New Roman" w:hAnsi="Times New Roman" w:cs="Times New Roman"/>
        </w:rPr>
      </w:pPr>
    </w:p>
    <w:p w:rsidR="003644EF" w:rsidRPr="00397823" w:rsidRDefault="003644EF" w:rsidP="003644EF">
      <w:pPr>
        <w:spacing w:after="0" w:line="240" w:lineRule="auto"/>
        <w:rPr>
          <w:rFonts w:ascii="Times New Roman" w:hAnsi="Times New Roman" w:cs="Times New Roman"/>
        </w:rPr>
      </w:pPr>
      <w:r w:rsidRPr="00397823">
        <w:rPr>
          <w:rFonts w:ascii="Times New Roman" w:hAnsi="Times New Roman" w:cs="Times New Roman"/>
        </w:rPr>
        <w:t>Заведующий выпускающей кафедрой д.п.н., д.пс.н., профессор Савенков Александр Ильич</w:t>
      </w:r>
    </w:p>
    <w:p w:rsidR="003644EF" w:rsidRPr="00397823" w:rsidRDefault="003644EF" w:rsidP="003644EF">
      <w:pPr>
        <w:spacing w:after="0" w:line="240" w:lineRule="auto"/>
        <w:rPr>
          <w:rFonts w:ascii="Times New Roman" w:hAnsi="Times New Roman" w:cs="Times New Roman"/>
          <w:i/>
        </w:rPr>
      </w:pPr>
    </w:p>
    <w:p w:rsidR="003644EF" w:rsidRPr="00397823" w:rsidRDefault="003644EF" w:rsidP="003644EF">
      <w:pPr>
        <w:spacing w:after="0" w:line="240" w:lineRule="auto"/>
        <w:rPr>
          <w:rFonts w:ascii="Times New Roman" w:hAnsi="Times New Roman" w:cs="Times New Roman"/>
        </w:rPr>
      </w:pPr>
    </w:p>
    <w:p w:rsidR="003644EF" w:rsidRPr="00397823" w:rsidRDefault="003644EF" w:rsidP="003644EF">
      <w:pPr>
        <w:spacing w:after="0" w:line="240" w:lineRule="auto"/>
        <w:rPr>
          <w:rFonts w:ascii="Times New Roman" w:hAnsi="Times New Roman" w:cs="Times New Roman"/>
        </w:rPr>
      </w:pPr>
    </w:p>
    <w:p w:rsidR="003644EF" w:rsidRPr="00397823" w:rsidRDefault="003644EF" w:rsidP="003644EF">
      <w:pPr>
        <w:spacing w:after="0" w:line="240" w:lineRule="auto"/>
        <w:rPr>
          <w:rFonts w:ascii="Times New Roman" w:hAnsi="Times New Roman" w:cs="Times New Roman"/>
        </w:rPr>
      </w:pPr>
    </w:p>
    <w:p w:rsidR="003644EF" w:rsidRPr="00397823" w:rsidRDefault="003644EF" w:rsidP="003644EF">
      <w:pPr>
        <w:spacing w:after="0" w:line="240" w:lineRule="auto"/>
        <w:rPr>
          <w:rFonts w:ascii="Times New Roman" w:hAnsi="Times New Roman" w:cs="Times New Roman"/>
        </w:rPr>
      </w:pPr>
      <w:r w:rsidRPr="00397823">
        <w:rPr>
          <w:rFonts w:ascii="Times New Roman" w:hAnsi="Times New Roman" w:cs="Times New Roman"/>
        </w:rPr>
        <w:t>Рабочая программа модуля утверждена ученым советом института педагогики и психологии образования</w:t>
      </w:r>
    </w:p>
    <w:p w:rsidR="003644EF" w:rsidRPr="00397823" w:rsidRDefault="003644EF" w:rsidP="003644EF">
      <w:pPr>
        <w:spacing w:after="0" w:line="240" w:lineRule="auto"/>
        <w:rPr>
          <w:rFonts w:ascii="Times New Roman" w:hAnsi="Times New Roman" w:cs="Times New Roman"/>
        </w:rPr>
      </w:pPr>
      <w:r w:rsidRPr="00397823">
        <w:rPr>
          <w:rFonts w:ascii="Times New Roman" w:hAnsi="Times New Roman" w:cs="Times New Roman"/>
        </w:rPr>
        <w:t xml:space="preserve">Протокол № _____ от «_____» _______________ 20___ г. </w:t>
      </w:r>
    </w:p>
    <w:p w:rsidR="003644EF" w:rsidRPr="00397823" w:rsidRDefault="003644EF" w:rsidP="003644EF">
      <w:pPr>
        <w:spacing w:after="0" w:line="240" w:lineRule="auto"/>
        <w:rPr>
          <w:rFonts w:ascii="Times New Roman" w:hAnsi="Times New Roman" w:cs="Times New Roman"/>
        </w:rPr>
      </w:pPr>
    </w:p>
    <w:p w:rsidR="003644EF" w:rsidRPr="00397823" w:rsidRDefault="003644EF" w:rsidP="003644EF">
      <w:pPr>
        <w:spacing w:after="0" w:line="240" w:lineRule="auto"/>
        <w:rPr>
          <w:rFonts w:ascii="Times New Roman" w:hAnsi="Times New Roman" w:cs="Times New Roman"/>
        </w:rPr>
      </w:pPr>
      <w:r w:rsidRPr="00397823">
        <w:rPr>
          <w:rFonts w:ascii="Times New Roman" w:hAnsi="Times New Roman" w:cs="Times New Roman"/>
        </w:rPr>
        <w:t>Директор института д.п.н., д.пс.н., профессор Савенков Александр Ильич</w:t>
      </w:r>
    </w:p>
    <w:p w:rsidR="003644EF" w:rsidRDefault="003644EF">
      <w:pPr>
        <w:rPr>
          <w:rFonts w:ascii="Times New Roman" w:eastAsia="Times New Roman" w:hAnsi="Times New Roman" w:cs="Times New Roman"/>
          <w:b/>
          <w:lang w:bidi="en-US"/>
        </w:rPr>
      </w:pPr>
    </w:p>
    <w:p w:rsidR="003644EF" w:rsidRDefault="003644EF">
      <w:pPr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br w:type="page"/>
      </w:r>
    </w:p>
    <w:p w:rsidR="003644EF" w:rsidRDefault="003644EF" w:rsidP="007E6A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en-US"/>
        </w:rPr>
      </w:pPr>
    </w:p>
    <w:p w:rsidR="007E6A99" w:rsidRPr="00C1607C" w:rsidRDefault="007E6A99" w:rsidP="007E6A99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en-US" w:bidi="en-US"/>
        </w:rPr>
      </w:pPr>
      <w:r w:rsidRPr="00C1607C">
        <w:rPr>
          <w:rFonts w:ascii="Times New Roman" w:eastAsia="Times New Roman" w:hAnsi="Times New Roman" w:cs="Times New Roman"/>
          <w:b/>
          <w:lang w:val="en-US" w:bidi="en-US"/>
        </w:rPr>
        <w:t>Общаяхарактеристикамодуля</w:t>
      </w:r>
    </w:p>
    <w:p w:rsidR="007E6A99" w:rsidRPr="00C1607C" w:rsidRDefault="007E6A99" w:rsidP="007E6A99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bidi="en-US"/>
        </w:rPr>
      </w:pPr>
      <w:r w:rsidRPr="00C1607C">
        <w:rPr>
          <w:rFonts w:ascii="Times New Roman" w:eastAsia="Times New Roman" w:hAnsi="Times New Roman" w:cs="Times New Roman"/>
          <w:lang w:bidi="en-US"/>
        </w:rPr>
        <w:t xml:space="preserve">Цель модуля: </w:t>
      </w:r>
      <w:r w:rsidRPr="00C1607C">
        <w:rPr>
          <w:rFonts w:ascii="Times New Roman" w:eastAsia="Times New Roman" w:hAnsi="Times New Roman" w:cs="Times New Roman"/>
          <w:bCs/>
          <w:iCs/>
          <w:lang w:bidi="en-US"/>
        </w:rPr>
        <w:t>формирование готовности бакалавров  к</w:t>
      </w:r>
      <w:r w:rsidRPr="00C1607C">
        <w:rPr>
          <w:rFonts w:ascii="Times New Roman" w:eastAsia="Times New Roman" w:hAnsi="Times New Roman" w:cs="Times New Roman"/>
          <w:lang w:bidi="en-US"/>
        </w:rPr>
        <w:t xml:space="preserve">обучение, воспитание, социализации, индивидуально-личностному  развитию обучающихся, в том числе: </w:t>
      </w:r>
    </w:p>
    <w:p w:rsidR="007E6A99" w:rsidRPr="00C1607C" w:rsidRDefault="007E6A99" w:rsidP="007E6A99">
      <w:pPr>
        <w:widowControl w:val="0"/>
        <w:tabs>
          <w:tab w:val="left" w:pos="1134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bidi="en-US"/>
        </w:rPr>
      </w:pPr>
      <w:r w:rsidRPr="00C1607C">
        <w:rPr>
          <w:rFonts w:ascii="Times New Roman" w:eastAsia="Times New Roman" w:hAnsi="Times New Roman" w:cs="Times New Roman"/>
          <w:lang w:bidi="en-US"/>
        </w:rPr>
        <w:t xml:space="preserve">- психолого-педагогическое сопровождение обучающихся; </w:t>
      </w:r>
    </w:p>
    <w:p w:rsidR="007E6A99" w:rsidRPr="00C1607C" w:rsidRDefault="007E6A99" w:rsidP="007E6A99">
      <w:pPr>
        <w:widowControl w:val="0"/>
        <w:tabs>
          <w:tab w:val="left" w:pos="1134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bidi="en-US"/>
        </w:rPr>
      </w:pPr>
      <w:r w:rsidRPr="00C1607C">
        <w:rPr>
          <w:rFonts w:ascii="Times New Roman" w:eastAsia="Times New Roman" w:hAnsi="Times New Roman" w:cs="Times New Roman"/>
          <w:lang w:bidi="en-US"/>
        </w:rPr>
        <w:t xml:space="preserve">- психолого-педагогическая помощь детям, испытывающим трудности в освоении образовательных программ, </w:t>
      </w:r>
    </w:p>
    <w:p w:rsidR="007E6A99" w:rsidRPr="00C1607C" w:rsidRDefault="007E6A99" w:rsidP="007E6A99">
      <w:pPr>
        <w:widowControl w:val="0"/>
        <w:tabs>
          <w:tab w:val="left" w:pos="1134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bidi="en-US"/>
        </w:rPr>
      </w:pPr>
      <w:r w:rsidRPr="00C1607C">
        <w:rPr>
          <w:rFonts w:ascii="Times New Roman" w:eastAsia="Times New Roman" w:hAnsi="Times New Roman" w:cs="Times New Roman"/>
          <w:lang w:bidi="en-US"/>
        </w:rPr>
        <w:t>- помощь обучающимся в развитии и социальной адаптации.</w:t>
      </w:r>
    </w:p>
    <w:p w:rsidR="007E6A99" w:rsidRPr="00C1607C" w:rsidRDefault="007E6A99" w:rsidP="007E6A99">
      <w:pPr>
        <w:tabs>
          <w:tab w:val="left" w:pos="567"/>
          <w:tab w:val="left" w:pos="1134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lang w:bidi="en-US"/>
        </w:rPr>
      </w:pPr>
      <w:r w:rsidRPr="00C1607C">
        <w:rPr>
          <w:rFonts w:ascii="Times New Roman" w:eastAsia="Times New Roman" w:hAnsi="Times New Roman" w:cs="Times New Roman"/>
          <w:lang w:bidi="en-US"/>
        </w:rPr>
        <w:t xml:space="preserve">1.2. Задачи модуля: </w:t>
      </w:r>
    </w:p>
    <w:p w:rsidR="007E6A99" w:rsidRPr="00C1607C" w:rsidRDefault="007E6A99" w:rsidP="007E6A9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C1607C">
        <w:rPr>
          <w:rFonts w:ascii="Times New Roman" w:eastAsia="Times New Roman" w:hAnsi="Times New Roman" w:cs="Times New Roman"/>
          <w:lang w:bidi="en-US"/>
        </w:rPr>
        <w:t xml:space="preserve">- изучение и практическое освоение  условий для полноценного обучения, воспитания обучающихся, взаимодействия и общения ребенка со сверстниками и взрослыми, социализация обучающихся; </w:t>
      </w:r>
    </w:p>
    <w:p w:rsidR="007E6A99" w:rsidRPr="00C1607C" w:rsidRDefault="007E6A99" w:rsidP="007E6A9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C1607C">
        <w:rPr>
          <w:rFonts w:ascii="Times New Roman" w:eastAsia="Times New Roman" w:hAnsi="Times New Roman" w:cs="Times New Roman"/>
          <w:lang w:bidi="en-US"/>
        </w:rPr>
        <w:t>- регламентация последовательности действий педагога в создании психологически комфортной и безопасной образовательной среды в организации;</w:t>
      </w:r>
    </w:p>
    <w:p w:rsidR="007E6A99" w:rsidRPr="00C1607C" w:rsidRDefault="007E6A99" w:rsidP="007E6A9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C1607C">
        <w:rPr>
          <w:rFonts w:ascii="Times New Roman" w:eastAsia="Times New Roman" w:hAnsi="Times New Roman" w:cs="Times New Roman"/>
          <w:lang w:bidi="en-US"/>
        </w:rPr>
        <w:t xml:space="preserve">- выявление наиболее эффективных путей для повышения уровня психологической компетентности участников образовательного процесса; </w:t>
      </w:r>
    </w:p>
    <w:p w:rsidR="007E6A99" w:rsidRPr="00C1607C" w:rsidRDefault="007E6A99" w:rsidP="007E6A9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C1607C">
        <w:rPr>
          <w:rFonts w:ascii="Times New Roman" w:eastAsia="Times New Roman" w:hAnsi="Times New Roman" w:cs="Times New Roman"/>
          <w:lang w:bidi="en-US"/>
        </w:rPr>
        <w:t>- регламентация критериев в разработке индивидуальных траекторий развития детей и подростков;</w:t>
      </w:r>
    </w:p>
    <w:p w:rsidR="007E6A99" w:rsidRPr="00C1607C" w:rsidRDefault="007E6A99" w:rsidP="007E6A99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C1607C">
        <w:rPr>
          <w:rFonts w:ascii="Times New Roman" w:eastAsia="Times New Roman" w:hAnsi="Times New Roman" w:cs="Times New Roman"/>
          <w:lang w:bidi="en-US"/>
        </w:rPr>
        <w:t xml:space="preserve">- определение целей, задач и содержания помощи детям, испытывающим трудности в освоении образовательных программ, развитии и социальной адаптации. </w:t>
      </w:r>
    </w:p>
    <w:p w:rsidR="007E6A99" w:rsidRPr="00C1607C" w:rsidRDefault="007E6A99" w:rsidP="007E6A99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C1607C">
        <w:rPr>
          <w:rFonts w:ascii="Times New Roman" w:eastAsia="Times New Roman" w:hAnsi="Times New Roman" w:cs="Times New Roman"/>
        </w:rPr>
        <w:t>1.3. Общая трудоемкость модуля - 9 зачетных единиц.</w:t>
      </w:r>
    </w:p>
    <w:p w:rsidR="007E6A99" w:rsidRPr="00C1607C" w:rsidRDefault="007E6A99" w:rsidP="007E6A9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607C">
        <w:rPr>
          <w:rFonts w:ascii="Times New Roman" w:eastAsia="Times New Roman" w:hAnsi="Times New Roman" w:cs="Times New Roman"/>
        </w:rPr>
        <w:t xml:space="preserve">1.4. Вид профессиональной деятельности обучающихся: </w:t>
      </w:r>
    </w:p>
    <w:p w:rsidR="007E6A99" w:rsidRPr="00C1607C" w:rsidRDefault="007E6A99" w:rsidP="007E6A9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607C">
        <w:rPr>
          <w:rFonts w:ascii="Times New Roman" w:eastAsia="Times New Roman" w:hAnsi="Times New Roman" w:cs="Times New Roman"/>
        </w:rPr>
        <w:t>-</w:t>
      </w:r>
      <w:r w:rsidRPr="00C1607C">
        <w:rPr>
          <w:rFonts w:ascii="Times New Roman" w:eastAsia="Times New Roman" w:hAnsi="Times New Roman" w:cs="Times New Roman"/>
        </w:rPr>
        <w:tab/>
        <w:t>педагогическая,</w:t>
      </w:r>
    </w:p>
    <w:p w:rsidR="007E6A99" w:rsidRPr="00C1607C" w:rsidRDefault="007E6A99" w:rsidP="007E6A9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607C">
        <w:rPr>
          <w:rFonts w:ascii="Times New Roman" w:eastAsia="Times New Roman" w:hAnsi="Times New Roman" w:cs="Times New Roman"/>
        </w:rPr>
        <w:t>-</w:t>
      </w:r>
      <w:r w:rsidRPr="00C1607C">
        <w:rPr>
          <w:rFonts w:ascii="Times New Roman" w:eastAsia="Times New Roman" w:hAnsi="Times New Roman" w:cs="Times New Roman"/>
        </w:rPr>
        <w:tab/>
        <w:t>исследовательская</w:t>
      </w:r>
    </w:p>
    <w:p w:rsidR="007E6A99" w:rsidRPr="00C1607C" w:rsidRDefault="007E6A99" w:rsidP="007E6A99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p w:rsidR="007E6A99" w:rsidRPr="00C1607C" w:rsidRDefault="007E6A99" w:rsidP="007E6A99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 w:rsidRPr="00C1607C">
        <w:rPr>
          <w:rFonts w:ascii="Times New Roman" w:eastAsia="Times New Roman" w:hAnsi="Times New Roman" w:cs="Times New Roman"/>
          <w:b/>
          <w:lang w:bidi="en-US"/>
        </w:rPr>
        <w:t>2.  Планируемые результаты освоения модуля</w:t>
      </w:r>
      <w:r w:rsidRPr="00C1607C">
        <w:rPr>
          <w:rFonts w:ascii="Times New Roman" w:eastAsia="Times New Roman" w:hAnsi="Times New Roman" w:cs="Times New Roman"/>
          <w:lang w:bidi="en-US"/>
        </w:rPr>
        <w:t>:</w:t>
      </w:r>
    </w:p>
    <w:p w:rsidR="007E6A99" w:rsidRPr="00C1607C" w:rsidRDefault="007E6A99" w:rsidP="007E6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bidi="en-US"/>
        </w:rPr>
      </w:pPr>
      <w:r w:rsidRPr="00C1607C">
        <w:rPr>
          <w:rFonts w:ascii="Times New Roman" w:eastAsia="Times New Roman" w:hAnsi="Times New Roman" w:cs="Times New Roman"/>
          <w:lang w:bidi="en-US"/>
        </w:rPr>
        <w:t>Компетенции обучающегося как совокупный ожидаемый результат обучения</w:t>
      </w:r>
    </w:p>
    <w:p w:rsidR="007E6A99" w:rsidRPr="00C1607C" w:rsidRDefault="007E6A99" w:rsidP="007E6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bidi="en-US"/>
        </w:rPr>
      </w:pPr>
      <w:r w:rsidRPr="00C1607C">
        <w:rPr>
          <w:rFonts w:ascii="Times New Roman" w:eastAsia="Times New Roman" w:hAnsi="Times New Roman" w:cs="Times New Roman"/>
          <w:lang w:bidi="en-US"/>
        </w:rPr>
        <w:t xml:space="preserve"> по завершению освоения модуля: </w:t>
      </w:r>
    </w:p>
    <w:p w:rsidR="007E6A99" w:rsidRPr="00C1607C" w:rsidRDefault="007E6A99" w:rsidP="007E6A99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tbl>
      <w:tblPr>
        <w:tblpPr w:leftFromText="180" w:rightFromText="180" w:vertAnchor="text" w:tblpX="18" w:tblpY="1"/>
        <w:tblOverlap w:val="never"/>
        <w:tblW w:w="2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8"/>
        <w:gridCol w:w="2977"/>
        <w:gridCol w:w="4913"/>
        <w:gridCol w:w="4913"/>
        <w:gridCol w:w="4913"/>
      </w:tblGrid>
      <w:tr w:rsidR="007E6A99" w:rsidRPr="00C1607C" w:rsidTr="0096795C">
        <w:trPr>
          <w:gridAfter w:val="2"/>
          <w:wAfter w:w="9826" w:type="dxa"/>
          <w:cantSplit/>
          <w:trHeight w:val="834"/>
        </w:trPr>
        <w:tc>
          <w:tcPr>
            <w:tcW w:w="2308" w:type="dxa"/>
            <w:shd w:val="clear" w:color="auto" w:fill="FFFFFF"/>
            <w:vAlign w:val="center"/>
          </w:tcPr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val="en-US" w:bidi="en-US"/>
              </w:rPr>
              <w:t>Трудовоедействие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Наименование компетенции</w:t>
            </w:r>
          </w:p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ФГОС ВО, необходимой для выполнения трудового действия</w:t>
            </w:r>
          </w:p>
        </w:tc>
        <w:tc>
          <w:tcPr>
            <w:tcW w:w="4913" w:type="dxa"/>
            <w:shd w:val="clear" w:color="auto" w:fill="FFFFFF"/>
            <w:vAlign w:val="center"/>
          </w:tcPr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val="en-US" w:bidi="en-US"/>
              </w:rPr>
              <w:t>Планируемыерезультатыосвоениямодуля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193"/>
        </w:trPr>
        <w:tc>
          <w:tcPr>
            <w:tcW w:w="10198" w:type="dxa"/>
            <w:gridSpan w:val="3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val="en-US" w:bidi="en-US"/>
              </w:rPr>
              <w:t>Общепрофессиональные</w:t>
            </w:r>
            <w:r w:rsidRPr="00C1607C">
              <w:rPr>
                <w:rFonts w:ascii="Times New Roman" w:eastAsia="Calibri" w:hAnsi="Times New Roman" w:cs="Times New Roman"/>
                <w:b/>
                <w:lang w:val="en-US" w:bidi="en-US"/>
              </w:rPr>
              <w:t>компетенции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193"/>
        </w:trPr>
        <w:tc>
          <w:tcPr>
            <w:tcW w:w="10198" w:type="dxa"/>
            <w:gridSpan w:val="3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Calibri" w:hAnsi="Times New Roman" w:cs="Times New Roman"/>
                <w:b/>
                <w:lang w:bidi="en-US"/>
              </w:rPr>
              <w:t xml:space="preserve">Обобщенная трудовая функция </w:t>
            </w:r>
            <w:r w:rsidRPr="00C1607C">
              <w:rPr>
                <w:rFonts w:ascii="Times New Roman" w:eastAsia="Calibri" w:hAnsi="Times New Roman" w:cs="Times New Roman"/>
                <w:lang w:bidi="en-US"/>
              </w:rPr>
              <w:t>3.1. 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193"/>
        </w:trPr>
        <w:tc>
          <w:tcPr>
            <w:tcW w:w="10198" w:type="dxa"/>
            <w:gridSpan w:val="3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Calibri" w:hAnsi="Times New Roman" w:cs="Times New Roman"/>
                <w:b/>
                <w:lang w:bidi="en-US"/>
              </w:rPr>
              <w:t>Т</w:t>
            </w: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рудовая функция 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>3.1.1. Общепедагогическая функция. Обучение.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376"/>
        </w:trPr>
        <w:tc>
          <w:tcPr>
            <w:tcW w:w="2308" w:type="dxa"/>
            <w:vMerge w:val="restart"/>
            <w:shd w:val="clear" w:color="auto" w:fill="FFFFFF"/>
          </w:tcPr>
          <w:p w:rsidR="007E6A99" w:rsidRPr="00C1607C" w:rsidRDefault="007E6A99" w:rsidP="0096795C">
            <w:pPr>
              <w:tabs>
                <w:tab w:val="left" w:pos="426"/>
              </w:tabs>
              <w:spacing w:after="0" w:line="240" w:lineRule="auto"/>
              <w:ind w:right="-73"/>
              <w:contextualSpacing/>
              <w:rPr>
                <w:rFonts w:ascii="Times New Roman" w:eastAsia="Times New Roman" w:hAnsi="Times New Roman" w:cs="Times New Roman"/>
                <w:b/>
                <w:spacing w:val="-4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spacing w:val="-4"/>
                <w:lang w:bidi="en-US"/>
              </w:rPr>
              <w:t xml:space="preserve"> 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образования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7E6A99" w:rsidRPr="00C1607C" w:rsidRDefault="007E6A99" w:rsidP="009679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ОПК-3: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 Готов использовать методы диагностики развития, общения, деятельности детей разных возрастов</w:t>
            </w: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Знает и понимает: 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методы диагностики развития, общения, деятельности детей разных возрастов 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Умеет: 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применять методы диагностики развития, общения, деятельности детей разных возрастов 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1061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Владеет (навыками и/или опытом деятельности): 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навыками анализа результатов диагностики развития, общения, деятельности детей разных возрастов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855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7E6A99" w:rsidRPr="00C1607C" w:rsidRDefault="007E6A99" w:rsidP="00967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ОПК-4:</w:t>
            </w:r>
            <w:r w:rsidRPr="00C1607C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Готов  использовать  знание различных теорий обучения, воспитания и развития, основных образовательных программ для обучающихся младшего школьного возраста</w:t>
            </w: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hd w:val="clear" w:color="auto" w:fill="FFFFFF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Знает и понимает: 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>теории обучения, воспитания и развития, основные образовательные программы для учащихся младшего школьного возраста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1061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Умеет: 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 использовать знания по теории обучения в практической деятельности;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1061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Владеет (навыками и/или опытом деятельности): 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методиками основных образовательных программ для учащихся младшего школьного возраста.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598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7E6A99" w:rsidRPr="00C1607C" w:rsidRDefault="007E6A99" w:rsidP="00967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ОПК-5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 готовностью организовывать различные виды деятельности: игровую, учебную, предметную, продуктивную, культурно-досуговую</w:t>
            </w:r>
          </w:p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hd w:val="clear" w:color="auto" w:fill="FFFFFF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Знает: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виды деятельности обучающихся - игровую, учебную, предметную, продуктивную, культурно-досуговую;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570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Умеет: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1111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Владеет</w:t>
            </w: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(навыками и/или опытом деятельности):</w:t>
            </w:r>
            <w:r w:rsidRPr="00C1607C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: </w:t>
            </w:r>
            <w:r w:rsidRPr="00C1607C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способами организации видов деятельности младших школьников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785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spacing w:val="-2"/>
                <w:lang w:bidi="en-US"/>
              </w:rPr>
              <w:t>ОПК-6:</w:t>
            </w:r>
            <w:r w:rsidRPr="00C1607C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Способен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hd w:val="clear" w:color="auto" w:fill="FFFFFF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Знает и понимает: </w:t>
            </w:r>
          </w:p>
          <w:p w:rsidR="007E6A99" w:rsidRPr="00C1607C" w:rsidRDefault="007E6A99" w:rsidP="009679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основы и особенности организации совместной деятельности и межличностного взаимодействия субъектов образовательной среды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591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Умеет: </w:t>
            </w:r>
          </w:p>
          <w:p w:rsidR="007E6A99" w:rsidRPr="00C1607C" w:rsidRDefault="007E6A99" w:rsidP="009679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организовывать совместную деятельность и межличностное взаимодействие субъектов образовательной среды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1194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Владеет (навыками и/или опытом деятельности):</w:t>
            </w:r>
          </w:p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опытом организации совместной деятельности и межличностного взаимодействия субъектов образовательной среды;</w:t>
            </w:r>
          </w:p>
          <w:p w:rsidR="007E6A99" w:rsidRPr="00C1607C" w:rsidRDefault="007E6A99" w:rsidP="009679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способностью организовать совместную деятельность и межличностное взаимодействие субъектов образовательной среды.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1116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ind w:left="-17" w:right="-73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7E6A99" w:rsidRPr="00C1607C" w:rsidRDefault="007E6A99" w:rsidP="00967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ОПК-11:</w:t>
            </w:r>
            <w:r w:rsidRPr="00C1607C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Готов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hd w:val="clear" w:color="auto" w:fill="FFFFFF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Знает и понимает: </w:t>
            </w:r>
          </w:p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международные  и отечественные документы по защите прав ребенка и прав инвалидов.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1076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ind w:left="-17" w:right="-73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Умеет: </w:t>
            </w:r>
          </w:p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использовать знание документов в целях оказания помощи в различных институтах воспитания.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1300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ind w:left="-17" w:right="-73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Владеет (навыками и/или опытом деятельности):</w:t>
            </w:r>
          </w:p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опытом применения  в профессиональной деятельности основных международных и отечественных документов о правах ребенка и правах инвалидов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834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ind w:left="-17" w:right="-73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7E6A99" w:rsidRPr="00C1607C" w:rsidRDefault="007E6A99" w:rsidP="009679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ПК-21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 способностью организовывать совместную и индивидуальную деятельность детей в соответствии с возрастными нормами их развития </w:t>
            </w:r>
          </w:p>
          <w:p w:rsidR="007E6A99" w:rsidRPr="00C1607C" w:rsidRDefault="007E6A99" w:rsidP="009679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>Знает:</w:t>
            </w:r>
          </w:p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- технологии организации индивидуальной и совместной деятельности детей в соответствии с возрастными нормами .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849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ind w:left="-17" w:right="-73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Умеет: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 организовать в образовательном процессе совместную и индивидуальную деятельность детей в соответствии с возрастными нормами развития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1180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ind w:left="-17" w:right="-73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Владеет (навыками и/или опытом деятельности):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>техниками организации индивидуальной и совместной деятельности детей.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847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ind w:left="-17" w:right="-73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7E6A99" w:rsidRPr="00C1607C" w:rsidRDefault="007E6A99" w:rsidP="009679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ПК-27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 способностью выстраивать развивающие учебные ситуации, благоприятные для развития личности и способностей ребенка </w:t>
            </w:r>
          </w:p>
          <w:p w:rsidR="007E6A99" w:rsidRPr="00C1607C" w:rsidRDefault="007E6A99" w:rsidP="009679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Знает: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 особенности использования развивающих учебных ситуаций в развитии личности и способностей ребенка.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760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ind w:left="-17" w:right="-73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Умеет: 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организовать развивающие учебные ситуации; применять развивающие учебные ситуации в зависимости от способностей ребенка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834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ind w:left="-17" w:right="-73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Владеет (навыками и/или опытом деятельности):с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пособностью  выстраивать развивающие учебные ситуации, благоприятные для развития личности и способностей ребенка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ind w:left="-17" w:right="-73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7E6A99" w:rsidRPr="00C1607C" w:rsidRDefault="007E6A99" w:rsidP="009679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ОПК-3: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 Готов использовать методы диагностики развития, общения, деятельности детей разных возрастов</w:t>
            </w: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Знает: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 особенности использования развивающих учебных ситуаций в развитии личности и способностей ребенка.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Знает и понимает: 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методы диагностики развития, общения, деятельности детей разных возрастов 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731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Умеет: 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применять методы диагностики развития, общения, деятельности детей разных возрастов </w:t>
            </w:r>
          </w:p>
        </w:tc>
      </w:tr>
      <w:tr w:rsidR="007E6A99" w:rsidRPr="00C1607C" w:rsidTr="0096795C">
        <w:trPr>
          <w:cantSplit/>
          <w:trHeight w:val="345"/>
        </w:trPr>
        <w:tc>
          <w:tcPr>
            <w:tcW w:w="10198" w:type="dxa"/>
            <w:gridSpan w:val="3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Calibri" w:hAnsi="Times New Roman" w:cs="Times New Roman"/>
                <w:b/>
                <w:lang w:bidi="en-US"/>
              </w:rPr>
              <w:t xml:space="preserve">Трудовая функция </w:t>
            </w:r>
            <w:r w:rsidRPr="00C1607C">
              <w:rPr>
                <w:rFonts w:ascii="Times New Roman" w:eastAsia="Calibri" w:hAnsi="Times New Roman" w:cs="Times New Roman"/>
                <w:lang w:bidi="en-US"/>
              </w:rPr>
              <w:t>3.1.2. Воспитательная деятельность.</w:t>
            </w: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Владеет (навыками и/или опытом деятельности): 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навыками анализа результатов диагностики развития, общения, деятельности детей разных возрастов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376"/>
        </w:trPr>
        <w:tc>
          <w:tcPr>
            <w:tcW w:w="2308" w:type="dxa"/>
            <w:vMerge w:val="restart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spacing w:val="-4"/>
                <w:lang w:bidi="en-US"/>
              </w:rPr>
              <w:t xml:space="preserve">2.10.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</w:t>
            </w:r>
          </w:p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spacing w:val="-4"/>
                <w:lang w:bidi="en-US"/>
              </w:rPr>
              <w:t>культуры здорового</w:t>
            </w:r>
          </w:p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spacing w:val="-4"/>
                <w:lang w:bidi="en-US"/>
              </w:rPr>
              <w:t xml:space="preserve">и безопасного </w:t>
            </w:r>
          </w:p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spacing w:val="-4"/>
                <w:lang w:bidi="en-US"/>
              </w:rPr>
              <w:t>образа жизни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7E6A99" w:rsidRPr="00C1607C" w:rsidRDefault="007E6A99" w:rsidP="009679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ОПК-4:</w:t>
            </w:r>
            <w:r w:rsidRPr="00C1607C">
              <w:rPr>
                <w:rFonts w:ascii="Times New Roman" w:eastAsia="Times New Roman" w:hAnsi="Times New Roman" w:cs="Times New Roman"/>
                <w:spacing w:val="-2"/>
                <w:lang w:bidi="en-US"/>
              </w:rPr>
              <w:t xml:space="preserve"> Готов  использовать  знание различных теорий обучения, воспитания и развития, основных образовательных программ дл я обучающихся младшего школьного возраста</w:t>
            </w: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hd w:val="clear" w:color="auto" w:fill="FFFFFF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Знает и понимает: 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>теории обучения, воспитания и развития, основные образовательные программы для учащихся младшего школьного возраста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Умеет: 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 использовать знания по теории обучения в практической деятельности;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Владеет (навыками и/или опытом деятельности): 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методиками основных образовательных программ для учащихся младшего школьного возраста.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spacing w:val="-2"/>
                <w:lang w:bidi="en-US"/>
              </w:rPr>
              <w:t>ОПК-6:</w:t>
            </w:r>
            <w:r w:rsidRPr="00C1607C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Способен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hd w:val="clear" w:color="auto" w:fill="FFFFFF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Знает и понимает: </w:t>
            </w:r>
          </w:p>
          <w:p w:rsidR="007E6A99" w:rsidRPr="00C1607C" w:rsidRDefault="007E6A99" w:rsidP="0096795C">
            <w:pPr>
              <w:shd w:val="clear" w:color="auto" w:fill="FFFFFF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основы и особенности организации совместной деятельности и межличностного взаимодействия субъектов образовательной среды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Умеет: </w:t>
            </w:r>
          </w:p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организовывать совместную деятельность и межличностное взаимодействие субъектов образовательной среды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Владеет (навыками и/или опытом деятельности):</w:t>
            </w:r>
          </w:p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опытом организации совместной деятельности и межличностного взаимодействия субъектов образовательной среды;</w:t>
            </w:r>
          </w:p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способностью организовать совместную деятельность и межличностное взаимодействие субъектов образовательной среды.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1145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ОПК-11:</w:t>
            </w:r>
            <w:r w:rsidRPr="00C1607C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Готов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hd w:val="clear" w:color="auto" w:fill="FFFFFF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Знает и понимает: </w:t>
            </w:r>
          </w:p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теоретические основы социальной значимости профессии; 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Умеет: 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 ответственно и качественно выполнять профессиональные задачи; 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Владеет (навыками и/или опытом деятельности):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навыками соблюдения принципов </w:t>
            </w:r>
            <w:r w:rsidRPr="00C1607C">
              <w:rPr>
                <w:rFonts w:ascii="Times New Roman" w:eastAsia="Times New Roman" w:hAnsi="Times New Roman" w:cs="Times New Roman"/>
                <w:spacing w:val="-6"/>
                <w:lang w:bidi="en-US"/>
              </w:rPr>
              <w:t>профессиональной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 этики.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125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ОПК-12</w:t>
            </w:r>
            <w:r w:rsidRPr="00C1607C">
              <w:rPr>
                <w:rFonts w:ascii="Times New Roman" w:eastAsia="Times New Roman" w:hAnsi="Times New Roman" w:cs="Times New Roman"/>
                <w:szCs w:val="28"/>
              </w:rPr>
              <w:t xml:space="preserve"> способность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Знает:</w:t>
            </w:r>
            <w:r w:rsidRPr="00C1607C">
              <w:rPr>
                <w:rFonts w:ascii="Times New Roman" w:eastAsia="Times New Roman" w:hAnsi="Times New Roman" w:cs="Times New Roman"/>
              </w:rPr>
              <w:t xml:space="preserve"> - методы эффективного физического воспитания и укрепления здоровья с помощью физических упражнений, способствующие повышению адаптационных резервов организма; </w:t>
            </w:r>
          </w:p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07C">
              <w:rPr>
                <w:rFonts w:ascii="Times New Roman" w:eastAsia="Times New Roman" w:hAnsi="Times New Roman" w:cs="Times New Roman"/>
              </w:rPr>
              <w:t xml:space="preserve">- место и значение физических упражнений в системе физического воспитания и спорта, технику их выполнения; </w:t>
            </w:r>
          </w:p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07C">
              <w:rPr>
                <w:rFonts w:ascii="Times New Roman" w:eastAsia="Times New Roman" w:hAnsi="Times New Roman" w:cs="Times New Roman"/>
              </w:rPr>
              <w:t>- методы и средства для развития физических качеств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125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Умеет:</w:t>
            </w:r>
            <w:r w:rsidRPr="00C1607C">
              <w:rPr>
                <w:rFonts w:ascii="Times New Roman" w:eastAsia="Times New Roman" w:hAnsi="Times New Roman" w:cs="Times New Roman"/>
              </w:rPr>
              <w:t xml:space="preserve">  - формировать навыки здорового образа жизни и безопасной среды с учетом требований гигиены и охраны труда; </w:t>
            </w:r>
          </w:p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07C">
              <w:rPr>
                <w:rFonts w:ascii="Times New Roman" w:eastAsia="Times New Roman" w:hAnsi="Times New Roman" w:cs="Times New Roman"/>
              </w:rPr>
              <w:t>- использовать методы физического воспитания для достижения должного уровня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125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Владеет (навыками и/или опытом деятельности): </w:t>
            </w:r>
            <w:r w:rsidRPr="00C1607C">
              <w:rPr>
                <w:rFonts w:ascii="Times New Roman" w:eastAsia="Times New Roman" w:hAnsi="Times New Roman" w:cs="Times New Roman"/>
              </w:rPr>
              <w:t xml:space="preserve">- методиками самооценки работоспособности и применения средств физической культуры и спорта; </w:t>
            </w:r>
          </w:p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07C">
              <w:rPr>
                <w:rFonts w:ascii="Times New Roman" w:eastAsia="Times New Roman" w:hAnsi="Times New Roman" w:cs="Times New Roman"/>
              </w:rPr>
              <w:t xml:space="preserve">- основами методики самомассажа; </w:t>
            </w:r>
          </w:p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07C">
              <w:rPr>
                <w:rFonts w:ascii="Times New Roman" w:eastAsia="Times New Roman" w:hAnsi="Times New Roman" w:cs="Times New Roman"/>
              </w:rPr>
              <w:t>- навыками формирования здорового образа жизни на основе потребности в физической активности с целью оздоровления и физического совершенствования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7E6A99" w:rsidRPr="00C1607C" w:rsidRDefault="007E6A99" w:rsidP="009679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ПК-21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 способность организовывать совместную и индивидуальную деятельность детей в соответствии с возрастными нормами их развития </w:t>
            </w:r>
          </w:p>
          <w:p w:rsidR="007E6A99" w:rsidRPr="00C1607C" w:rsidRDefault="007E6A99" w:rsidP="0096795C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Знает: 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>технологии организации индивидуальной и совместной деятельности детей в соответствии с возрастными нормами .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Умеет: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 организовать в образовательном процессе совместную и индивидуальную деятельность детей в соответствии с возрастными нормами развития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Владеет (навыками и/или опытом деятельности): 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>техниками организации индивидуальной и совместной деятельности детей.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7E6A99" w:rsidRPr="00C1607C" w:rsidRDefault="007E6A99" w:rsidP="009679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ПК-27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 способностью выстраивать развивающие учебные ситуации, благоприятные для развития личности и способностей ребенка </w:t>
            </w:r>
          </w:p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Знает: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 особенности использования развивающих учебных ситуаций в развитии личности и способностей ребенка.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Умеет: 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организовать развивающие учебные ситуации;применять развивающие учебные ситуации в зависимости от способностей ребенка.</w:t>
            </w:r>
          </w:p>
          <w:p w:rsidR="007E6A99" w:rsidRPr="00C1607C" w:rsidRDefault="007E6A99" w:rsidP="009679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E6A99" w:rsidRPr="00C1607C" w:rsidTr="0096795C">
        <w:trPr>
          <w:gridAfter w:val="2"/>
          <w:wAfter w:w="9826" w:type="dxa"/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Владеет: (навыками и/или опытом деятельности):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>способностью  выстраивать развивающие учебные ситуации, благоприятные для развития личности и способностей ребенка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7E6A99" w:rsidRPr="00C1607C" w:rsidRDefault="007E6A99" w:rsidP="009679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ПК-29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 готовностью руководить проектно-исследовательской деятельностью обучающихся</w:t>
            </w:r>
          </w:p>
          <w:p w:rsidR="007E6A99" w:rsidRPr="00C1607C" w:rsidRDefault="007E6A99" w:rsidP="009679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Знает: 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>теоретические основы и опыт организации проектно-исследовательской деятельностью обучающихся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Умеет:  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организовать проектно-исследовательскую деятельностью обучающихся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Владеет (навыками и/или опытом деятельности):: 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>технологиями проектной и исследовательской деятельности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762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7E6A99" w:rsidRPr="00C1607C" w:rsidRDefault="007E6A99" w:rsidP="009679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ПК-29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 готовностью руководить проектно-исследовательской 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деятельностью обучающихся</w:t>
            </w:r>
          </w:p>
          <w:p w:rsidR="007E6A99" w:rsidRPr="00C1607C" w:rsidRDefault="007E6A99" w:rsidP="009679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lastRenderedPageBreak/>
              <w:t xml:space="preserve">Знает: 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>теоретические основы и опыт организации проектно-исследовательской деятельностью обучающихся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762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Знает и понимает: 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методы диагностики развития, общения, деятельности детей разных возрастов 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762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Умеет: 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применять методы диагностики развития, общения, деятельности детей разных возрастов </w:t>
            </w:r>
          </w:p>
        </w:tc>
      </w:tr>
      <w:tr w:rsidR="007E6A99" w:rsidRPr="00C1607C" w:rsidTr="0096795C">
        <w:trPr>
          <w:cantSplit/>
          <w:trHeight w:val="376"/>
        </w:trPr>
        <w:tc>
          <w:tcPr>
            <w:tcW w:w="10198" w:type="dxa"/>
            <w:gridSpan w:val="3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Calibri" w:hAnsi="Times New Roman" w:cs="Times New Roman"/>
                <w:b/>
                <w:lang w:bidi="en-US"/>
              </w:rPr>
              <w:t>Т</w:t>
            </w: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рудовая функция 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>3.1.3. Развивающая деятельность</w:t>
            </w: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Владеет (навыками и/или опытом деятельности): 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навыками анализа результатов диагностики развития, общения, деятельности детей разных возрастов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376"/>
        </w:trPr>
        <w:tc>
          <w:tcPr>
            <w:tcW w:w="2308" w:type="dxa"/>
            <w:vMerge w:val="restart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C1607C">
              <w:rPr>
                <w:rFonts w:ascii="Times New Roman" w:eastAsia="Calibri" w:hAnsi="Times New Roman" w:cs="Times New Roman"/>
                <w:lang w:bidi="en-US"/>
              </w:rPr>
              <w:t>Реализация совместно с родителями (законными представителями) программ индивидуального развития ребенка</w:t>
            </w:r>
          </w:p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7E6A99" w:rsidRPr="00C1607C" w:rsidRDefault="007E6A99" w:rsidP="009679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ОПК-4:</w:t>
            </w:r>
            <w:r w:rsidRPr="00C1607C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Готов  использовать  знание различных теорий обучения, воспитания и развития, основных образовательных программ для обучающихся младшего школьного возраста</w:t>
            </w: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hd w:val="clear" w:color="auto" w:fill="FFFFFF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Знает и понимает: 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>теории обучения, воспитания и развития, основные образовательные программы для учащихся младшего школьного возраста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Умеет: 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 использовать знания по теории обучения в практической деятельности;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Владеет (навыками и/или опытом деятельности): 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методиками основных образовательных программ для учащихся младшего школьного возраста.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tabs>
                <w:tab w:val="left" w:pos="459"/>
              </w:tabs>
              <w:spacing w:after="0" w:line="240" w:lineRule="auto"/>
              <w:ind w:left="-17" w:right="-73"/>
              <w:rPr>
                <w:rFonts w:ascii="Times New Roman" w:eastAsia="Calibri" w:hAnsi="Times New Roman" w:cs="Times New Roman"/>
                <w:spacing w:val="-4"/>
                <w:lang w:bidi="en-US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spacing w:val="-2"/>
                <w:lang w:bidi="en-US"/>
              </w:rPr>
              <w:t>ОПК-6:</w:t>
            </w:r>
            <w:r w:rsidRPr="00C1607C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Способен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hd w:val="clear" w:color="auto" w:fill="FFFFFF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Знает и понимает: </w:t>
            </w:r>
          </w:p>
          <w:p w:rsidR="007E6A99" w:rsidRPr="00C1607C" w:rsidRDefault="007E6A99" w:rsidP="0096795C">
            <w:pPr>
              <w:shd w:val="clear" w:color="auto" w:fill="FFFFFF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основы и особенности организации совместной деятельности и межличностного взаимодействия субъектов образовательной среды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tabs>
                <w:tab w:val="left" w:pos="459"/>
              </w:tabs>
              <w:spacing w:after="0" w:line="240" w:lineRule="auto"/>
              <w:ind w:left="-17" w:right="-73"/>
              <w:rPr>
                <w:rFonts w:ascii="Times New Roman" w:eastAsia="Times New Roman" w:hAnsi="Times New Roman" w:cs="Times New Roman"/>
                <w:spacing w:val="-4"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Умеет: </w:t>
            </w:r>
          </w:p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организовывать совместную деятельность и межличностное взаимодействие субъектов образовательной среды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766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tabs>
                <w:tab w:val="left" w:pos="459"/>
              </w:tabs>
              <w:spacing w:after="0" w:line="240" w:lineRule="auto"/>
              <w:ind w:left="-17" w:right="-73"/>
              <w:rPr>
                <w:rFonts w:ascii="Times New Roman" w:eastAsia="Times New Roman" w:hAnsi="Times New Roman" w:cs="Times New Roman"/>
                <w:spacing w:val="-4"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Владеет (навыками и/или опытом деятельности):</w:t>
            </w:r>
          </w:p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опытом организации совместной деятельности и межличностного взаимодействия субъектов образовательной среды;</w:t>
            </w:r>
          </w:p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способностью организовать совместную деятельность и межличностное взаимодействие субъектов образовательной среды.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tabs>
                <w:tab w:val="left" w:pos="459"/>
              </w:tabs>
              <w:spacing w:after="0" w:line="240" w:lineRule="auto"/>
              <w:ind w:left="-17" w:right="-73"/>
              <w:rPr>
                <w:rFonts w:ascii="Times New Roman" w:eastAsia="Times New Roman" w:hAnsi="Times New Roman" w:cs="Times New Roman"/>
                <w:spacing w:val="-4"/>
                <w:lang w:bidi="en-US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ОПК-11:</w:t>
            </w:r>
            <w:r w:rsidRPr="00C1607C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Готов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hd w:val="clear" w:color="auto" w:fill="FFFFFF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Знает и понимает: </w:t>
            </w:r>
          </w:p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теоретические основы социальной значимости профессии; 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1098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tabs>
                <w:tab w:val="left" w:pos="459"/>
              </w:tabs>
              <w:spacing w:after="0" w:line="240" w:lineRule="auto"/>
              <w:ind w:left="-17" w:right="-73"/>
              <w:rPr>
                <w:rFonts w:ascii="Times New Roman" w:eastAsia="Times New Roman" w:hAnsi="Times New Roman" w:cs="Times New Roman"/>
                <w:spacing w:val="-4"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Умеет: </w:t>
            </w:r>
          </w:p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ответственно и качественно выполнять профессиональные задачи; </w:t>
            </w:r>
          </w:p>
        </w:tc>
      </w:tr>
      <w:tr w:rsidR="007E6A99" w:rsidRPr="00C1607C" w:rsidTr="0096795C">
        <w:trPr>
          <w:gridAfter w:val="2"/>
          <w:wAfter w:w="9826" w:type="dxa"/>
          <w:cantSplit/>
          <w:trHeight w:val="1294"/>
        </w:trPr>
        <w:tc>
          <w:tcPr>
            <w:tcW w:w="2308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ind w:left="-17" w:right="-73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4913" w:type="dxa"/>
            <w:shd w:val="clear" w:color="auto" w:fill="FFFFFF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Владеет (навыками и/или опытом деятельности):</w:t>
            </w:r>
          </w:p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навыками соблюдения принципов </w:t>
            </w:r>
            <w:r w:rsidRPr="00C1607C">
              <w:rPr>
                <w:rFonts w:ascii="Times New Roman" w:eastAsia="Times New Roman" w:hAnsi="Times New Roman" w:cs="Times New Roman"/>
                <w:spacing w:val="-6"/>
                <w:lang w:bidi="en-US"/>
              </w:rPr>
              <w:t>профессиональной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 этики.</w:t>
            </w:r>
          </w:p>
        </w:tc>
      </w:tr>
    </w:tbl>
    <w:p w:rsidR="007E6A99" w:rsidRPr="00C1607C" w:rsidRDefault="007E6A99" w:rsidP="007E6A99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7E6A99" w:rsidRPr="00C1607C" w:rsidRDefault="007E6A99" w:rsidP="007E6A99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  <w:sectPr w:rsidR="007E6A99" w:rsidRPr="00C1607C" w:rsidSect="003644EF">
          <w:pgSz w:w="11906" w:h="16838"/>
          <w:pgMar w:top="1134" w:right="1134" w:bottom="1134" w:left="567" w:header="708" w:footer="708" w:gutter="0"/>
          <w:cols w:space="708"/>
          <w:docGrid w:linePitch="360"/>
        </w:sectPr>
      </w:pPr>
    </w:p>
    <w:p w:rsidR="007E6A99" w:rsidRPr="00C1607C" w:rsidRDefault="007E6A99" w:rsidP="007E6A99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lang w:bidi="en-US"/>
        </w:rPr>
      </w:pPr>
    </w:p>
    <w:p w:rsidR="007E6A99" w:rsidRPr="00C1607C" w:rsidRDefault="007E6A99" w:rsidP="007E6A99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lang w:bidi="en-US"/>
        </w:rPr>
      </w:pPr>
    </w:p>
    <w:p w:rsidR="007E6A99" w:rsidRPr="00C1607C" w:rsidRDefault="007E6A99" w:rsidP="007E6A9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lang w:bidi="en-US"/>
        </w:rPr>
      </w:pPr>
      <w:r w:rsidRPr="00C1607C">
        <w:rPr>
          <w:rFonts w:ascii="Times New Roman" w:eastAsia="Times New Roman" w:hAnsi="Times New Roman" w:cs="Times New Roman"/>
          <w:b/>
          <w:lang w:bidi="en-US"/>
        </w:rPr>
        <w:t xml:space="preserve">3.Структура модуля: </w:t>
      </w: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7E6A99" w:rsidRPr="00C1607C" w:rsidTr="0096795C">
        <w:tc>
          <w:tcPr>
            <w:tcW w:w="817" w:type="dxa"/>
            <w:vMerge w:val="restart"/>
            <w:shd w:val="clear" w:color="auto" w:fill="auto"/>
            <w:vAlign w:val="center"/>
          </w:tcPr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val="en-US" w:bidi="en-US"/>
              </w:rPr>
              <w:t>№№ п/п</w:t>
            </w:r>
          </w:p>
        </w:tc>
        <w:tc>
          <w:tcPr>
            <w:tcW w:w="3006" w:type="dxa"/>
            <w:vMerge w:val="restart"/>
            <w:shd w:val="clear" w:color="auto" w:fill="auto"/>
            <w:vAlign w:val="center"/>
          </w:tcPr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val="en-US" w:bidi="en-US"/>
              </w:rPr>
              <w:t>Названиедисциплины, практики, НИР</w:t>
            </w:r>
          </w:p>
        </w:tc>
        <w:tc>
          <w:tcPr>
            <w:tcW w:w="2508" w:type="dxa"/>
            <w:gridSpan w:val="4"/>
            <w:shd w:val="clear" w:color="auto" w:fill="auto"/>
            <w:vAlign w:val="center"/>
          </w:tcPr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val="en-US" w:bidi="en-US"/>
              </w:rPr>
              <w:t>Распределениепосеместрам</w:t>
            </w:r>
          </w:p>
        </w:tc>
        <w:tc>
          <w:tcPr>
            <w:tcW w:w="752" w:type="dxa"/>
            <w:vMerge w:val="restart"/>
            <w:shd w:val="clear" w:color="auto" w:fill="auto"/>
            <w:textDirection w:val="btLr"/>
            <w:vAlign w:val="center"/>
          </w:tcPr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val="en-US" w:bidi="en-US"/>
              </w:rPr>
              <w:t>Трудоемкость</w:t>
            </w:r>
          </w:p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val="en-US" w:bidi="en-US"/>
              </w:rPr>
              <w:t>(з.е.)</w:t>
            </w:r>
          </w:p>
        </w:tc>
        <w:tc>
          <w:tcPr>
            <w:tcW w:w="5017" w:type="dxa"/>
            <w:gridSpan w:val="8"/>
            <w:shd w:val="clear" w:color="auto" w:fill="auto"/>
            <w:vAlign w:val="center"/>
          </w:tcPr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val="en-US" w:bidi="en-US"/>
              </w:rPr>
              <w:t>Трудоемкость (часы)</w:t>
            </w: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Распределение по курсам и семестрам</w:t>
            </w:r>
          </w:p>
        </w:tc>
      </w:tr>
      <w:tr w:rsidR="007E6A99" w:rsidRPr="00C1607C" w:rsidTr="0096795C">
        <w:trPr>
          <w:cantSplit/>
          <w:trHeight w:val="2632"/>
        </w:trPr>
        <w:tc>
          <w:tcPr>
            <w:tcW w:w="817" w:type="dxa"/>
            <w:vMerge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val="en-US" w:bidi="en-US"/>
              </w:rPr>
              <w:t>Экзамен</w:t>
            </w:r>
          </w:p>
        </w:tc>
        <w:tc>
          <w:tcPr>
            <w:tcW w:w="626" w:type="dxa"/>
            <w:vMerge w:val="restart"/>
            <w:shd w:val="clear" w:color="auto" w:fill="auto"/>
            <w:textDirection w:val="btLr"/>
            <w:vAlign w:val="center"/>
          </w:tcPr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val="en-US" w:bidi="en-US"/>
              </w:rPr>
              <w:t>Зачет</w:t>
            </w:r>
          </w:p>
        </w:tc>
        <w:tc>
          <w:tcPr>
            <w:tcW w:w="629" w:type="dxa"/>
            <w:vMerge w:val="restart"/>
            <w:shd w:val="clear" w:color="auto" w:fill="auto"/>
            <w:textDirection w:val="btLr"/>
            <w:vAlign w:val="center"/>
          </w:tcPr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val="en-US" w:bidi="en-US"/>
              </w:rPr>
              <w:t>Курсовойпроект</w:t>
            </w:r>
          </w:p>
        </w:tc>
        <w:tc>
          <w:tcPr>
            <w:tcW w:w="626" w:type="dxa"/>
            <w:vMerge w:val="restart"/>
            <w:shd w:val="clear" w:color="auto" w:fill="auto"/>
            <w:textDirection w:val="btLr"/>
            <w:vAlign w:val="center"/>
          </w:tcPr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val="en-US" w:bidi="en-US"/>
              </w:rPr>
              <w:t>Курсоваяработа</w:t>
            </w:r>
          </w:p>
        </w:tc>
        <w:tc>
          <w:tcPr>
            <w:tcW w:w="752" w:type="dxa"/>
            <w:vMerge/>
            <w:shd w:val="clear" w:color="auto" w:fill="auto"/>
            <w:textDirection w:val="btLr"/>
            <w:vAlign w:val="center"/>
          </w:tcPr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626" w:type="dxa"/>
            <w:vMerge w:val="restart"/>
            <w:shd w:val="clear" w:color="auto" w:fill="auto"/>
            <w:textDirection w:val="btLr"/>
            <w:vAlign w:val="center"/>
          </w:tcPr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val="en-US" w:bidi="en-US"/>
              </w:rPr>
              <w:t>Всего</w:t>
            </w:r>
          </w:p>
        </w:tc>
        <w:tc>
          <w:tcPr>
            <w:tcW w:w="704" w:type="dxa"/>
            <w:vMerge w:val="restart"/>
            <w:shd w:val="clear" w:color="auto" w:fill="auto"/>
            <w:textDirection w:val="btLr"/>
            <w:vAlign w:val="center"/>
          </w:tcPr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val="en-US" w:bidi="en-US"/>
              </w:rPr>
              <w:t>Самостоятельнаяработа</w:t>
            </w:r>
          </w:p>
        </w:tc>
        <w:tc>
          <w:tcPr>
            <w:tcW w:w="569" w:type="dxa"/>
            <w:vMerge w:val="restart"/>
            <w:shd w:val="clear" w:color="auto" w:fill="auto"/>
            <w:textDirection w:val="btLr"/>
            <w:vAlign w:val="center"/>
          </w:tcPr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val="en-US" w:bidi="en-US"/>
              </w:rPr>
              <w:t>В аудитории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val="en-US" w:bidi="en-US"/>
              </w:rPr>
              <w:t>лекции</w:t>
            </w:r>
          </w:p>
        </w:tc>
        <w:tc>
          <w:tcPr>
            <w:tcW w:w="657" w:type="dxa"/>
            <w:vMerge w:val="restart"/>
            <w:shd w:val="clear" w:color="auto" w:fill="auto"/>
            <w:textDirection w:val="btLr"/>
            <w:vAlign w:val="center"/>
          </w:tcPr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val="en-US" w:bidi="en-US"/>
              </w:rPr>
              <w:t>Практическиезанятия</w:t>
            </w:r>
          </w:p>
        </w:tc>
        <w:tc>
          <w:tcPr>
            <w:tcW w:w="619" w:type="dxa"/>
            <w:vMerge w:val="restart"/>
            <w:shd w:val="clear" w:color="auto" w:fill="auto"/>
            <w:textDirection w:val="btLr"/>
            <w:vAlign w:val="center"/>
          </w:tcPr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val="en-US" w:bidi="en-US"/>
              </w:rPr>
              <w:t>Лабораторныеработы</w:t>
            </w:r>
          </w:p>
        </w:tc>
        <w:tc>
          <w:tcPr>
            <w:tcW w:w="626" w:type="dxa"/>
            <w:vMerge w:val="restart"/>
            <w:shd w:val="clear" w:color="auto" w:fill="auto"/>
            <w:textDirection w:val="btLr"/>
            <w:vAlign w:val="center"/>
          </w:tcPr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val="en-US" w:bidi="en-US"/>
              </w:rPr>
              <w:t>Индивидуальныезанятия</w:t>
            </w:r>
          </w:p>
        </w:tc>
        <w:tc>
          <w:tcPr>
            <w:tcW w:w="649" w:type="dxa"/>
            <w:vMerge w:val="restart"/>
            <w:shd w:val="clear" w:color="auto" w:fill="auto"/>
            <w:textDirection w:val="btLr"/>
            <w:vAlign w:val="center"/>
          </w:tcPr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val="en-US" w:bidi="en-US"/>
              </w:rPr>
              <w:t>Курсовыеэкзамены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val="en-US" w:bidi="en-US"/>
              </w:rPr>
              <w:t>I курс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2 </w:t>
            </w:r>
            <w:r w:rsidRPr="00C1607C">
              <w:rPr>
                <w:rFonts w:ascii="Times New Roman" w:eastAsia="Times New Roman" w:hAnsi="Times New Roman" w:cs="Times New Roman"/>
                <w:lang w:val="en-US" w:bidi="en-US"/>
              </w:rPr>
              <w:t>курс</w:t>
            </w:r>
          </w:p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7E6A99" w:rsidRPr="00C1607C" w:rsidTr="0096795C">
        <w:trPr>
          <w:cantSplit/>
          <w:trHeight w:val="1134"/>
        </w:trPr>
        <w:tc>
          <w:tcPr>
            <w:tcW w:w="817" w:type="dxa"/>
            <w:vMerge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626" w:type="dxa"/>
            <w:vMerge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629" w:type="dxa"/>
            <w:vMerge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626" w:type="dxa"/>
            <w:vMerge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626" w:type="dxa"/>
            <w:vMerge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619" w:type="dxa"/>
            <w:vMerge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626" w:type="dxa"/>
            <w:vMerge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649" w:type="dxa"/>
            <w:vMerge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7E6A99" w:rsidRPr="00C1607C" w:rsidRDefault="007E6A99" w:rsidP="009679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val="en-US" w:bidi="en-US"/>
              </w:rPr>
              <w:t>1-</w:t>
            </w: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й семестр</w:t>
            </w:r>
          </w:p>
        </w:tc>
        <w:tc>
          <w:tcPr>
            <w:tcW w:w="70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val="en-US" w:bidi="en-US"/>
              </w:rPr>
              <w:t>…</w:t>
            </w:r>
          </w:p>
        </w:tc>
        <w:tc>
          <w:tcPr>
            <w:tcW w:w="70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val="en-US" w:bidi="en-US"/>
              </w:rPr>
              <w:t>…</w:t>
            </w:r>
          </w:p>
        </w:tc>
        <w:tc>
          <w:tcPr>
            <w:tcW w:w="70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4 семестр </w:t>
            </w:r>
          </w:p>
        </w:tc>
      </w:tr>
      <w:tr w:rsidR="007E6A99" w:rsidRPr="00C1607C" w:rsidTr="0096795C">
        <w:tc>
          <w:tcPr>
            <w:tcW w:w="817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Детская психология </w:t>
            </w:r>
          </w:p>
        </w:tc>
        <w:tc>
          <w:tcPr>
            <w:tcW w:w="627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626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4</w:t>
            </w:r>
          </w:p>
        </w:tc>
        <w:tc>
          <w:tcPr>
            <w:tcW w:w="62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626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752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3</w:t>
            </w:r>
          </w:p>
        </w:tc>
        <w:tc>
          <w:tcPr>
            <w:tcW w:w="626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108</w:t>
            </w:r>
          </w:p>
        </w:tc>
        <w:tc>
          <w:tcPr>
            <w:tcW w:w="704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54</w:t>
            </w:r>
          </w:p>
        </w:tc>
        <w:tc>
          <w:tcPr>
            <w:tcW w:w="56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18</w:t>
            </w:r>
          </w:p>
        </w:tc>
        <w:tc>
          <w:tcPr>
            <w:tcW w:w="657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36</w:t>
            </w:r>
          </w:p>
        </w:tc>
        <w:tc>
          <w:tcPr>
            <w:tcW w:w="61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626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64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70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70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70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*</w:t>
            </w:r>
          </w:p>
        </w:tc>
      </w:tr>
      <w:tr w:rsidR="007E6A99" w:rsidRPr="00C1607C" w:rsidTr="0096795C">
        <w:tc>
          <w:tcPr>
            <w:tcW w:w="817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Современные основные образовательные программы</w:t>
            </w:r>
          </w:p>
        </w:tc>
        <w:tc>
          <w:tcPr>
            <w:tcW w:w="627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626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4</w:t>
            </w:r>
          </w:p>
        </w:tc>
        <w:tc>
          <w:tcPr>
            <w:tcW w:w="62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626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752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3</w:t>
            </w:r>
          </w:p>
        </w:tc>
        <w:tc>
          <w:tcPr>
            <w:tcW w:w="626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108</w:t>
            </w:r>
          </w:p>
        </w:tc>
        <w:tc>
          <w:tcPr>
            <w:tcW w:w="704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54</w:t>
            </w:r>
          </w:p>
        </w:tc>
        <w:tc>
          <w:tcPr>
            <w:tcW w:w="56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18</w:t>
            </w:r>
          </w:p>
        </w:tc>
        <w:tc>
          <w:tcPr>
            <w:tcW w:w="657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36</w:t>
            </w:r>
          </w:p>
        </w:tc>
        <w:tc>
          <w:tcPr>
            <w:tcW w:w="61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626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64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70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70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70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70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*</w:t>
            </w:r>
          </w:p>
        </w:tc>
      </w:tr>
      <w:tr w:rsidR="007E6A99" w:rsidRPr="00C1607C" w:rsidTr="0096795C">
        <w:tc>
          <w:tcPr>
            <w:tcW w:w="817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3</w:t>
            </w:r>
          </w:p>
        </w:tc>
        <w:tc>
          <w:tcPr>
            <w:tcW w:w="3006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Психология подросткового и юношеского возраста</w:t>
            </w:r>
          </w:p>
        </w:tc>
        <w:tc>
          <w:tcPr>
            <w:tcW w:w="627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626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4</w:t>
            </w:r>
          </w:p>
        </w:tc>
        <w:tc>
          <w:tcPr>
            <w:tcW w:w="62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626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52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3</w:t>
            </w:r>
          </w:p>
        </w:tc>
        <w:tc>
          <w:tcPr>
            <w:tcW w:w="626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108</w:t>
            </w:r>
          </w:p>
        </w:tc>
        <w:tc>
          <w:tcPr>
            <w:tcW w:w="704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54</w:t>
            </w:r>
          </w:p>
        </w:tc>
        <w:tc>
          <w:tcPr>
            <w:tcW w:w="56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18</w:t>
            </w:r>
          </w:p>
        </w:tc>
        <w:tc>
          <w:tcPr>
            <w:tcW w:w="657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36</w:t>
            </w:r>
          </w:p>
        </w:tc>
        <w:tc>
          <w:tcPr>
            <w:tcW w:w="61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626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64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*</w:t>
            </w:r>
          </w:p>
        </w:tc>
      </w:tr>
      <w:tr w:rsidR="007E6A99" w:rsidRPr="00C1607C" w:rsidTr="0096795C">
        <w:tc>
          <w:tcPr>
            <w:tcW w:w="817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4</w:t>
            </w:r>
          </w:p>
        </w:tc>
        <w:tc>
          <w:tcPr>
            <w:tcW w:w="3006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Элективные курсы «Пропедевтика проблем семейного воспитания /Психологические основы эстетического воспитания детей и подростков</w:t>
            </w:r>
          </w:p>
        </w:tc>
        <w:tc>
          <w:tcPr>
            <w:tcW w:w="627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626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4</w:t>
            </w:r>
          </w:p>
        </w:tc>
        <w:tc>
          <w:tcPr>
            <w:tcW w:w="62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626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52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3</w:t>
            </w:r>
          </w:p>
        </w:tc>
        <w:tc>
          <w:tcPr>
            <w:tcW w:w="626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108</w:t>
            </w:r>
          </w:p>
        </w:tc>
        <w:tc>
          <w:tcPr>
            <w:tcW w:w="704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72</w:t>
            </w:r>
          </w:p>
        </w:tc>
        <w:tc>
          <w:tcPr>
            <w:tcW w:w="56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36</w:t>
            </w:r>
          </w:p>
        </w:tc>
        <w:tc>
          <w:tcPr>
            <w:tcW w:w="657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61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626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64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*</w:t>
            </w:r>
          </w:p>
        </w:tc>
      </w:tr>
      <w:tr w:rsidR="007E6A99" w:rsidRPr="00C1607C" w:rsidTr="0096795C">
        <w:tc>
          <w:tcPr>
            <w:tcW w:w="817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5</w:t>
            </w:r>
          </w:p>
        </w:tc>
        <w:tc>
          <w:tcPr>
            <w:tcW w:w="3006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Факультатив</w:t>
            </w:r>
          </w:p>
        </w:tc>
        <w:tc>
          <w:tcPr>
            <w:tcW w:w="627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626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4</w:t>
            </w:r>
          </w:p>
        </w:tc>
        <w:tc>
          <w:tcPr>
            <w:tcW w:w="62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626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52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36</w:t>
            </w:r>
          </w:p>
        </w:tc>
        <w:tc>
          <w:tcPr>
            <w:tcW w:w="704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6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657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61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626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64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0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*</w:t>
            </w:r>
          </w:p>
        </w:tc>
      </w:tr>
    </w:tbl>
    <w:p w:rsidR="007E6A99" w:rsidRPr="00C1607C" w:rsidRDefault="007E6A99" w:rsidP="007E6A99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7E6A99" w:rsidRPr="00C1607C" w:rsidRDefault="007E6A99" w:rsidP="007E6A99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 w:rsidRPr="00C1607C">
        <w:rPr>
          <w:rFonts w:ascii="Times New Roman" w:eastAsia="Times New Roman" w:hAnsi="Times New Roman" w:cs="Times New Roman"/>
          <w:lang w:bidi="en-US"/>
        </w:rPr>
        <w:br w:type="page"/>
      </w:r>
    </w:p>
    <w:p w:rsidR="007E6A99" w:rsidRPr="00C1607C" w:rsidRDefault="007E6A99" w:rsidP="007E6A99">
      <w:pPr>
        <w:spacing w:after="0" w:line="240" w:lineRule="auto"/>
        <w:rPr>
          <w:rFonts w:ascii="Times New Roman" w:eastAsia="Times New Roman" w:hAnsi="Times New Roman" w:cs="Times New Roman"/>
          <w:b/>
          <w:lang w:bidi="en-US"/>
        </w:rPr>
      </w:pPr>
      <w:r w:rsidRPr="00C1607C">
        <w:rPr>
          <w:rFonts w:ascii="Times New Roman" w:eastAsia="Times New Roman" w:hAnsi="Times New Roman" w:cs="Times New Roman"/>
          <w:b/>
          <w:lang w:bidi="en-US"/>
        </w:rPr>
        <w:lastRenderedPageBreak/>
        <w:t>4. Методы обучения и способы оценки результатов освоения модуля</w:t>
      </w: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3774"/>
        <w:gridCol w:w="3290"/>
        <w:gridCol w:w="2189"/>
        <w:gridCol w:w="2046"/>
      </w:tblGrid>
      <w:tr w:rsidR="007E6A99" w:rsidRPr="00C1607C" w:rsidTr="0096795C">
        <w:tc>
          <w:tcPr>
            <w:tcW w:w="3085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val="en-US" w:bidi="en-US"/>
              </w:rPr>
              <w:t>Наименованиедисциплины/практики</w:t>
            </w:r>
          </w:p>
        </w:tc>
        <w:tc>
          <w:tcPr>
            <w:tcW w:w="396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val="en-US" w:bidi="en-US"/>
              </w:rPr>
              <w:t>Наименованиетрудовогодействия</w:t>
            </w:r>
          </w:p>
        </w:tc>
        <w:tc>
          <w:tcPr>
            <w:tcW w:w="3593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val="en-US" w:bidi="en-US"/>
              </w:rPr>
              <w:t>Наименованиекомпетенции</w:t>
            </w:r>
          </w:p>
        </w:tc>
        <w:tc>
          <w:tcPr>
            <w:tcW w:w="2530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Технология реализации содержания дисциплины (практики)</w:t>
            </w:r>
          </w:p>
        </w:tc>
        <w:tc>
          <w:tcPr>
            <w:tcW w:w="2112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Оценочные средства</w:t>
            </w:r>
          </w:p>
        </w:tc>
      </w:tr>
      <w:tr w:rsidR="007E6A99" w:rsidRPr="00C1607C" w:rsidTr="0096795C">
        <w:tc>
          <w:tcPr>
            <w:tcW w:w="3085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Детская психология </w:t>
            </w:r>
          </w:p>
        </w:tc>
        <w:tc>
          <w:tcPr>
            <w:tcW w:w="396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spacing w:val="-4"/>
                <w:lang w:bidi="en-US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образования</w:t>
            </w:r>
          </w:p>
        </w:tc>
        <w:tc>
          <w:tcPr>
            <w:tcW w:w="3593" w:type="dxa"/>
            <w:shd w:val="clear" w:color="auto" w:fill="auto"/>
          </w:tcPr>
          <w:p w:rsidR="007E6A99" w:rsidRPr="00C1607C" w:rsidRDefault="007E6A99" w:rsidP="009679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способность к самоорганизации и самообразованию (ОК-7);</w:t>
            </w:r>
          </w:p>
          <w:p w:rsidR="007E6A99" w:rsidRPr="00C1607C" w:rsidRDefault="007E6A99" w:rsidP="00967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готовность использовать методы диагностики развития, общения, деятельности детей разных возрастов (ОПК-3);</w:t>
            </w:r>
          </w:p>
          <w:p w:rsidR="007E6A99" w:rsidRPr="00C1607C" w:rsidRDefault="007E6A99" w:rsidP="00967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способность организовать совместную деятельность и межличностное взаимодействие субъектов образовательной среды (ОПК-6);</w:t>
            </w:r>
          </w:p>
        </w:tc>
        <w:tc>
          <w:tcPr>
            <w:tcW w:w="2530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Объяснительно-иллюстративное обучение с элементами проблемного обучения, актуализация потенциала субъектов образовательного процесса, групповое обучение</w:t>
            </w:r>
          </w:p>
        </w:tc>
        <w:tc>
          <w:tcPr>
            <w:tcW w:w="2112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Профессионально-ориентированный тест</w:t>
            </w:r>
          </w:p>
        </w:tc>
      </w:tr>
      <w:tr w:rsidR="007E6A99" w:rsidRPr="00C1607C" w:rsidTr="0096795C">
        <w:tc>
          <w:tcPr>
            <w:tcW w:w="3085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Современные основные образовательные программы</w:t>
            </w:r>
          </w:p>
        </w:tc>
        <w:tc>
          <w:tcPr>
            <w:tcW w:w="396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spacing w:val="-4"/>
                <w:lang w:bidi="en-US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</w:t>
            </w:r>
          </w:p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spacing w:val="-4"/>
                <w:lang w:bidi="en-US"/>
              </w:rPr>
              <w:t>культуры здорового</w:t>
            </w:r>
          </w:p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spacing w:val="-4"/>
                <w:lang w:bidi="en-US"/>
              </w:rPr>
              <w:t xml:space="preserve">и безопасного </w:t>
            </w:r>
          </w:p>
          <w:p w:rsidR="007E6A99" w:rsidRPr="00C1607C" w:rsidRDefault="007E6A99" w:rsidP="009679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spacing w:val="-4"/>
                <w:lang w:bidi="en-US"/>
              </w:rPr>
              <w:t>образа жизни</w:t>
            </w:r>
          </w:p>
        </w:tc>
        <w:tc>
          <w:tcPr>
            <w:tcW w:w="3593" w:type="dxa"/>
            <w:shd w:val="clear" w:color="auto" w:fill="auto"/>
          </w:tcPr>
          <w:p w:rsidR="007E6A99" w:rsidRPr="00C1607C" w:rsidRDefault="007E6A99" w:rsidP="00967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готовность 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 (ОПК-4);</w:t>
            </w:r>
          </w:p>
          <w:p w:rsidR="007E6A99" w:rsidRPr="00C1607C" w:rsidRDefault="007E6A99" w:rsidP="00967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способность выстраивать развивающие учебные ситуации, благоприятные для развития личности и способностей ребенка (ПК-27);</w:t>
            </w:r>
          </w:p>
          <w:p w:rsidR="007E6A99" w:rsidRPr="00C1607C" w:rsidRDefault="007E6A99" w:rsidP="00967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готовность руководить проектно-исследовательской деятельностью обучающихся (ПК-29);</w:t>
            </w:r>
          </w:p>
        </w:tc>
        <w:tc>
          <w:tcPr>
            <w:tcW w:w="2530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 xml:space="preserve">Ролевая игра, объяснительно-иллюстративное обучение с элементами проблемного обучения </w:t>
            </w:r>
          </w:p>
        </w:tc>
        <w:tc>
          <w:tcPr>
            <w:tcW w:w="2112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Профессионально-ориентированный тест</w:t>
            </w:r>
          </w:p>
        </w:tc>
      </w:tr>
      <w:tr w:rsidR="007E6A99" w:rsidRPr="00C1607C" w:rsidTr="0096795C">
        <w:tc>
          <w:tcPr>
            <w:tcW w:w="3085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Психология подросткового и юношеского возраста </w:t>
            </w:r>
          </w:p>
        </w:tc>
        <w:tc>
          <w:tcPr>
            <w:tcW w:w="396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spacing w:val="-4"/>
                <w:lang w:bidi="en-US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</w:t>
            </w:r>
          </w:p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spacing w:val="-4"/>
                <w:lang w:bidi="en-US"/>
              </w:rPr>
              <w:t>культуры здорового</w:t>
            </w:r>
          </w:p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spacing w:val="-4"/>
                <w:lang w:bidi="en-US"/>
              </w:rPr>
              <w:t xml:space="preserve">и безопасного </w:t>
            </w:r>
          </w:p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spacing w:val="-4"/>
                <w:lang w:bidi="en-US"/>
              </w:rPr>
              <w:t>образа жизни</w:t>
            </w:r>
          </w:p>
        </w:tc>
        <w:tc>
          <w:tcPr>
            <w:tcW w:w="3593" w:type="dxa"/>
            <w:shd w:val="clear" w:color="auto" w:fill="auto"/>
          </w:tcPr>
          <w:p w:rsidR="007E6A99" w:rsidRPr="00C1607C" w:rsidRDefault="007E6A99" w:rsidP="00967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готовность использовать методы диагностики развития, общения, деятельности детей разных возрастов (ОПК-3);</w:t>
            </w:r>
          </w:p>
          <w:p w:rsidR="007E6A99" w:rsidRPr="00C1607C" w:rsidRDefault="007E6A99" w:rsidP="00967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способность осуществлять сбор и первичную обработку информации, результатов психологических наблюдений и диагностики (ПК-23);</w:t>
            </w:r>
          </w:p>
          <w:p w:rsidR="007E6A99" w:rsidRPr="00C1607C" w:rsidRDefault="007E6A99" w:rsidP="00967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способность осуществлять психологическое просвещение педагогов и родителей по вопросам психического развития детей (ПК-25);</w:t>
            </w:r>
          </w:p>
        </w:tc>
        <w:tc>
          <w:tcPr>
            <w:tcW w:w="2530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актуализация потенциала субъектов образовательного процесса, групповое обучение</w:t>
            </w:r>
          </w:p>
        </w:tc>
        <w:tc>
          <w:tcPr>
            <w:tcW w:w="2112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Профессионально-ориентированный тест</w:t>
            </w:r>
          </w:p>
        </w:tc>
      </w:tr>
      <w:tr w:rsidR="007E6A99" w:rsidRPr="00C1607C" w:rsidTr="0096795C">
        <w:tc>
          <w:tcPr>
            <w:tcW w:w="3085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Элективные курсы «Пропедевтика проблем семейного воспитания /Психологические основы эстетического воспитания детей и подростков»</w:t>
            </w:r>
          </w:p>
        </w:tc>
        <w:tc>
          <w:tcPr>
            <w:tcW w:w="3969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C1607C">
              <w:rPr>
                <w:rFonts w:ascii="Times New Roman" w:eastAsia="Calibri" w:hAnsi="Times New Roman" w:cs="Times New Roman"/>
                <w:lang w:bidi="en-US"/>
              </w:rPr>
              <w:t>Реализация совместно с родителями (законными представителями) программ индивидуального развития ребенка</w:t>
            </w:r>
          </w:p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593" w:type="dxa"/>
            <w:shd w:val="clear" w:color="auto" w:fill="auto"/>
          </w:tcPr>
          <w:p w:rsidR="007E6A99" w:rsidRPr="00C1607C" w:rsidRDefault="007E6A99" w:rsidP="009679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способность  осуществлять психологическое просвещение педагогов и родителей по вопросам психического развития детей (ПК-25)</w:t>
            </w:r>
          </w:p>
        </w:tc>
        <w:tc>
          <w:tcPr>
            <w:tcW w:w="2530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Объяснительно-иллюстративное обучение с элементами проблемного обучения</w:t>
            </w:r>
          </w:p>
        </w:tc>
        <w:tc>
          <w:tcPr>
            <w:tcW w:w="2112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Профессионально-ориентированный тест</w:t>
            </w:r>
          </w:p>
        </w:tc>
      </w:tr>
      <w:tr w:rsidR="007E6A99" w:rsidRPr="00C1607C" w:rsidTr="0096795C">
        <w:tc>
          <w:tcPr>
            <w:tcW w:w="13177" w:type="dxa"/>
            <w:gridSpan w:val="4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b/>
                <w:lang w:bidi="en-US"/>
              </w:rPr>
              <w:t>Итоговая аттестация по модулю</w:t>
            </w:r>
          </w:p>
        </w:tc>
        <w:tc>
          <w:tcPr>
            <w:tcW w:w="2112" w:type="dxa"/>
            <w:shd w:val="clear" w:color="auto" w:fill="auto"/>
          </w:tcPr>
          <w:p w:rsidR="007E6A99" w:rsidRPr="00C1607C" w:rsidRDefault="007E6A99" w:rsidP="0096795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C1607C">
              <w:rPr>
                <w:rFonts w:ascii="Times New Roman" w:eastAsia="Times New Roman" w:hAnsi="Times New Roman" w:cs="Times New Roman"/>
                <w:lang w:bidi="en-US"/>
              </w:rPr>
              <w:t>Интегративный экзамен по модулю: решение имитационной задачи, выполнение контрольного задания</w:t>
            </w:r>
          </w:p>
        </w:tc>
      </w:tr>
    </w:tbl>
    <w:p w:rsidR="00132E2A" w:rsidRDefault="00132E2A"/>
    <w:sectPr w:rsidR="00132E2A" w:rsidSect="003644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1324A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99"/>
    <w:rsid w:val="00132E2A"/>
    <w:rsid w:val="003644EF"/>
    <w:rsid w:val="004273D1"/>
    <w:rsid w:val="007E6A99"/>
    <w:rsid w:val="007E7A8C"/>
    <w:rsid w:val="00D02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1D161-9538-40CE-A94B-5EAB1E60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Богдановская Дарья Юсуфовна</cp:lastModifiedBy>
  <cp:revision>2</cp:revision>
  <dcterms:created xsi:type="dcterms:W3CDTF">2017-02-06T08:07:00Z</dcterms:created>
  <dcterms:modified xsi:type="dcterms:W3CDTF">2017-02-06T08:07:00Z</dcterms:modified>
</cp:coreProperties>
</file>