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C10AFA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C4589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2C019E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792F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Психолого-педагогический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C45898" w:rsidRPr="002C019E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480821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Pr="00480821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84792F" w:rsidRPr="00312414" w:rsidRDefault="0084792F" w:rsidP="008479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2414">
        <w:rPr>
          <w:rFonts w:ascii="Times New Roman" w:hAnsi="Times New Roman" w:cs="Times New Roman"/>
          <w:sz w:val="28"/>
          <w:szCs w:val="28"/>
          <w:lang w:val="ru-RU"/>
        </w:rPr>
        <w:t>44.04.02 Психолого-педагогическое образование</w:t>
      </w:r>
    </w:p>
    <w:p w:rsidR="00C45898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BC7E2D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673938">
        <w:rPr>
          <w:rFonts w:ascii="Times New Roman" w:hAnsi="Times New Roman" w:cs="Times New Roman"/>
          <w:sz w:val="28"/>
          <w:szCs w:val="28"/>
          <w:lang w:val="ru-RU"/>
        </w:rPr>
        <w:t>фили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4876A6" w:rsidRPr="004876A6" w:rsidRDefault="004876A6" w:rsidP="004876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6A6">
        <w:rPr>
          <w:rFonts w:ascii="Times New Roman" w:hAnsi="Times New Roman" w:cs="Times New Roman"/>
          <w:sz w:val="28"/>
          <w:szCs w:val="28"/>
          <w:lang w:val="ru-RU"/>
        </w:rPr>
        <w:t>Педагогическая психология</w:t>
      </w:r>
    </w:p>
    <w:p w:rsidR="004876A6" w:rsidRPr="004876A6" w:rsidRDefault="004876A6" w:rsidP="004876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6A6">
        <w:rPr>
          <w:rFonts w:ascii="Times New Roman" w:hAnsi="Times New Roman" w:cs="Times New Roman"/>
          <w:sz w:val="28"/>
          <w:szCs w:val="28"/>
          <w:lang w:val="ru-RU"/>
        </w:rPr>
        <w:t>Психология и педагогика высшей школы</w:t>
      </w:r>
    </w:p>
    <w:p w:rsidR="004876A6" w:rsidRPr="004876A6" w:rsidRDefault="004876A6" w:rsidP="004876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6A6">
        <w:rPr>
          <w:rFonts w:ascii="Times New Roman" w:hAnsi="Times New Roman" w:cs="Times New Roman"/>
          <w:sz w:val="28"/>
          <w:szCs w:val="28"/>
          <w:lang w:val="ru-RU"/>
        </w:rPr>
        <w:t>Дошкольная педагогика и психология</w:t>
      </w:r>
    </w:p>
    <w:p w:rsidR="004876A6" w:rsidRPr="004876A6" w:rsidRDefault="004876A6" w:rsidP="004876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76A6">
        <w:rPr>
          <w:rFonts w:ascii="Times New Roman" w:hAnsi="Times New Roman" w:cs="Times New Roman"/>
          <w:sz w:val="28"/>
          <w:szCs w:val="28"/>
          <w:lang w:val="ru-RU"/>
        </w:rPr>
        <w:t>Педагогика и психология образования</w:t>
      </w:r>
    </w:p>
    <w:p w:rsidR="00C45898" w:rsidRPr="00BC7E2D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A6B" w:rsidRPr="00BC7E2D" w:rsidRDefault="00782A6B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C45898" w:rsidRPr="00C45898" w:rsidRDefault="00FC0816" w:rsidP="00FC0816">
      <w:pPr>
        <w:spacing w:after="0"/>
        <w:jc w:val="center"/>
        <w:rPr>
          <w:rFonts w:ascii="Times New Roman" w:hAnsi="Times New Roman" w:cs="Times New Roman"/>
          <w:lang w:val="ru-RU"/>
        </w:rPr>
        <w:sectPr w:rsidR="00C45898" w:rsidRPr="00C45898" w:rsidSect="006E2682">
          <w:foot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782A6B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C45898" w:rsidRPr="00C45898" w:rsidRDefault="00C45898" w:rsidP="009105A9">
      <w:pPr>
        <w:ind w:right="-1" w:firstLine="28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</w:t>
      </w:r>
      <w:r w:rsidRPr="00C458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модулю </w:t>
      </w:r>
      <w:r w:rsidRPr="0084792F">
        <w:rPr>
          <w:rFonts w:ascii="Times New Roman" w:hAnsi="Times New Roman" w:cs="Times New Roman"/>
          <w:b/>
          <w:szCs w:val="24"/>
          <w:lang w:val="ru-RU"/>
        </w:rPr>
        <w:t>«</w:t>
      </w:r>
      <w:r w:rsidR="0084792F" w:rsidRPr="0084792F">
        <w:rPr>
          <w:rFonts w:ascii="Times New Roman" w:hAnsi="Times New Roman" w:cs="Times New Roman"/>
          <w:sz w:val="24"/>
          <w:szCs w:val="28"/>
          <w:lang w:val="ru-RU"/>
        </w:rPr>
        <w:t>Психолого-педагогический</w:t>
      </w:r>
      <w:r w:rsidRPr="0084792F">
        <w:rPr>
          <w:rFonts w:ascii="Times New Roman" w:hAnsi="Times New Roman" w:cs="Times New Roman"/>
          <w:b/>
          <w:szCs w:val="24"/>
          <w:lang w:val="ru-RU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828"/>
        <w:gridCol w:w="2836"/>
      </w:tblGrid>
      <w:tr w:rsidR="00C45898" w:rsidRPr="00C07FE0" w:rsidTr="002F0B2B">
        <w:tc>
          <w:tcPr>
            <w:tcW w:w="2834" w:type="dxa"/>
            <w:vAlign w:val="center"/>
          </w:tcPr>
          <w:p w:rsidR="00C45898" w:rsidRPr="00C07FE0" w:rsidRDefault="00C45898" w:rsidP="00E65659">
            <w:pPr>
              <w:spacing w:after="0" w:line="240" w:lineRule="auto"/>
              <w:ind w:right="-1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07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Наименованиетрудовогодействия</w:t>
            </w:r>
          </w:p>
        </w:tc>
        <w:tc>
          <w:tcPr>
            <w:tcW w:w="3828" w:type="dxa"/>
            <w:vAlign w:val="center"/>
          </w:tcPr>
          <w:p w:rsidR="00C45898" w:rsidRPr="00C07FE0" w:rsidRDefault="00C45898" w:rsidP="00E65659">
            <w:pPr>
              <w:spacing w:after="0" w:line="240" w:lineRule="auto"/>
              <w:ind w:right="-1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FE0">
              <w:rPr>
                <w:rFonts w:ascii="Times New Roman" w:hAnsi="Times New Roman" w:cs="Times New Roman"/>
                <w:b/>
                <w:sz w:val="24"/>
                <w:szCs w:val="24"/>
              </w:rPr>
              <w:t>Видыучебнойдеятельности</w:t>
            </w:r>
          </w:p>
        </w:tc>
        <w:tc>
          <w:tcPr>
            <w:tcW w:w="2836" w:type="dxa"/>
            <w:vAlign w:val="center"/>
          </w:tcPr>
          <w:p w:rsidR="00C45898" w:rsidRPr="00C07FE0" w:rsidRDefault="00C45898" w:rsidP="009105A9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7F1BC0" w:rsidRPr="00C07FE0" w:rsidTr="002F0B2B">
        <w:trPr>
          <w:trHeight w:val="2484"/>
        </w:trPr>
        <w:tc>
          <w:tcPr>
            <w:tcW w:w="2834" w:type="dxa"/>
          </w:tcPr>
          <w:p w:rsidR="007F1BC0" w:rsidRPr="00C07FE0" w:rsidRDefault="007F1BC0" w:rsidP="009105A9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потребностями.</w:t>
            </w:r>
          </w:p>
          <w:p w:rsidR="007F1BC0" w:rsidRPr="00D671BD" w:rsidRDefault="007F1BC0" w:rsidP="00B16C4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  <w:tr w:rsidR="007F1BC0" w:rsidRPr="00360863" w:rsidTr="0070542B">
        <w:trPr>
          <w:trHeight w:val="4416"/>
        </w:trPr>
        <w:tc>
          <w:tcPr>
            <w:tcW w:w="2834" w:type="dxa"/>
          </w:tcPr>
          <w:p w:rsidR="007F1BC0" w:rsidRPr="00C07FE0" w:rsidRDefault="007F1BC0" w:rsidP="009105A9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5. Психология воспитания.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 2. Психология обучения и развитие детей с особыми.образовательными потребностями 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способностей.</w:t>
            </w:r>
          </w:p>
          <w:p w:rsidR="007F1BC0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1BC0" w:rsidRPr="00817775" w:rsidRDefault="007F1BC0" w:rsidP="008B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1BC0" w:rsidRPr="00360863" w:rsidTr="002F0B2B">
        <w:trPr>
          <w:trHeight w:val="911"/>
        </w:trPr>
        <w:tc>
          <w:tcPr>
            <w:tcW w:w="2834" w:type="dxa"/>
          </w:tcPr>
          <w:p w:rsidR="007F1BC0" w:rsidRPr="00C07FE0" w:rsidRDefault="007F1BC0" w:rsidP="009105A9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1BC0" w:rsidRPr="00817775" w:rsidRDefault="007F1BC0" w:rsidP="008B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1BC0" w:rsidRPr="00C07FE0" w:rsidTr="007A161C">
        <w:trPr>
          <w:trHeight w:val="70"/>
        </w:trPr>
        <w:tc>
          <w:tcPr>
            <w:tcW w:w="2834" w:type="dxa"/>
          </w:tcPr>
          <w:p w:rsidR="007F1BC0" w:rsidRPr="005A61FB" w:rsidRDefault="007F1BC0" w:rsidP="009105A9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</w:t>
            </w: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потребностями (аутисты, дети с </w:t>
            </w:r>
            <w:r w:rsidRPr="005A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5.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Конспект воспитательного мероприятия со студентами в вузе.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  <w:tr w:rsidR="007F1BC0" w:rsidRPr="001767B2" w:rsidTr="00F80DAE">
        <w:trPr>
          <w:trHeight w:val="643"/>
        </w:trPr>
        <w:tc>
          <w:tcPr>
            <w:tcW w:w="2834" w:type="dxa"/>
          </w:tcPr>
          <w:p w:rsidR="007F1BC0" w:rsidRPr="00C07FE0" w:rsidRDefault="007F1BC0" w:rsidP="00F80DAE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1.5.Взаимодействие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5.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способностей.</w:t>
            </w:r>
          </w:p>
          <w:p w:rsidR="007F1BC0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  <w:tr w:rsidR="007F1BC0" w:rsidRPr="00F80DAE" w:rsidTr="00F80DAE">
        <w:trPr>
          <w:trHeight w:val="1116"/>
        </w:trPr>
        <w:tc>
          <w:tcPr>
            <w:tcW w:w="2834" w:type="dxa"/>
          </w:tcPr>
          <w:p w:rsidR="007F1BC0" w:rsidRPr="00C07FE0" w:rsidRDefault="007F1BC0" w:rsidP="00F80DAE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4. Педагогическая антропология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5.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способностей.</w:t>
            </w:r>
          </w:p>
          <w:p w:rsidR="007F1BC0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C0" w:rsidRPr="00D671BD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  <w:tr w:rsidR="007F1BC0" w:rsidRPr="001767B2" w:rsidTr="00F80DAE">
        <w:trPr>
          <w:trHeight w:val="727"/>
        </w:trPr>
        <w:tc>
          <w:tcPr>
            <w:tcW w:w="2834" w:type="dxa"/>
          </w:tcPr>
          <w:p w:rsidR="007F1BC0" w:rsidRPr="00C07FE0" w:rsidRDefault="007F1BC0" w:rsidP="00F80DAE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1.7.Формирование системы регуляции поведения и деятельности обучающихся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4. Педагогическая антропология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5.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Конспект воспитательного мероприятия со студентами в вузе.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</w:tbl>
    <w:p w:rsidR="005A61FB" w:rsidRPr="005A61FB" w:rsidRDefault="005A61FB" w:rsidP="00F80DAE">
      <w:pPr>
        <w:spacing w:after="0" w:line="240" w:lineRule="auto"/>
        <w:ind w:right="-1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98" w:rsidRDefault="00C45898" w:rsidP="009105A9">
      <w:pPr>
        <w:ind w:right="-1" w:firstLine="28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5477A4">
        <w:rPr>
          <w:rFonts w:ascii="Times New Roman" w:hAnsi="Times New Roman"/>
          <w:sz w:val="24"/>
          <w:szCs w:val="28"/>
          <w:lang w:val="ru-RU"/>
        </w:rPr>
        <w:t xml:space="preserve">К экзамену допускаются студенты, подготовившие в процессе освоения учебных дисциплин модуля и прохождения профессионально-ориентированной практики конспект консультации. Аттестационная комиссия оценивает представленные студентом материалы как результат реализации на практике теоретических знаний по психолого-педагогическому сопровождению детей разных категорий. При отсутствии конспекта студент к защите не допускается.  </w:t>
      </w:r>
    </w:p>
    <w:p w:rsidR="001767B2" w:rsidRDefault="001767B2" w:rsidP="001767B2">
      <w:pPr>
        <w:tabs>
          <w:tab w:val="left" w:pos="0"/>
          <w:tab w:val="left" w:pos="993"/>
          <w:tab w:val="left" w:pos="3070"/>
          <w:tab w:val="left" w:pos="59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7B2" w:rsidRPr="005477A4" w:rsidRDefault="001767B2" w:rsidP="001767B2">
      <w:pPr>
        <w:tabs>
          <w:tab w:val="left" w:pos="0"/>
          <w:tab w:val="left" w:pos="993"/>
          <w:tab w:val="left" w:pos="3070"/>
          <w:tab w:val="left" w:pos="59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Междисциплинарная аттестация студентов по итогам освоения образовательного модуля «Психолого-педагогический» проводится </w:t>
      </w:r>
      <w:r w:rsidRPr="005477A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заседании </w:t>
      </w:r>
      <w:r w:rsidRPr="005477A4">
        <w:rPr>
          <w:rFonts w:ascii="Times New Roman" w:hAnsi="Times New Roman"/>
          <w:sz w:val="24"/>
          <w:szCs w:val="24"/>
          <w:lang w:val="ru-RU"/>
        </w:rPr>
        <w:t>междисциплинарной аттестационной комиссий и включает представление конспекта группового или индивидуального консультирования родителей (законных представителей) по вопросам воспитания детей (1 этап) и выполнения практико-ориентированного задания по дисциплинам модуля (2 этап).</w:t>
      </w:r>
    </w:p>
    <w:p w:rsid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b/>
          <w:sz w:val="24"/>
          <w:szCs w:val="24"/>
          <w:lang w:val="ru-RU"/>
        </w:rPr>
        <w:t>1 этап.</w:t>
      </w:r>
      <w:r>
        <w:rPr>
          <w:rFonts w:ascii="Times New Roman" w:hAnsi="Times New Roman"/>
          <w:sz w:val="24"/>
          <w:szCs w:val="24"/>
          <w:lang w:val="ru-RU"/>
        </w:rPr>
        <w:t>Профили подготовки: Педагогическая психология, Психология детской речи, Тьюторство в образовании.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477A4">
        <w:rPr>
          <w:rFonts w:ascii="Times New Roman" w:hAnsi="Times New Roman"/>
          <w:i/>
          <w:sz w:val="24"/>
          <w:szCs w:val="24"/>
          <w:lang w:val="ru-RU"/>
        </w:rPr>
        <w:t>Групповое или индивидуальное консультирование родителей (законных представителей) по вопросам воспитания детей.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 Подготовка к данному этапу междисциплинарной аттестации предполагает написание конспекта групповой или индивидуальной консультации для родителей (законных представителей) по вопросам воспитания детей.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>Система работы по подготовке, организации и проведению психолого-педагогического консультирования входит в практическую работу по составлению индивидуального образовательного маршрута для ребенка, в частности в области его социального, эмоционального и личностного развития. Это направление деятельности входит в планируемые результаты обучения при прохождении студентом-магистрантом педагогической (рассредоточенной) практики. На основе результатов предварительной психолого-педагогической диагностики, которая проводится в рамках педагогической (распределенной) практики во 2-ом семестре, магистрант готовит конспект группового или индивидуального консультирования родителей (законных представителей) по вопросам воспитания детей.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>Выступление студента-магистранта должно содержать в себе следующие компоненты: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>1. краткая характеристика ребенка (группы детей) на основе психолого-педагогического диагностического исследования;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2. формулировка запроса родителей, </w:t>
      </w:r>
      <w:r w:rsidRPr="005477A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уточнение истории развития ребенка, предварительное выяснение родительской позиции и воспитательских установок</w:t>
      </w:r>
      <w:r w:rsidRPr="005477A4">
        <w:rPr>
          <w:rFonts w:ascii="Times New Roman" w:hAnsi="Times New Roman"/>
          <w:sz w:val="24"/>
          <w:szCs w:val="24"/>
          <w:lang w:val="ru-RU"/>
        </w:rPr>
        <w:t>;</w:t>
      </w:r>
    </w:p>
    <w:p w:rsidR="001767B2" w:rsidRPr="009956E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3. рекомендации </w:t>
      </w:r>
      <w:r>
        <w:rPr>
          <w:rFonts w:ascii="Times New Roman" w:hAnsi="Times New Roman"/>
          <w:sz w:val="24"/>
          <w:szCs w:val="24"/>
          <w:lang w:val="ru-RU"/>
        </w:rPr>
        <w:t>развивающего</w:t>
      </w:r>
      <w:r w:rsidRPr="005477A4">
        <w:rPr>
          <w:rFonts w:ascii="Times New Roman" w:hAnsi="Times New Roman"/>
          <w:sz w:val="24"/>
          <w:szCs w:val="24"/>
          <w:lang w:val="ru-RU"/>
        </w:rPr>
        <w:t xml:space="preserve"> характера. </w:t>
      </w:r>
      <w:r w:rsidRPr="009956E2">
        <w:rPr>
          <w:rFonts w:ascii="Times New Roman" w:hAnsi="Times New Roman"/>
          <w:sz w:val="24"/>
          <w:szCs w:val="24"/>
          <w:lang w:val="ru-RU"/>
        </w:rPr>
        <w:t xml:space="preserve">Рекомендации должны быть представлены в соответствии со следующей структурой: 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развивающ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ей (воспитывающей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) работы; 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цели и задачи развивающ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ей (воспитывающей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>) работы; методы и средства развивающ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ей (воспитывающей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) работы; 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основное содержание развивающ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ей (воспитывающей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) работы; 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совместная работа с родителями (законными представителями);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взаимодействие с другими специалистами (педагогами, психологом) для составления индивидуального образовательного маршрута ребенка;</w:t>
      </w:r>
    </w:p>
    <w:p w:rsidR="001767B2" w:rsidRPr="00A23B5E" w:rsidRDefault="001767B2" w:rsidP="001767B2">
      <w:pPr>
        <w:pStyle w:val="ab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A23B5E">
        <w:rPr>
          <w:rFonts w:ascii="Times New Roman" w:hAnsi="Times New Roman" w:cs="Times New Roman"/>
          <w:sz w:val="24"/>
          <w:szCs w:val="24"/>
          <w:lang w:val="ru-RU"/>
        </w:rPr>
        <w:t>прогнозируемые результаты;</w:t>
      </w:r>
    </w:p>
    <w:p w:rsid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5477A4">
        <w:rPr>
          <w:rFonts w:ascii="Times New Roman" w:hAnsi="Times New Roman"/>
          <w:sz w:val="24"/>
          <w:szCs w:val="24"/>
          <w:lang w:val="ru-RU"/>
        </w:rPr>
        <w:t>. краткие выводы</w:t>
      </w:r>
      <w:r>
        <w:rPr>
          <w:rFonts w:ascii="Times New Roman" w:hAnsi="Times New Roman"/>
          <w:sz w:val="24"/>
          <w:szCs w:val="24"/>
          <w:lang w:val="ru-RU"/>
        </w:rPr>
        <w:t xml:space="preserve"> (заключение)</w:t>
      </w:r>
      <w:r w:rsidRPr="005477A4">
        <w:rPr>
          <w:rFonts w:ascii="Times New Roman" w:hAnsi="Times New Roman"/>
          <w:sz w:val="24"/>
          <w:szCs w:val="24"/>
          <w:lang w:val="ru-RU"/>
        </w:rPr>
        <w:t xml:space="preserve"> на основе рефлексии результатов проведенного консультирования.</w:t>
      </w:r>
    </w:p>
    <w:p w:rsid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b/>
          <w:sz w:val="24"/>
          <w:szCs w:val="24"/>
          <w:lang w:val="ru-RU"/>
        </w:rPr>
        <w:t>1 этап.</w:t>
      </w:r>
      <w:r w:rsidRPr="001767B2">
        <w:rPr>
          <w:rFonts w:ascii="Times New Roman" w:hAnsi="Times New Roman"/>
          <w:sz w:val="24"/>
          <w:szCs w:val="24"/>
          <w:lang w:val="ru-RU"/>
        </w:rPr>
        <w:t>Профиль подготовки: Психология и педагогика высшей школы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767B2">
        <w:rPr>
          <w:rFonts w:ascii="Times New Roman" w:hAnsi="Times New Roman"/>
          <w:i/>
          <w:sz w:val="24"/>
          <w:szCs w:val="24"/>
          <w:lang w:val="ru-RU"/>
        </w:rPr>
        <w:t>Конспект (сценарий) воспитательного мероприятия со студентами в вузе.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Подготовка к данному этапу междисциплинарной аттестации предполагает написание конспекта или сценария воспитательного мероприятия со студентами в вузе.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 xml:space="preserve">Система работы по подготовке, организации и проведению воспитательного мероприятия входит в практическую работу по развитию у обучающихся в вузе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 Это направление деятельности входит в планируемые результаты обучения при прохождении студентом-магистрантом педагогической (рассредоточенной) практики. 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Выступление студента-магистранта должно содержать в себе следующие компоненты: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1. краткая характеристика группы студентов;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2. актуальность, цель и задачи воспитательного мероприятия со студентами;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3. формы, методы, а также план (этапы) проведения мероприятия;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4. краткие выводы (заключение) на основе рефлексии результатов проведенного воспитательного мероприятия.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b/>
          <w:sz w:val="24"/>
          <w:szCs w:val="24"/>
          <w:lang w:val="ru-RU"/>
        </w:rPr>
        <w:t>2 этап.</w:t>
      </w:r>
      <w:r w:rsidRPr="005477A4">
        <w:rPr>
          <w:rFonts w:ascii="Times New Roman" w:hAnsi="Times New Roman"/>
          <w:i/>
          <w:sz w:val="24"/>
          <w:szCs w:val="24"/>
          <w:lang w:val="ru-RU"/>
        </w:rPr>
        <w:t>Практико-ориентированное задание</w:t>
      </w:r>
    </w:p>
    <w:p w:rsidR="001767B2" w:rsidRPr="002A73AA" w:rsidRDefault="001767B2" w:rsidP="001767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>На основе характеристики определенной группы детей или студентов, особенностей их психического развития определить содержание и формы работы по организации образовательной среды.</w:t>
      </w:r>
    </w:p>
    <w:p w:rsidR="001767B2" w:rsidRPr="002A73AA" w:rsidRDefault="001767B2" w:rsidP="001767B2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2A73AA">
        <w:t xml:space="preserve">Практико-ориентированное задание направлено на оценку трудовых действий, формируемых в процессе </w:t>
      </w:r>
      <w:r w:rsidRPr="002A73AA">
        <w:rPr>
          <w:color w:val="auto"/>
        </w:rPr>
        <w:t xml:space="preserve">изучения дисциплин модуля. Содержание задания отражает актуальные для образовательной практики проблемы работы с разными категориями детей, позволяет ознакомиться и освоить технологию индивидуализации процессов обучения и воспитания, что декларируется в Федеральных образовательных стандартах всех уровней образования. </w:t>
      </w:r>
    </w:p>
    <w:p w:rsidR="001767B2" w:rsidRPr="002A73AA" w:rsidRDefault="001767B2" w:rsidP="001767B2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2A73AA">
        <w:rPr>
          <w:color w:val="auto"/>
        </w:rPr>
        <w:t>Профессиональная ценность выполнения практико-ориентированного задания  состоит в том, что магистрант сам должен разработать содержание и предложить формы работы с данной категорией детей или студентов на базе образовательного учреждения. Познавательная деятельность обучающегося в данном случае носит исследовательский характер, поскольку требуется не просто охарактеризовать психические особенности определенной категории детей или студентов, но дать свои рекомендации и предложения по организации (моделированию) образовательной среды. Данный вид работы позволит развить умение видеть проблему не только с точки зрения практики, но и выработать способности стратегического планирования работы учебного коллектива или учреждения в целом. Выполнение практико-ориентированного задания сформирует у магистра умение проектирования эффективного взаимодействия участников образовательного процесса. Данное задание поможет развить у студента способность к эффективной организации образовательной среды для освоения различных видов деятельности обучающихся, испытывающих трудности в обучении, с поведенческими и психоэмоциональными проблемами, проблемами межличностного взаимодействия. Так же в задании учтена работа с детьми или студентами, имеющими высокие уровни развития различных видов способностей.</w:t>
      </w:r>
    </w:p>
    <w:p w:rsidR="001767B2" w:rsidRPr="002A73AA" w:rsidRDefault="001767B2" w:rsidP="001767B2">
      <w:pPr>
        <w:pStyle w:val="Default"/>
        <w:tabs>
          <w:tab w:val="left" w:pos="993"/>
        </w:tabs>
        <w:ind w:firstLine="567"/>
        <w:jc w:val="both"/>
      </w:pPr>
      <w:r w:rsidRPr="002A73AA">
        <w:rPr>
          <w:color w:val="auto"/>
        </w:rPr>
        <w:t xml:space="preserve">Студентам предлагается </w:t>
      </w:r>
      <w:r w:rsidRPr="002A73AA">
        <w:t xml:space="preserve">взять карточку на выбор, где написана </w:t>
      </w:r>
      <w:r w:rsidRPr="002A73AA">
        <w:rPr>
          <w:color w:val="auto"/>
        </w:rPr>
        <w:t>группа детей</w:t>
      </w:r>
      <w:r w:rsidRPr="002A73AA">
        <w:t xml:space="preserve">. </w:t>
      </w:r>
      <w:r w:rsidRPr="002A73AA">
        <w:rPr>
          <w:color w:val="auto"/>
        </w:rPr>
        <w:t>Выполненное задание студент излагает устно.</w:t>
      </w:r>
      <w:r w:rsidRPr="002A73AA">
        <w:t xml:space="preserve"> При анализе </w:t>
      </w:r>
      <w:r w:rsidRPr="002A73AA">
        <w:rPr>
          <w:color w:val="auto"/>
        </w:rPr>
        <w:t xml:space="preserve">практико-ориентированного задания </w:t>
      </w:r>
      <w:r w:rsidRPr="002A73AA">
        <w:t xml:space="preserve">студент может ориентироваться на </w:t>
      </w:r>
      <w:r w:rsidRPr="002A73AA">
        <w:rPr>
          <w:u w:val="single"/>
        </w:rPr>
        <w:t>следующую последовательность действий</w:t>
      </w:r>
      <w:r w:rsidRPr="002A73AA">
        <w:t>:</w:t>
      </w:r>
    </w:p>
    <w:p w:rsidR="001767B2" w:rsidRPr="002A73AA" w:rsidRDefault="001767B2" w:rsidP="001767B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 xml:space="preserve">Описать особенности психического развития предложенной группы детей (студентов) (познавательное и личностное развитие). </w:t>
      </w:r>
    </w:p>
    <w:p w:rsidR="001767B2" w:rsidRPr="002A73AA" w:rsidRDefault="001767B2" w:rsidP="001767B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>Проанализировать современную практику работы с данной категорией детей (студентов) в образовательных организациях.</w:t>
      </w:r>
    </w:p>
    <w:p w:rsidR="001767B2" w:rsidRPr="002A73AA" w:rsidRDefault="001767B2" w:rsidP="001767B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>Предложить содержание и формы организации (моделирования) образовательной среды для работы с данной категорией детей (студентов)  на базе образовательного учреждения (по выбору: детский сад, начальная школа, средняя школа, дополнительное образование, вуз).</w:t>
      </w:r>
    </w:p>
    <w:p w:rsidR="001767B2" w:rsidRPr="002A73AA" w:rsidRDefault="001767B2" w:rsidP="001767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итога выполнения практико-ориентированного задания студент готовит предложения или рекомендации. 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7B2" w:rsidRPr="005477A4" w:rsidRDefault="001767B2" w:rsidP="001767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выполнения </w:t>
      </w:r>
      <w:r w:rsidRPr="005477A4">
        <w:rPr>
          <w:rFonts w:ascii="Times New Roman" w:hAnsi="Times New Roman"/>
          <w:sz w:val="24"/>
          <w:szCs w:val="24"/>
          <w:lang w:val="ru-RU"/>
        </w:rPr>
        <w:t xml:space="preserve">практико-ориентированного задания </w:t>
      </w:r>
      <w:r w:rsidRPr="005477A4">
        <w:rPr>
          <w:rFonts w:ascii="Times New Roman" w:hAnsi="Times New Roman"/>
          <w:color w:val="000000"/>
          <w:sz w:val="24"/>
          <w:szCs w:val="24"/>
          <w:lang w:val="ru-RU"/>
        </w:rPr>
        <w:t>производится на закрытом заседании комиссии и объявляется в тот же день после окончания выступлений всех студентов.</w:t>
      </w:r>
    </w:p>
    <w:p w:rsidR="001767B2" w:rsidRPr="005477A4" w:rsidRDefault="001767B2" w:rsidP="001767B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477A4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Регламент </w:t>
      </w:r>
      <w:r w:rsidRPr="005477A4">
        <w:rPr>
          <w:rFonts w:ascii="Times New Roman" w:hAnsi="Times New Roman"/>
          <w:i/>
          <w:color w:val="000000"/>
          <w:sz w:val="24"/>
          <w:szCs w:val="24"/>
          <w:lang w:val="ru-RU"/>
        </w:rPr>
        <w:t>выполнения</w:t>
      </w:r>
      <w:r w:rsidRPr="005477A4">
        <w:rPr>
          <w:rFonts w:ascii="Times New Roman" w:hAnsi="Times New Roman"/>
          <w:i/>
          <w:sz w:val="24"/>
          <w:szCs w:val="24"/>
          <w:lang w:val="ru-RU"/>
        </w:rPr>
        <w:t>практико-ориентированного задания</w:t>
      </w:r>
      <w:r w:rsidRPr="005477A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3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>подготовка студентом практико-ориентированного задания – до 15 минут;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3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77A4">
        <w:rPr>
          <w:rFonts w:ascii="Times New Roman" w:hAnsi="Times New Roman"/>
          <w:color w:val="000000"/>
          <w:sz w:val="24"/>
          <w:szCs w:val="24"/>
        </w:rPr>
        <w:t>выступлениемагистранта – 10-15 минут;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3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ответы на вопросы членов комиссии </w:t>
      </w:r>
      <w:r w:rsidRPr="005477A4">
        <w:rPr>
          <w:rFonts w:ascii="Times New Roman" w:hAnsi="Times New Roman"/>
          <w:sz w:val="24"/>
          <w:szCs w:val="24"/>
          <w:lang w:val="ru-RU"/>
        </w:rPr>
        <w:t>– 5-6 минут;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2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 дискуссия по содержанию представленного ответа – 4-6 минут;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2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77A4">
        <w:rPr>
          <w:rFonts w:ascii="Times New Roman" w:hAnsi="Times New Roman"/>
          <w:sz w:val="24"/>
          <w:szCs w:val="24"/>
        </w:rPr>
        <w:t>заключительноесловомагистранта – 1 минута.</w:t>
      </w:r>
    </w:p>
    <w:p w:rsidR="00673938" w:rsidRDefault="00673938" w:rsidP="00DB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</w:pPr>
    </w:p>
    <w:p w:rsidR="00673938" w:rsidRDefault="00673938" w:rsidP="00DB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</w:pPr>
    </w:p>
    <w:p w:rsidR="00C45898" w:rsidRPr="006346B5" w:rsidRDefault="00C45898" w:rsidP="00382939">
      <w:pPr>
        <w:ind w:right="-1" w:firstLine="284"/>
        <w:jc w:val="both"/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</w:p>
    <w:p w:rsidR="001767B2" w:rsidRPr="00397E28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E28">
        <w:rPr>
          <w:rFonts w:ascii="Times New Roman" w:hAnsi="Times New Roman"/>
          <w:sz w:val="24"/>
          <w:szCs w:val="24"/>
          <w:lang w:val="ru-RU"/>
        </w:rPr>
        <w:t xml:space="preserve">Для профилей подготовки: </w:t>
      </w:r>
      <w:r w:rsidRPr="002A73AA">
        <w:rPr>
          <w:rFonts w:ascii="Times New Roman" w:hAnsi="Times New Roman"/>
          <w:i/>
          <w:sz w:val="24"/>
          <w:szCs w:val="24"/>
          <w:lang w:val="ru-RU"/>
        </w:rPr>
        <w:t xml:space="preserve">Педагогическая психология, Психология детской речи, Тьюторство в образовании </w:t>
      </w:r>
      <w:r w:rsidRPr="00397E28">
        <w:rPr>
          <w:rFonts w:ascii="Times New Roman" w:hAnsi="Times New Roman"/>
          <w:sz w:val="24"/>
          <w:szCs w:val="24"/>
          <w:lang w:val="ru-RU"/>
        </w:rPr>
        <w:t xml:space="preserve">предлагается выполнение практико-ориентированного задания. </w:t>
      </w:r>
      <w:r w:rsidRPr="00397E28">
        <w:rPr>
          <w:rFonts w:ascii="Times New Roman" w:hAnsi="Times New Roman"/>
          <w:sz w:val="24"/>
          <w:szCs w:val="24"/>
        </w:rPr>
        <w:t>Студентбереткарточкусоследующими</w:t>
      </w:r>
      <w:r w:rsidRPr="00397E28">
        <w:rPr>
          <w:rFonts w:ascii="Times New Roman" w:hAnsi="Times New Roman"/>
          <w:sz w:val="24"/>
          <w:szCs w:val="24"/>
          <w:u w:val="single"/>
        </w:rPr>
        <w:t>группами</w:t>
      </w:r>
      <w:r w:rsidRPr="00397E28">
        <w:rPr>
          <w:rFonts w:ascii="Times New Roman" w:hAnsi="Times New Roman"/>
          <w:sz w:val="24"/>
          <w:szCs w:val="24"/>
          <w:u w:val="single"/>
          <w:lang w:val="ru-RU"/>
        </w:rPr>
        <w:t xml:space="preserve"> детей</w:t>
      </w:r>
      <w:r w:rsidRPr="00397E28">
        <w:rPr>
          <w:rFonts w:ascii="Times New Roman" w:hAnsi="Times New Roman"/>
          <w:sz w:val="24"/>
          <w:szCs w:val="24"/>
        </w:rPr>
        <w:t>:</w:t>
      </w:r>
    </w:p>
    <w:p w:rsidR="00556604" w:rsidRDefault="00556604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604">
        <w:rPr>
          <w:rFonts w:ascii="Times New Roman" w:hAnsi="Times New Roman" w:cs="Times New Roman"/>
          <w:sz w:val="24"/>
          <w:szCs w:val="24"/>
          <w:lang w:val="ru-RU"/>
        </w:rPr>
        <w:t>дети с интеллектуальными нарушениями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7B2" w:rsidRPr="00556604" w:rsidRDefault="00556604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604">
        <w:rPr>
          <w:rFonts w:ascii="Times New Roman" w:hAnsi="Times New Roman" w:cs="Times New Roman"/>
          <w:sz w:val="24"/>
          <w:szCs w:val="24"/>
          <w:lang w:val="ru-RU"/>
        </w:rPr>
        <w:t xml:space="preserve">дети </w:t>
      </w:r>
      <w:r w:rsidR="001767B2" w:rsidRPr="00556604">
        <w:rPr>
          <w:rFonts w:ascii="Times New Roman" w:hAnsi="Times New Roman" w:cs="Times New Roman"/>
          <w:sz w:val="24"/>
          <w:szCs w:val="24"/>
          <w:lang w:val="ru-RU"/>
        </w:rPr>
        <w:t>с общим недоразвитием речи;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задержкой психического развития;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сенсорными нарушениями;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нарушениями опорно-двигательного аппарата;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синдромом дефицита внимания и гиперактивностью;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аутистическим поведением;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разного рода зависимостями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 (компьютерная зависимость, курение, алкоголизм, наркомания, любовь к азартным играм);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агрессивным поведением;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тревожности;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трудностями адаптации  при поступлении в образовательное учреждение (в детский сад, школу, при переходе из начальной в среднюю школу) (по выбору магистранта);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дети-сироты и дети, оставшиеся без попечения родителей;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 дети с высокой познавательной активностью и исследовательскими способностями;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мигрантов с трудностями ассимиляции и недостаточным знанием русского языка;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дети, воспитывающиеся в социально-неблагополучных семьях;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интеллектуального развития;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творческого развития;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дети с высоким уровнем филологических способностей; 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физических способностей;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музыкальных способностей.</w:t>
      </w:r>
    </w:p>
    <w:p w:rsidR="001767B2" w:rsidRPr="009A3610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A3610">
        <w:rPr>
          <w:rFonts w:ascii="Times New Roman" w:hAnsi="Times New Roman"/>
          <w:sz w:val="24"/>
          <w:szCs w:val="24"/>
          <w:lang w:val="ru-RU"/>
        </w:rPr>
        <w:t xml:space="preserve">Для профиля подготовки: Психология и педагогика высшей школы предлагается выполнение практико-ориентированного задания. Магистрант берет карточку со следующими </w:t>
      </w:r>
      <w:r w:rsidRPr="009A3610">
        <w:rPr>
          <w:rFonts w:ascii="Times New Roman" w:hAnsi="Times New Roman"/>
          <w:sz w:val="24"/>
          <w:szCs w:val="24"/>
          <w:u w:val="single"/>
          <w:lang w:val="ru-RU"/>
        </w:rPr>
        <w:t>группами студентов</w:t>
      </w:r>
      <w:r w:rsidRPr="009A3610">
        <w:rPr>
          <w:rFonts w:ascii="Times New Roman" w:hAnsi="Times New Roman"/>
          <w:sz w:val="24"/>
          <w:szCs w:val="24"/>
          <w:lang w:val="ru-RU"/>
        </w:rPr>
        <w:t>: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нарушениями опорно-двигательного аппарата;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синдромом дефицита внимания и гиперактивностью;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разного рода зависимостями (компьютерная зависимость, курение, алкоголизм, наркомания, любовь к азартным играм);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высокой социальной активностью;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тревожности;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трудностями адаптации  при поступлении в вуз;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студенты-сироты;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 xml:space="preserve"> студенты с высокой познавательной активностью и исследовательскими способностями;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студенты-мигранты и иностранные студенты с трудностями ассимиляции и недостаточным знанием русского языка;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яркими лидерскими способностями;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интеллектуального развития;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творческого развития;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 xml:space="preserve">студенты с высоким уровнем филологических способностей; 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физических способностей;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музыкальных способностей.</w:t>
      </w:r>
    </w:p>
    <w:p w:rsidR="001767B2" w:rsidRDefault="001767B2" w:rsidP="001767B2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7B2" w:rsidRPr="005477A4" w:rsidRDefault="001767B2" w:rsidP="001767B2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За основу для подготовки рекомендаций и предложений по организации (моделированию) </w:t>
      </w:r>
      <w:r w:rsidRPr="005477A4">
        <w:rPr>
          <w:rFonts w:ascii="Times New Roman" w:hAnsi="Times New Roman" w:cs="Times New Roman"/>
          <w:sz w:val="24"/>
          <w:szCs w:val="24"/>
          <w:u w:val="single"/>
          <w:lang w:val="ru-RU"/>
        </w:rPr>
        <w:t>образовательной среды берутся ее основные компоненты:</w:t>
      </w:r>
    </w:p>
    <w:p w:rsidR="001767B2" w:rsidRPr="005477A4" w:rsidRDefault="001767B2" w:rsidP="001767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i/>
          <w:sz w:val="24"/>
          <w:szCs w:val="24"/>
          <w:lang w:val="ru-RU"/>
        </w:rPr>
        <w:t>Социальный компонент:</w:t>
      </w:r>
    </w:p>
    <w:p w:rsidR="001767B2" w:rsidRPr="005477A4" w:rsidRDefault="001767B2" w:rsidP="001767B2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условия (психологическая безопасность, характер общения, стиль взаимодействия педагога с ребенком; </w:t>
      </w:r>
      <w:r w:rsidRPr="005477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формы сотрудничества и общения;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семьи;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координация воспитательно-образовательных действий разных субъектов образовательных отношений;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социальное партнерство.</w:t>
      </w:r>
    </w:p>
    <w:p w:rsidR="001767B2" w:rsidRPr="005477A4" w:rsidRDefault="001767B2" w:rsidP="001767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i/>
          <w:sz w:val="24"/>
          <w:szCs w:val="24"/>
          <w:lang w:val="ru-RU"/>
        </w:rPr>
        <w:t>Архитектурно-пространственный компонент: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развивающая предметно-пространственная среда;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информационно-коммуникационная среда.</w:t>
      </w:r>
    </w:p>
    <w:p w:rsidR="001767B2" w:rsidRPr="005477A4" w:rsidRDefault="001767B2" w:rsidP="001767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A4">
        <w:rPr>
          <w:rFonts w:ascii="Times New Roman" w:hAnsi="Times New Roman" w:cs="Times New Roman"/>
          <w:i/>
          <w:sz w:val="24"/>
          <w:szCs w:val="24"/>
          <w:lang w:val="ru-RU"/>
        </w:rPr>
        <w:t>Психодидактический компонент: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образовательного процесса;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организация обучения;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воспитательная среда;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речевая среда.</w:t>
      </w:r>
    </w:p>
    <w:p w:rsidR="00D46E10" w:rsidRPr="00FC065D" w:rsidRDefault="007632F2" w:rsidP="00FC065D">
      <w:pPr>
        <w:spacing w:after="0" w:line="240" w:lineRule="auto"/>
        <w:ind w:right="-1" w:firstLine="284"/>
        <w:rPr>
          <w:rFonts w:ascii="Times New Roman" w:hAnsi="Times New Roman" w:cs="Times New Roman"/>
          <w:lang w:val="ru-RU"/>
        </w:rPr>
      </w:pPr>
    </w:p>
    <w:sectPr w:rsidR="00D46E10" w:rsidRPr="00FC065D" w:rsidSect="000C6A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F2" w:rsidRDefault="007632F2" w:rsidP="00C45898">
      <w:pPr>
        <w:spacing w:after="0" w:line="240" w:lineRule="auto"/>
      </w:pPr>
      <w:r>
        <w:separator/>
      </w:r>
    </w:p>
  </w:endnote>
  <w:endnote w:type="continuationSeparator" w:id="0">
    <w:p w:rsidR="007632F2" w:rsidRDefault="007632F2" w:rsidP="00C4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045122"/>
      <w:docPartObj>
        <w:docPartGallery w:val="Page Numbers (Bottom of Page)"/>
        <w:docPartUnique/>
      </w:docPartObj>
    </w:sdtPr>
    <w:sdtEndPr/>
    <w:sdtContent>
      <w:p w:rsidR="000C6AAA" w:rsidRDefault="007D5181">
        <w:pPr>
          <w:pStyle w:val="a9"/>
          <w:jc w:val="right"/>
        </w:pPr>
        <w:r>
          <w:fldChar w:fldCharType="begin"/>
        </w:r>
        <w:r w:rsidR="000C6AAA">
          <w:instrText>PAGE   \* MERGEFORMAT</w:instrText>
        </w:r>
        <w:r>
          <w:fldChar w:fldCharType="separate"/>
        </w:r>
        <w:r w:rsidR="00360863" w:rsidRPr="00360863">
          <w:rPr>
            <w:noProof/>
            <w:lang w:val="ru-RU"/>
          </w:rPr>
          <w:t>1</w:t>
        </w:r>
        <w:r>
          <w:fldChar w:fldCharType="end"/>
        </w:r>
      </w:p>
    </w:sdtContent>
  </w:sdt>
  <w:p w:rsidR="000C6AAA" w:rsidRDefault="000C6A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F2" w:rsidRDefault="007632F2" w:rsidP="00C45898">
      <w:pPr>
        <w:spacing w:after="0" w:line="240" w:lineRule="auto"/>
      </w:pPr>
      <w:r>
        <w:separator/>
      </w:r>
    </w:p>
  </w:footnote>
  <w:footnote w:type="continuationSeparator" w:id="0">
    <w:p w:rsidR="007632F2" w:rsidRDefault="007632F2" w:rsidP="00C4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7E9"/>
    <w:multiLevelType w:val="hybridMultilevel"/>
    <w:tmpl w:val="DCF2AFC2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6D2"/>
    <w:multiLevelType w:val="hybridMultilevel"/>
    <w:tmpl w:val="94A6513A"/>
    <w:lvl w:ilvl="0" w:tplc="87DC8898">
      <w:start w:val="1"/>
      <w:numFmt w:val="decimal"/>
      <w:lvlText w:val="%1."/>
      <w:lvlJc w:val="left"/>
      <w:pPr>
        <w:ind w:left="142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450F79"/>
    <w:multiLevelType w:val="hybridMultilevel"/>
    <w:tmpl w:val="86C00648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09B6"/>
    <w:multiLevelType w:val="hybridMultilevel"/>
    <w:tmpl w:val="5692A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3838"/>
    <w:multiLevelType w:val="hybridMultilevel"/>
    <w:tmpl w:val="5692A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726F"/>
    <w:multiLevelType w:val="hybridMultilevel"/>
    <w:tmpl w:val="F03482F0"/>
    <w:lvl w:ilvl="0" w:tplc="FAA4F5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AC7B63"/>
    <w:multiLevelType w:val="hybridMultilevel"/>
    <w:tmpl w:val="AD504726"/>
    <w:lvl w:ilvl="0" w:tplc="3DB0E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F40A65"/>
    <w:multiLevelType w:val="hybridMultilevel"/>
    <w:tmpl w:val="E79CE9C4"/>
    <w:lvl w:ilvl="0" w:tplc="3DB0EC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8"/>
    <w:rsid w:val="000C6AAA"/>
    <w:rsid w:val="00145906"/>
    <w:rsid w:val="00146C2D"/>
    <w:rsid w:val="001767B2"/>
    <w:rsid w:val="001872E6"/>
    <w:rsid w:val="001D26DD"/>
    <w:rsid w:val="001F6025"/>
    <w:rsid w:val="0021380F"/>
    <w:rsid w:val="0022338D"/>
    <w:rsid w:val="00294F61"/>
    <w:rsid w:val="002D5969"/>
    <w:rsid w:val="002F0B2B"/>
    <w:rsid w:val="00311207"/>
    <w:rsid w:val="00312414"/>
    <w:rsid w:val="003529B5"/>
    <w:rsid w:val="00360863"/>
    <w:rsid w:val="00382939"/>
    <w:rsid w:val="003C10FA"/>
    <w:rsid w:val="003C5AB6"/>
    <w:rsid w:val="003D060C"/>
    <w:rsid w:val="0040785D"/>
    <w:rsid w:val="004340C0"/>
    <w:rsid w:val="0048010F"/>
    <w:rsid w:val="004876A6"/>
    <w:rsid w:val="004A5B9F"/>
    <w:rsid w:val="004E6C72"/>
    <w:rsid w:val="00502022"/>
    <w:rsid w:val="0053395D"/>
    <w:rsid w:val="00556604"/>
    <w:rsid w:val="005A61FB"/>
    <w:rsid w:val="005D53E1"/>
    <w:rsid w:val="006067C2"/>
    <w:rsid w:val="006271D2"/>
    <w:rsid w:val="006411AD"/>
    <w:rsid w:val="00673938"/>
    <w:rsid w:val="006D4292"/>
    <w:rsid w:val="006E795D"/>
    <w:rsid w:val="00750317"/>
    <w:rsid w:val="007632F2"/>
    <w:rsid w:val="007672C8"/>
    <w:rsid w:val="00777042"/>
    <w:rsid w:val="00782A6B"/>
    <w:rsid w:val="00791519"/>
    <w:rsid w:val="007A161C"/>
    <w:rsid w:val="007D5181"/>
    <w:rsid w:val="007F1BC0"/>
    <w:rsid w:val="00802CBB"/>
    <w:rsid w:val="00803D8C"/>
    <w:rsid w:val="008247DE"/>
    <w:rsid w:val="0084792F"/>
    <w:rsid w:val="00855B23"/>
    <w:rsid w:val="00861E5C"/>
    <w:rsid w:val="00862B6D"/>
    <w:rsid w:val="0087427A"/>
    <w:rsid w:val="00874F06"/>
    <w:rsid w:val="008D1FA6"/>
    <w:rsid w:val="008F246C"/>
    <w:rsid w:val="00905570"/>
    <w:rsid w:val="00905974"/>
    <w:rsid w:val="009105A9"/>
    <w:rsid w:val="00954D28"/>
    <w:rsid w:val="009639AB"/>
    <w:rsid w:val="00973A4C"/>
    <w:rsid w:val="009A5013"/>
    <w:rsid w:val="00A31904"/>
    <w:rsid w:val="00A6251B"/>
    <w:rsid w:val="00AA6CA3"/>
    <w:rsid w:val="00B33A14"/>
    <w:rsid w:val="00C07FE0"/>
    <w:rsid w:val="00C10AFA"/>
    <w:rsid w:val="00C12F85"/>
    <w:rsid w:val="00C17C53"/>
    <w:rsid w:val="00C242AA"/>
    <w:rsid w:val="00C45898"/>
    <w:rsid w:val="00CF6A64"/>
    <w:rsid w:val="00D30B1E"/>
    <w:rsid w:val="00D3172D"/>
    <w:rsid w:val="00D32329"/>
    <w:rsid w:val="00D3248E"/>
    <w:rsid w:val="00D75480"/>
    <w:rsid w:val="00DB4EAB"/>
    <w:rsid w:val="00DD773C"/>
    <w:rsid w:val="00E04A75"/>
    <w:rsid w:val="00E32DD5"/>
    <w:rsid w:val="00E65659"/>
    <w:rsid w:val="00E81DEA"/>
    <w:rsid w:val="00EC407C"/>
    <w:rsid w:val="00ED50FB"/>
    <w:rsid w:val="00EE79D8"/>
    <w:rsid w:val="00F2681E"/>
    <w:rsid w:val="00F33EEF"/>
    <w:rsid w:val="00F72E0B"/>
    <w:rsid w:val="00F80DAE"/>
    <w:rsid w:val="00F9214A"/>
    <w:rsid w:val="00FC065D"/>
    <w:rsid w:val="00FC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15B0-C768-4334-911A-2A5149D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9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589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4589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C45898"/>
    <w:rPr>
      <w:vertAlign w:val="superscript"/>
    </w:rPr>
  </w:style>
  <w:style w:type="table" w:styleId="a6">
    <w:name w:val="Table Grid"/>
    <w:basedOn w:val="a1"/>
    <w:uiPriority w:val="59"/>
    <w:rsid w:val="00C4589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rsid w:val="00F921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C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AAA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unhideWhenUsed/>
    <w:rsid w:val="000C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AAA"/>
    <w:rPr>
      <w:rFonts w:eastAsiaTheme="minorEastAsia"/>
      <w:lang w:val="en-US" w:bidi="en-US"/>
    </w:rPr>
  </w:style>
  <w:style w:type="paragraph" w:customStyle="1" w:styleId="Default">
    <w:name w:val="Default"/>
    <w:rsid w:val="00FC0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link w:val="ac"/>
    <w:qFormat/>
    <w:rsid w:val="001767B2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1767B2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1895-56C5-4798-B6AD-DDD255B5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2017-02-06T11:14:00Z</dcterms:created>
  <dcterms:modified xsi:type="dcterms:W3CDTF">2017-02-06T11:14:00Z</dcterms:modified>
</cp:coreProperties>
</file>