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77567" w:rsidRPr="0030699A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699A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077567" w:rsidRPr="002C019E" w:rsidRDefault="00077567" w:rsidP="00077567">
      <w:pPr>
        <w:rPr>
          <w:rFonts w:ascii="Times New Roman" w:hAnsi="Times New Roman"/>
          <w:lang w:val="ru-RU"/>
        </w:rPr>
      </w:pPr>
    </w:p>
    <w:p w:rsidR="00077567" w:rsidRPr="002C019E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Default="00077567" w:rsidP="00077567">
      <w:pPr>
        <w:rPr>
          <w:rFonts w:ascii="Times New Roman" w:hAnsi="Times New Roman"/>
          <w:lang w:val="ru-RU"/>
        </w:rPr>
      </w:pPr>
    </w:p>
    <w:p w:rsidR="00077567" w:rsidRPr="002C019E" w:rsidRDefault="00077567" w:rsidP="00077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РАБОЧАЯ ПРОГРАММА МОДУЛЯ</w:t>
      </w:r>
    </w:p>
    <w:p w:rsidR="00077567" w:rsidRPr="002C019E" w:rsidRDefault="00077567" w:rsidP="0007756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/>
          <w:sz w:val="28"/>
          <w:szCs w:val="28"/>
          <w:lang w:val="ru-RU"/>
        </w:rPr>
        <w:t>«</w:t>
      </w:r>
      <w:r w:rsidRPr="00E255D0">
        <w:rPr>
          <w:rFonts w:ascii="Times New Roman" w:hAnsi="Times New Roman"/>
          <w:sz w:val="28"/>
          <w:szCs w:val="28"/>
          <w:lang w:val="ru-RU"/>
        </w:rPr>
        <w:t>Теоретические основы начального филологического образовани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C019E">
        <w:rPr>
          <w:rFonts w:ascii="Times New Roman" w:hAnsi="Times New Roman"/>
          <w:sz w:val="28"/>
          <w:szCs w:val="28"/>
          <w:lang w:val="ru-RU"/>
        </w:rPr>
        <w:t>»</w:t>
      </w:r>
    </w:p>
    <w:bookmarkEnd w:id="0"/>
    <w:p w:rsidR="00077567" w:rsidRPr="002C019E" w:rsidRDefault="00077567" w:rsidP="000775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7567" w:rsidRPr="00480821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Pr="00480821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Default="00077567" w:rsidP="00077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077567" w:rsidRDefault="00077567" w:rsidP="000775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3.05 Педагогическое образование</w:t>
      </w:r>
    </w:p>
    <w:p w:rsidR="00975C68" w:rsidRDefault="00975C68" w:rsidP="00975C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>, иностранный язык</w:t>
      </w:r>
      <w:r w:rsidRPr="00E255D0">
        <w:rPr>
          <w:rFonts w:ascii="Times New Roman" w:hAnsi="Times New Roman"/>
          <w:sz w:val="28"/>
          <w:szCs w:val="28"/>
          <w:lang w:val="ru-RU"/>
        </w:rPr>
        <w:t>»</w:t>
      </w:r>
    </w:p>
    <w:p w:rsidR="00077567" w:rsidRDefault="00975C68" w:rsidP="00975C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>, информатика</w:t>
      </w:r>
      <w:r w:rsidRPr="00E255D0">
        <w:rPr>
          <w:rFonts w:ascii="Times New Roman" w:hAnsi="Times New Roman"/>
          <w:sz w:val="28"/>
          <w:szCs w:val="28"/>
          <w:lang w:val="ru-RU"/>
        </w:rPr>
        <w:t>»</w:t>
      </w:r>
    </w:p>
    <w:p w:rsidR="00077567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Pr="00480821" w:rsidRDefault="00077567" w:rsidP="000775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077567" w:rsidRPr="002C019E" w:rsidRDefault="00077567" w:rsidP="0007756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077567" w:rsidRPr="00480821" w:rsidRDefault="00077567" w:rsidP="0007756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480821">
        <w:rPr>
          <w:rFonts w:ascii="Times New Roman" w:hAnsi="Times New Roman"/>
          <w:lang w:val="ru-RU"/>
        </w:rPr>
        <w:lastRenderedPageBreak/>
        <w:t>Рабочая программа модуля составлена в соответствии с ФГОС</w:t>
      </w:r>
      <w:r>
        <w:rPr>
          <w:rFonts w:ascii="Times New Roman" w:hAnsi="Times New Roman"/>
          <w:lang w:val="ru-RU"/>
        </w:rPr>
        <w:t xml:space="preserve"> ВО по</w:t>
      </w:r>
      <w:r w:rsidR="004D7797">
        <w:rPr>
          <w:rFonts w:ascii="Times New Roman" w:hAnsi="Times New Roman"/>
          <w:lang w:val="ru-RU"/>
        </w:rPr>
        <w:t xml:space="preserve"> направлению подготовки 44.03.05</w:t>
      </w:r>
      <w:r>
        <w:rPr>
          <w:rFonts w:ascii="Times New Roman" w:hAnsi="Times New Roman"/>
          <w:lang w:val="ru-RU"/>
        </w:rPr>
        <w:t xml:space="preserve">  </w:t>
      </w:r>
      <w:r w:rsidRPr="00576207">
        <w:rPr>
          <w:rFonts w:ascii="Times New Roman" w:hAnsi="Times New Roman"/>
          <w:lang w:val="ru-RU"/>
        </w:rPr>
        <w:t>Педагогическое образование (с двумя профилями образования</w:t>
      </w:r>
      <w:r>
        <w:rPr>
          <w:rFonts w:ascii="Times New Roman" w:hAnsi="Times New Roman"/>
          <w:lang w:val="ru-RU"/>
        </w:rPr>
        <w:t>)</w:t>
      </w:r>
    </w:p>
    <w:p w:rsidR="00077567" w:rsidRPr="00480821" w:rsidRDefault="00077567" w:rsidP="00077567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  <w:r w:rsidRPr="00480821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Pr="00F93560">
        <w:rPr>
          <w:rFonts w:ascii="Times New Roman" w:hAnsi="Times New Roman"/>
          <w:i/>
          <w:lang w:val="ru-RU"/>
        </w:rPr>
        <w:t>(направление подготовки (специальность)</w:t>
      </w:r>
    </w:p>
    <w:p w:rsidR="00077567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утвержденным приказом Министерства образования и науки Российской Федерации от «___» _______ 20</w:t>
      </w:r>
      <w:r>
        <w:rPr>
          <w:rFonts w:ascii="Times New Roman" w:hAnsi="Times New Roman"/>
          <w:lang w:val="ru-RU"/>
        </w:rPr>
        <w:t>1</w:t>
      </w:r>
      <w:r w:rsidR="008D77A2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 </w:t>
      </w:r>
      <w:r w:rsidRPr="00480821">
        <w:rPr>
          <w:rFonts w:ascii="Times New Roman" w:hAnsi="Times New Roman"/>
          <w:lang w:val="ru-RU"/>
        </w:rPr>
        <w:t>г. № ____.</w:t>
      </w: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Pr="00DF6F55" w:rsidRDefault="00077567" w:rsidP="00077567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Разработчики:</w:t>
      </w:r>
    </w:p>
    <w:p w:rsidR="00077567" w:rsidRPr="00DF6F55" w:rsidRDefault="00077567" w:rsidP="0007756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 д.п.н. профессор                                   Сильченкова Людмила Семеновна </w:t>
      </w:r>
    </w:p>
    <w:p w:rsidR="00077567" w:rsidRPr="00F93560" w:rsidRDefault="00077567" w:rsidP="00077567">
      <w:pPr>
        <w:spacing w:after="0"/>
        <w:rPr>
          <w:rFonts w:ascii="Times New Roman" w:hAnsi="Times New Roman"/>
          <w:i/>
          <w:lang w:val="ru-RU"/>
        </w:rPr>
      </w:pPr>
    </w:p>
    <w:p w:rsidR="00077567" w:rsidRPr="00DF6F55" w:rsidRDefault="00077567" w:rsidP="00077567">
      <w:pPr>
        <w:spacing w:after="0"/>
        <w:rPr>
          <w:rFonts w:ascii="Times New Roman" w:hAnsi="Times New Roman"/>
          <w:i/>
          <w:lang w:val="ru-RU"/>
        </w:rPr>
      </w:pPr>
    </w:p>
    <w:p w:rsidR="00077567" w:rsidRPr="00F93560" w:rsidRDefault="00077567" w:rsidP="00077567">
      <w:pPr>
        <w:spacing w:after="0"/>
        <w:rPr>
          <w:rFonts w:ascii="Times New Roman" w:hAnsi="Times New Roman"/>
          <w:i/>
          <w:lang w:val="ru-RU"/>
        </w:rPr>
      </w:pPr>
    </w:p>
    <w:p w:rsidR="00077567" w:rsidRPr="00F93560" w:rsidRDefault="00077567" w:rsidP="00077567">
      <w:pPr>
        <w:rPr>
          <w:rFonts w:ascii="Times New Roman" w:hAnsi="Times New Roman"/>
          <w:lang w:val="ru-RU"/>
        </w:rPr>
      </w:pPr>
    </w:p>
    <w:p w:rsidR="00077567" w:rsidRPr="00DF6F55" w:rsidRDefault="00077567" w:rsidP="00077567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Эксперты:</w:t>
      </w:r>
    </w:p>
    <w:p w:rsidR="00077567" w:rsidRDefault="00077567" w:rsidP="0007756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              профессор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Десяева Наталя Дмитриевна</w:t>
      </w:r>
    </w:p>
    <w:p w:rsidR="00077567" w:rsidRPr="00F93560" w:rsidRDefault="00077567" w:rsidP="0007756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077567" w:rsidRDefault="00077567" w:rsidP="0007756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профессор                   Зиновьева Татьяна Ивановна </w:t>
      </w:r>
    </w:p>
    <w:p w:rsidR="00077567" w:rsidRPr="00F93560" w:rsidRDefault="00077567" w:rsidP="00077567">
      <w:pPr>
        <w:spacing w:after="0"/>
        <w:rPr>
          <w:rFonts w:ascii="Times New Roman" w:hAnsi="Times New Roman"/>
          <w:i/>
          <w:lang w:val="ru-RU"/>
        </w:rPr>
      </w:pPr>
    </w:p>
    <w:p w:rsidR="00077567" w:rsidRPr="00F93560" w:rsidRDefault="00077567" w:rsidP="00077567">
      <w:pPr>
        <w:spacing w:after="0"/>
        <w:rPr>
          <w:rFonts w:ascii="Times New Roman" w:hAnsi="Times New Roman"/>
          <w:i/>
          <w:lang w:val="ru-RU"/>
        </w:rPr>
      </w:pPr>
    </w:p>
    <w:p w:rsidR="00077567" w:rsidRPr="00F93560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/>
          <w:lang w:val="ru-RU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  <w:lang w:val="ru-RU"/>
        </w:rPr>
        <w:t>-</w:t>
      </w:r>
    </w:p>
    <w:p w:rsidR="00077567" w:rsidRPr="00F93560" w:rsidRDefault="00077567" w:rsidP="00077567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077567" w:rsidRPr="00F93560" w:rsidRDefault="00077567" w:rsidP="00077567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Протокол № ____  от «_____» _______________ 20___ г.</w:t>
      </w:r>
    </w:p>
    <w:p w:rsidR="00077567" w:rsidRPr="00F93560" w:rsidRDefault="00077567" w:rsidP="00077567">
      <w:pPr>
        <w:rPr>
          <w:rFonts w:ascii="Times New Roman" w:hAnsi="Times New Roman"/>
          <w:lang w:val="ru-RU"/>
        </w:rPr>
      </w:pPr>
    </w:p>
    <w:p w:rsidR="00077567" w:rsidRPr="00480821" w:rsidRDefault="00077567" w:rsidP="00077567">
      <w:pPr>
        <w:spacing w:after="0" w:line="240" w:lineRule="auto"/>
        <w:rPr>
          <w:rFonts w:ascii="Times New Roman" w:hAnsi="Times New Roman"/>
          <w:i/>
          <w:lang w:val="ru-RU"/>
        </w:rPr>
      </w:pPr>
      <w:r w:rsidRPr="00F93560">
        <w:rPr>
          <w:rFonts w:ascii="Times New Roman" w:hAnsi="Times New Roman"/>
          <w:lang w:val="ru-RU"/>
        </w:rPr>
        <w:t>Заведующий кафедрой:</w:t>
      </w:r>
      <w:r>
        <w:rPr>
          <w:rFonts w:ascii="Times New Roman" w:hAnsi="Times New Roman"/>
          <w:lang w:val="ru-RU"/>
        </w:rPr>
        <w:t xml:space="preserve"> д. п. н., профессор Десяева Н.Д.</w:t>
      </w: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Pr="00F93560" w:rsidRDefault="00077567" w:rsidP="00077567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СОГЛАСОВАНО:</w:t>
      </w:r>
    </w:p>
    <w:p w:rsidR="00077567" w:rsidRPr="00480821" w:rsidRDefault="00077567" w:rsidP="00077567">
      <w:pPr>
        <w:spacing w:after="0" w:line="240" w:lineRule="auto"/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Заведующий выпускающей кафедрой _____________________________________</w:t>
      </w:r>
    </w:p>
    <w:p w:rsidR="00077567" w:rsidRPr="00480821" w:rsidRDefault="00077567" w:rsidP="00077567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480821">
        <w:rPr>
          <w:rFonts w:ascii="Times New Roman" w:hAnsi="Times New Roman"/>
          <w:i/>
          <w:lang w:val="ru-RU"/>
        </w:rPr>
        <w:t>(ученая степень, звание,  Ф.И.О.)</w:t>
      </w: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Default="00077567" w:rsidP="0007756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/>
          <w:lang w:val="ru-RU"/>
        </w:rPr>
        <w:t xml:space="preserve"> </w:t>
      </w: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протоколом № _____ от «_____» _____________ 20___ г. </w:t>
      </w:r>
    </w:p>
    <w:p w:rsidR="00077567" w:rsidRPr="00480821" w:rsidRDefault="00077567" w:rsidP="00077567">
      <w:pPr>
        <w:rPr>
          <w:rFonts w:ascii="Times New Roman" w:hAnsi="Times New Roman"/>
          <w:lang w:val="ru-RU"/>
        </w:rPr>
      </w:pPr>
    </w:p>
    <w:p w:rsidR="00077567" w:rsidRPr="00F93560" w:rsidRDefault="00077567" w:rsidP="00077567">
      <w:pPr>
        <w:spacing w:after="0" w:line="240" w:lineRule="auto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Директор института</w:t>
      </w:r>
      <w:r>
        <w:rPr>
          <w:rFonts w:ascii="Times New Roman" w:hAnsi="Times New Roman"/>
          <w:lang w:val="ru-RU"/>
        </w:rPr>
        <w:t xml:space="preserve"> д.п.н., д. псих.н., профессор Савенков А.И.</w:t>
      </w:r>
    </w:p>
    <w:p w:rsidR="00077567" w:rsidRPr="00E43C17" w:rsidRDefault="00077567" w:rsidP="00077567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/>
          <w:i/>
          <w:lang w:val="ru-RU"/>
        </w:rPr>
        <w:t>(ученая степень, звание, Ф.И.О.)</w:t>
      </w:r>
    </w:p>
    <w:p w:rsidR="00077567" w:rsidRPr="009149A7" w:rsidRDefault="00077567" w:rsidP="009149A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  <w:lang w:val="ru-RU"/>
        </w:rPr>
        <w:br w:type="page"/>
      </w:r>
      <w:r w:rsidRPr="009149A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</w:t>
      </w:r>
      <w:r w:rsidRPr="009149A7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7567" w:rsidRPr="009149A7" w:rsidRDefault="00077567" w:rsidP="009149A7">
      <w:pPr>
        <w:pStyle w:val="a8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sz w:val="28"/>
          <w:szCs w:val="28"/>
          <w:lang w:val="ru-RU"/>
        </w:rPr>
        <w:t xml:space="preserve"> Целью модуля </w:t>
      </w:r>
      <w:r w:rsidRPr="009149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готовности студента (будущего учителя) к решению профессиональных задач в области обучения младших школьников </w:t>
      </w:r>
    </w:p>
    <w:p w:rsidR="00077567" w:rsidRPr="009149A7" w:rsidRDefault="00077567" w:rsidP="009149A7">
      <w:pPr>
        <w:pStyle w:val="a8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i/>
          <w:sz w:val="28"/>
          <w:szCs w:val="28"/>
          <w:lang w:val="ru-RU"/>
        </w:rPr>
        <w:t>Задачи модуля</w:t>
      </w:r>
      <w:r w:rsidRPr="009149A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77567" w:rsidRPr="009149A7" w:rsidRDefault="00077567" w:rsidP="009149A7">
      <w:pPr>
        <w:pStyle w:val="p14"/>
        <w:shd w:val="clear" w:color="auto" w:fill="FFFFFF"/>
        <w:spacing w:before="0" w:beforeAutospacing="0" w:after="0" w:afterAutospacing="0"/>
        <w:ind w:left="360" w:right="4" w:firstLine="567"/>
        <w:jc w:val="both"/>
        <w:rPr>
          <w:color w:val="000000"/>
          <w:sz w:val="28"/>
          <w:szCs w:val="28"/>
        </w:rPr>
      </w:pPr>
      <w:r w:rsidRPr="009149A7">
        <w:rPr>
          <w:rStyle w:val="s5"/>
          <w:rFonts w:eastAsiaTheme="majorEastAsia"/>
          <w:color w:val="000000"/>
          <w:sz w:val="28"/>
          <w:szCs w:val="28"/>
        </w:rPr>
        <w:t xml:space="preserve">- познакомить будущих учителей начальных классов </w:t>
      </w:r>
      <w:r w:rsidRPr="009149A7">
        <w:rPr>
          <w:rStyle w:val="s5"/>
          <w:color w:val="000000"/>
          <w:sz w:val="28"/>
          <w:szCs w:val="28"/>
        </w:rPr>
        <w:t>с историей детской художественной словеснос​ти</w:t>
      </w:r>
      <w:r w:rsidRPr="009149A7">
        <w:rPr>
          <w:rStyle w:val="s5"/>
          <w:rFonts w:eastAsiaTheme="majorEastAsia"/>
          <w:color w:val="000000"/>
          <w:sz w:val="28"/>
          <w:szCs w:val="28"/>
        </w:rPr>
        <w:t xml:space="preserve">: </w:t>
      </w:r>
      <w:r w:rsidR="00BE7F1D">
        <w:rPr>
          <w:color w:val="000000"/>
          <w:sz w:val="28"/>
          <w:szCs w:val="28"/>
        </w:rPr>
        <w:t>обеспечить</w:t>
      </w:r>
      <w:r w:rsidRPr="009149A7">
        <w:rPr>
          <w:color w:val="000000"/>
          <w:sz w:val="28"/>
          <w:szCs w:val="28"/>
        </w:rPr>
        <w:t xml:space="preserve"> фактическое знание текстов</w:t>
      </w:r>
      <w:r w:rsidR="00BE7F1D">
        <w:rPr>
          <w:color w:val="000000"/>
          <w:sz w:val="28"/>
          <w:szCs w:val="28"/>
        </w:rPr>
        <w:t xml:space="preserve"> художественных произведений и </w:t>
      </w:r>
      <w:r w:rsidRPr="009149A7">
        <w:rPr>
          <w:color w:val="000000"/>
          <w:sz w:val="28"/>
          <w:szCs w:val="28"/>
        </w:rPr>
        <w:t>детских книг, которые входят в круг чтения для младших школьников.</w:t>
      </w:r>
    </w:p>
    <w:p w:rsidR="00077567" w:rsidRPr="009149A7" w:rsidRDefault="00077567" w:rsidP="009149A7">
      <w:pPr>
        <w:pStyle w:val="p14"/>
        <w:shd w:val="clear" w:color="auto" w:fill="FFFFFF"/>
        <w:spacing w:before="0" w:beforeAutospacing="0" w:after="0" w:afterAutospacing="0"/>
        <w:ind w:right="4" w:firstLine="567"/>
        <w:jc w:val="both"/>
        <w:rPr>
          <w:color w:val="000000"/>
          <w:sz w:val="28"/>
          <w:szCs w:val="28"/>
        </w:rPr>
      </w:pPr>
      <w:r w:rsidRPr="009149A7">
        <w:rPr>
          <w:color w:val="000000"/>
          <w:sz w:val="28"/>
          <w:szCs w:val="28"/>
        </w:rPr>
        <w:t xml:space="preserve">     - обеспечить общее и литературное развитие студентов – будущих учителей начальных классов (расширить, углубить и упорядочить личный читательский кругозор обучающихся).</w:t>
      </w:r>
    </w:p>
    <w:p w:rsidR="00077567" w:rsidRPr="009149A7" w:rsidRDefault="00077567" w:rsidP="009149A7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  <w:color w:val="000000"/>
          <w:sz w:val="28"/>
          <w:szCs w:val="28"/>
        </w:rPr>
      </w:pPr>
      <w:r w:rsidRPr="009149A7">
        <w:rPr>
          <w:rStyle w:val="s5"/>
          <w:rFonts w:eastAsiaTheme="majorEastAsia"/>
          <w:color w:val="000000"/>
          <w:sz w:val="28"/>
          <w:szCs w:val="28"/>
        </w:rPr>
        <w:t>- сформировать у будущих учителей начальных классов навык</w:t>
      </w:r>
      <w:r w:rsidRPr="009149A7">
        <w:rPr>
          <w:rStyle w:val="s5"/>
          <w:color w:val="000000"/>
          <w:sz w:val="28"/>
          <w:szCs w:val="28"/>
        </w:rPr>
        <w:t xml:space="preserve"> </w:t>
      </w:r>
      <w:r w:rsidRPr="009149A7">
        <w:rPr>
          <w:rStyle w:val="s5"/>
          <w:rFonts w:eastAsiaTheme="majorEastAsia"/>
          <w:color w:val="000000"/>
          <w:sz w:val="28"/>
          <w:szCs w:val="28"/>
        </w:rPr>
        <w:t xml:space="preserve">филологического </w:t>
      </w:r>
      <w:r w:rsidRPr="009149A7">
        <w:rPr>
          <w:rStyle w:val="s5"/>
          <w:color w:val="000000"/>
          <w:sz w:val="28"/>
          <w:szCs w:val="28"/>
        </w:rPr>
        <w:t>анализа текста, в том числе учебного дидактического, а также художественного текста.</w:t>
      </w:r>
    </w:p>
    <w:p w:rsidR="00077567" w:rsidRPr="009149A7" w:rsidRDefault="00077567" w:rsidP="009149A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77567" w:rsidRPr="009149A7" w:rsidRDefault="00077567" w:rsidP="00914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149A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1.3. Общая трудоемкость модуля – 14 зачетных единиц: 3 зачетные единицы предмета «Лингвистические основы и методика обучения грамоте», 3 зачетные единицы предмета «Детская литература», 3 зачетных единицы предмета "Теоретические основы читательской деятельности ", 3 зачетных единицы предмета «История начального филологического образования», 1 зачетная единица факультатива «Каллиграфия», 1 зачетная единица модульного экзамена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sz w:val="28"/>
          <w:szCs w:val="28"/>
          <w:lang w:val="ru-RU"/>
        </w:rPr>
        <w:t>1.4. Вид профессиональной деятельности обучающихся: психолого-педагогическое осуществление дошкольного, общего и дополнительного образования.</w:t>
      </w:r>
    </w:p>
    <w:p w:rsidR="00077567" w:rsidRPr="009149A7" w:rsidRDefault="00077567" w:rsidP="009149A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b/>
          <w:sz w:val="28"/>
          <w:szCs w:val="28"/>
          <w:lang w:val="ru-RU"/>
        </w:rPr>
        <w:t>2.  Планируемые результаты освоения модуля</w:t>
      </w:r>
      <w:r w:rsidRPr="009149A7">
        <w:rPr>
          <w:rFonts w:ascii="Times New Roman" w:hAnsi="Times New Roman"/>
          <w:sz w:val="28"/>
          <w:szCs w:val="28"/>
          <w:lang w:val="ru-RU"/>
        </w:rPr>
        <w:t>: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sz w:val="28"/>
          <w:szCs w:val="28"/>
          <w:lang w:val="ru-RU"/>
        </w:rPr>
        <w:t>Компетенции обучающегося как совокупный ожидаемый результат обучения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sz w:val="28"/>
          <w:szCs w:val="28"/>
          <w:lang w:val="ru-RU"/>
        </w:rPr>
        <w:t xml:space="preserve"> по завершении освоения модуля: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sz w:val="28"/>
          <w:szCs w:val="28"/>
          <w:lang w:val="ru-RU"/>
        </w:rPr>
        <w:t>Выпускник программы бакалавриата, освоивший модуль, должен обладать следующими общепрофессиональными компетенциями:</w:t>
      </w:r>
    </w:p>
    <w:p w:rsidR="00077567" w:rsidRPr="009149A7" w:rsidRDefault="00077567" w:rsidP="009149A7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149A7">
        <w:rPr>
          <w:rFonts w:ascii="Times New Roman" w:hAnsi="Times New Roman" w:cs="Times New Roman"/>
          <w:sz w:val="28"/>
          <w:szCs w:val="28"/>
          <w:lang w:val="ru-RU"/>
        </w:rPr>
        <w:t>готовностью реализовывать образовательные программы по предметам в соответствии с требованиями образовательных стандартов (ПК-1);</w:t>
      </w:r>
    </w:p>
    <w:p w:rsidR="00077567" w:rsidRPr="009149A7" w:rsidRDefault="00077567" w:rsidP="009149A7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использовать современные методы и технологии обучения и диагностики (ПК-2);</w:t>
      </w:r>
    </w:p>
    <w:p w:rsidR="00077567" w:rsidRPr="009149A7" w:rsidRDefault="00077567" w:rsidP="009149A7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077567" w:rsidRPr="009149A7" w:rsidRDefault="00077567" w:rsidP="009149A7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sz w:val="28"/>
          <w:szCs w:val="28"/>
          <w:lang w:val="ru-RU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</w:r>
    </w:p>
    <w:p w:rsidR="00077567" w:rsidRPr="009149A7" w:rsidRDefault="00077567" w:rsidP="009149A7">
      <w:pPr>
        <w:pStyle w:val="aa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A7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способностью осуществлять педагогическое сопровождение социализации и профессионального самоопределения обучающихся     (ПК-5);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49A7">
        <w:rPr>
          <w:rFonts w:ascii="Times New Roman" w:hAnsi="Times New Roman"/>
          <w:color w:val="000000"/>
          <w:sz w:val="28"/>
          <w:szCs w:val="28"/>
          <w:lang w:val="ru-RU" w:eastAsia="ru-RU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077567" w:rsidRPr="009149A7" w:rsidRDefault="00077567" w:rsidP="009149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149A7">
        <w:rPr>
          <w:rFonts w:ascii="Times New Roman" w:hAnsi="Times New Roman"/>
          <w:color w:val="000000"/>
          <w:sz w:val="28"/>
          <w:szCs w:val="28"/>
          <w:lang w:val="ru-RU" w:eastAsia="ru-RU"/>
        </w:rPr>
        <w:t>-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(СК-3);</w:t>
      </w:r>
    </w:p>
    <w:p w:rsidR="00077567" w:rsidRPr="00E43C17" w:rsidRDefault="00077567" w:rsidP="00077567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</w:tblGrid>
      <w:tr w:rsidR="00077567" w:rsidRPr="009149A7" w:rsidTr="00CD02F0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  <w:p w:rsidR="00077567" w:rsidRPr="009149A7" w:rsidRDefault="0007756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модуля</w:t>
            </w:r>
          </w:p>
        </w:tc>
      </w:tr>
      <w:tr w:rsidR="00077567" w:rsidRPr="009149A7" w:rsidTr="00CD02F0">
        <w:trPr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r w:rsidRPr="009149A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077567" w:rsidRPr="00BE7F1D" w:rsidTr="00CD02F0">
        <w:trPr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Обобщенная трудовая функция</w:t>
            </w:r>
            <w:r w:rsidRPr="009149A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077567" w:rsidRPr="00BE7F1D" w:rsidTr="00CD02F0">
        <w:trPr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рудовая функция</w:t>
            </w:r>
            <w:r w:rsidRPr="009149A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3.2. Педагогическая деятельность по реализации программ начального общего образования</w:t>
            </w:r>
          </w:p>
        </w:tc>
      </w:tr>
      <w:tr w:rsidR="00077567" w:rsidRPr="00BE7F1D" w:rsidTr="00CD02F0">
        <w:trPr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3.2.2.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91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77567" w:rsidRPr="00BE7F1D" w:rsidTr="00CD02F0">
        <w:trPr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1680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реализовывать теоретические основы и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369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Обобщенная трудовая функция</w:t>
            </w:r>
            <w:r w:rsidRPr="009149A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077567" w:rsidRPr="009149A7" w:rsidTr="00CD02F0">
        <w:trPr>
          <w:trHeight w:val="531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рудовая функция</w:t>
            </w:r>
            <w:r w:rsidRPr="009149A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3.2.5.  ТФ: Модуль «Предметное обучение. Русский язык»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91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2.  Обсуждение с обучающимися образцов лучших произведений художественной прозы.</w:t>
            </w:r>
            <w:r w:rsidRPr="009149A7">
              <w:rPr>
                <w:sz w:val="24"/>
                <w:szCs w:val="24"/>
                <w:lang w:val="ru-RU"/>
              </w:rPr>
              <w:t xml:space="preserve"> </w:t>
            </w:r>
          </w:p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ПК-2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ПК-3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реализовывать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ПК-4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 и понимает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91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77567" w:rsidRPr="00BE7F1D" w:rsidTr="00CD02F0">
        <w:trPr>
          <w:trHeight w:val="2052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способностью</w:t>
            </w:r>
            <w:r w:rsidRPr="009149A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3.  Поощрение индивидуального и коллективного литературного творчества обучающихся</w:t>
            </w:r>
          </w:p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ПК-2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ПК-3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реализовывать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ПК-4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77567" w:rsidRPr="00BE7F1D" w:rsidTr="00CD02F0">
        <w:trPr>
          <w:trHeight w:val="564"/>
        </w:trPr>
        <w:tc>
          <w:tcPr>
            <w:tcW w:w="2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ПК-5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осуществлять педагогическое сопровождение социализации и профессионального самоопределения обучающихся   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Знает и понимает: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077567" w:rsidRPr="00BE7F1D" w:rsidTr="00CD02F0">
        <w:trPr>
          <w:trHeight w:val="563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077567" w:rsidRPr="00BE7F1D" w:rsidTr="00CD02F0">
        <w:trPr>
          <w:trHeight w:val="563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67" w:rsidRPr="009149A7" w:rsidRDefault="0007756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914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</w:tbl>
    <w:p w:rsidR="00077567" w:rsidRPr="00E43C17" w:rsidRDefault="00077567" w:rsidP="00077567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077567" w:rsidRPr="00F93560" w:rsidRDefault="00077567" w:rsidP="00077567">
      <w:pPr>
        <w:rPr>
          <w:rFonts w:ascii="Times New Roman" w:hAnsi="Times New Roman"/>
          <w:lang w:val="ru-RU"/>
        </w:rPr>
        <w:sectPr w:rsidR="00077567" w:rsidRPr="00F93560" w:rsidSect="00847545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77567" w:rsidRPr="001C2696" w:rsidRDefault="00077567" w:rsidP="0007756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1C2696">
        <w:rPr>
          <w:rFonts w:ascii="Times New Roman" w:hAnsi="Times New Roman"/>
          <w:b/>
          <w:lang w:val="ru-RU"/>
        </w:rPr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1C2696">
        <w:rPr>
          <w:rFonts w:ascii="Times New Roman" w:hAnsi="Times New Roman"/>
          <w:b/>
          <w:lang w:val="ru-RU"/>
        </w:rPr>
        <w:t xml:space="preserve">: </w:t>
      </w:r>
    </w:p>
    <w:tbl>
      <w:tblPr>
        <w:tblStyle w:val="ac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077567" w:rsidRPr="00BE7F1D" w:rsidTr="00A951E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</w:t>
            </w:r>
          </w:p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077567" w:rsidTr="00A951E1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54271E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54271E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курс</w:t>
            </w:r>
          </w:p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</w:p>
          <w:p w:rsidR="00077567" w:rsidRDefault="00077567" w:rsidP="00CD02F0">
            <w:pPr>
              <w:jc w:val="center"/>
              <w:rPr>
                <w:rFonts w:ascii="Times New Roman" w:hAnsi="Times New Roman"/>
              </w:rPr>
            </w:pPr>
          </w:p>
        </w:tc>
      </w:tr>
      <w:tr w:rsidR="00077567" w:rsidTr="00A951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сем</w:t>
            </w:r>
          </w:p>
          <w:p w:rsidR="00077567" w:rsidRDefault="00077567" w:rsidP="00CD02F0">
            <w:pPr>
              <w:rPr>
                <w:rFonts w:ascii="Times New Roman" w:hAnsi="Times New Roman"/>
              </w:rPr>
            </w:pPr>
          </w:p>
        </w:tc>
      </w:tr>
      <w:tr w:rsidR="00077567" w:rsidTr="00A951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197BCA" w:rsidRDefault="0007756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197BC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Модуль</w:t>
            </w:r>
            <w:r w:rsidR="009149A7" w:rsidRPr="00197BCA">
              <w:rPr>
                <w:rFonts w:ascii="Times New Roman" w:hAnsi="Times New Roman"/>
                <w:lang w:val="ru-RU"/>
              </w:rPr>
              <w:t xml:space="preserve">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F12558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077567" w:rsidTr="00A951E1">
        <w:trPr>
          <w:trHeight w:val="8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197BCA" w:rsidRDefault="009149A7" w:rsidP="00CD02F0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197BC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A951E1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A951E1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951E1" w:rsidTr="00A951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Pr="00197BCA" w:rsidRDefault="00A951E1" w:rsidP="00A951E1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Pr="00197BCA" w:rsidRDefault="00A951E1" w:rsidP="00A951E1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951E1" w:rsidTr="00A951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Pr="00197BCA" w:rsidRDefault="00A951E1" w:rsidP="00A951E1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Pr="00197BCA" w:rsidRDefault="00A951E1" w:rsidP="00A951E1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E1" w:rsidRDefault="00A951E1" w:rsidP="00A951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7567" w:rsidTr="00A951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197BCA" w:rsidRDefault="009149A7" w:rsidP="00CD02F0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197BC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197BCA">
              <w:rPr>
                <w:rFonts w:ascii="Times New Roman" w:hAnsi="Times New Roman"/>
                <w:lang w:val="ru-RU"/>
              </w:rPr>
              <w:t>История начального филологического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7567" w:rsidTr="00A951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9149A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Факультатив (каллиграфия)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FF750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FF750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077567" w:rsidRDefault="00077567" w:rsidP="00077567">
      <w:pPr>
        <w:spacing w:after="0" w:line="240" w:lineRule="auto"/>
        <w:rPr>
          <w:rFonts w:ascii="Times New Roman" w:hAnsi="Times New Roman"/>
          <w:lang w:val="ru-RU" w:bidi="en-US"/>
        </w:rPr>
      </w:pPr>
    </w:p>
    <w:p w:rsidR="00077567" w:rsidRPr="00542878" w:rsidRDefault="00077567" w:rsidP="00D118F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077567" w:rsidRPr="00F34FBB" w:rsidRDefault="00077567" w:rsidP="00077567">
      <w:pPr>
        <w:pStyle w:val="a8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F34FBB">
        <w:rPr>
          <w:rFonts w:ascii="Times New Roman" w:hAnsi="Times New Roman"/>
          <w:b/>
          <w:lang w:val="ru-RU"/>
        </w:rPr>
        <w:t xml:space="preserve"> Методы обучения и способы оценки результатов освоения модуля</w:t>
      </w:r>
    </w:p>
    <w:tbl>
      <w:tblPr>
        <w:tblStyle w:val="ac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077567" w:rsidRPr="00546CDF" w:rsidTr="00CD02F0">
        <w:tc>
          <w:tcPr>
            <w:tcW w:w="4219" w:type="dxa"/>
          </w:tcPr>
          <w:p w:rsidR="00077567" w:rsidRPr="001C2696" w:rsidRDefault="0007756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077567" w:rsidRPr="001C2696" w:rsidRDefault="0007756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077567" w:rsidRPr="001C2696" w:rsidRDefault="0007756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  <w:r>
              <w:rPr>
                <w:rStyle w:val="a7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077567" w:rsidRPr="00420479" w:rsidRDefault="0007756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0479">
              <w:rPr>
                <w:rFonts w:ascii="Times New Roman" w:hAnsi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077567" w:rsidRPr="00E43C17" w:rsidRDefault="00077567" w:rsidP="00CD02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</w:tr>
      <w:tr w:rsidR="00077567" w:rsidRPr="00BE7F1D" w:rsidTr="00CD02F0">
        <w:tc>
          <w:tcPr>
            <w:tcW w:w="4219" w:type="dxa"/>
          </w:tcPr>
          <w:p w:rsidR="00077567" w:rsidRPr="00A216E9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A216E9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16E9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3827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077567" w:rsidRPr="00F34FBB" w:rsidRDefault="0007756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077567" w:rsidRPr="00D1567A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77567" w:rsidRPr="00D1567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контрольная работа: </w:t>
            </w:r>
            <w:r>
              <w:rPr>
                <w:rFonts w:ascii="Times New Roman" w:hAnsi="Times New Roman"/>
                <w:lang w:val="ru-RU"/>
              </w:rPr>
              <w:t xml:space="preserve">фонетический, графический, семиотический анализ языковых единиц </w:t>
            </w:r>
            <w:r w:rsidRPr="00D1567A">
              <w:rPr>
                <w:rFonts w:ascii="Times New Roman" w:hAnsi="Times New Roman"/>
                <w:lang w:val="ru-RU"/>
              </w:rPr>
              <w:t>текста,</w:t>
            </w:r>
          </w:p>
          <w:p w:rsidR="00077567" w:rsidRPr="00D1567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077567" w:rsidRPr="00D1567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проблематике.</w:t>
            </w:r>
          </w:p>
        </w:tc>
      </w:tr>
      <w:tr w:rsidR="00077567" w:rsidRPr="00BE7F1D" w:rsidTr="00CD02F0">
        <w:tc>
          <w:tcPr>
            <w:tcW w:w="4219" w:type="dxa"/>
          </w:tcPr>
          <w:p w:rsidR="00077567" w:rsidRPr="006F2A04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6F2A04"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F2A04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3827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Обсуждение с обучающимися образцов лучших произведений художественной прозы. 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ТД.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Pr="00000042" w:rsidRDefault="00077567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077567" w:rsidRPr="00D1567A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>клад по предметной проблематике;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077567" w:rsidRPr="00BE7F1D" w:rsidTr="00CD02F0">
        <w:tc>
          <w:tcPr>
            <w:tcW w:w="4219" w:type="dxa"/>
          </w:tcPr>
          <w:p w:rsidR="00077567" w:rsidRPr="00BC17D0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BC17D0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C17D0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3827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 xml:space="preserve">Обсуждение с обучающимися образцов лучших произведений художественной прозы. 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Pr="00F34FBB" w:rsidRDefault="0007756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2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077567" w:rsidRPr="00D1567A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077567" w:rsidRPr="00D1567A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>клад по предметной проблематике;-собеседование , завершающее освоение  ведущих тем курса</w:t>
            </w:r>
          </w:p>
        </w:tc>
      </w:tr>
      <w:tr w:rsidR="00077567" w:rsidRPr="00BE7F1D" w:rsidTr="00CD02F0">
        <w:tc>
          <w:tcPr>
            <w:tcW w:w="4219" w:type="dxa"/>
          </w:tcPr>
          <w:p w:rsidR="00077567" w:rsidRPr="00A274AE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A274AE">
              <w:rPr>
                <w:rFonts w:ascii="Times New Roman" w:hAnsi="Times New Roman"/>
                <w:lang w:val="ru-RU"/>
              </w:rPr>
              <w:t>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74AE">
              <w:rPr>
                <w:rFonts w:ascii="Times New Roman" w:hAnsi="Times New Roman"/>
                <w:lang w:val="ru-RU"/>
              </w:rPr>
              <w:t>Курс по выбору: История начального филологического образования</w:t>
            </w:r>
          </w:p>
        </w:tc>
        <w:tc>
          <w:tcPr>
            <w:tcW w:w="3827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Т.Д </w:t>
            </w:r>
            <w:r w:rsidRPr="00033312">
              <w:rPr>
                <w:rFonts w:ascii="Times New Roman" w:hAnsi="Times New Roman"/>
                <w:lang w:val="ru-RU"/>
              </w:rPr>
              <w:t>Обсуждение с обучающимися образцов лучших произведений художественной прозы.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Поощрение индивидуального и коллективного литературного творчества обучающихся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Pr="00033312" w:rsidRDefault="00077567" w:rsidP="00D118F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077567" w:rsidRPr="00D1567A" w:rsidRDefault="0007756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77567" w:rsidRDefault="0007756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Практические задания по курсу обучения;</w:t>
            </w:r>
          </w:p>
          <w:p w:rsidR="00077567" w:rsidRPr="00171DC7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</w:tc>
      </w:tr>
      <w:tr w:rsidR="00077567" w:rsidRPr="00BE7F1D" w:rsidTr="00CD02F0">
        <w:tc>
          <w:tcPr>
            <w:tcW w:w="4219" w:type="dxa"/>
          </w:tcPr>
          <w:p w:rsidR="00077567" w:rsidRPr="00A25202" w:rsidRDefault="00077567" w:rsidP="00CD02F0">
            <w:pPr>
              <w:rPr>
                <w:rFonts w:ascii="Times New Roman" w:hAnsi="Times New Roman"/>
                <w:lang w:val="ru-RU"/>
              </w:rPr>
            </w:pPr>
            <w:r w:rsidRPr="00A25202">
              <w:rPr>
                <w:rFonts w:ascii="Times New Roman" w:hAnsi="Times New Roman"/>
                <w:lang w:val="ru-RU"/>
              </w:rPr>
              <w:t xml:space="preserve">5. Факультатив по каллиграфии </w:t>
            </w:r>
          </w:p>
          <w:p w:rsidR="00077567" w:rsidRPr="00A25202" w:rsidRDefault="00077567" w:rsidP="00CD02F0">
            <w:pPr>
              <w:rPr>
                <w:rFonts w:ascii="Times New Roman" w:hAnsi="Times New Roman"/>
                <w:b/>
                <w:color w:val="0070C0"/>
                <w:highlight w:val="yellow"/>
                <w:lang w:val="ru-RU"/>
              </w:rPr>
            </w:pPr>
          </w:p>
        </w:tc>
        <w:tc>
          <w:tcPr>
            <w:tcW w:w="3827" w:type="dxa"/>
          </w:tcPr>
          <w:p w:rsidR="00077567" w:rsidRPr="00846336" w:rsidRDefault="00077567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B0E53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7567" w:rsidRPr="00846336" w:rsidRDefault="00077567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601" w:type="dxa"/>
          </w:tcPr>
          <w:p w:rsidR="00077567" w:rsidRDefault="0007756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077567" w:rsidRPr="00F34FBB" w:rsidRDefault="0007756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077567" w:rsidRPr="00584DDA" w:rsidRDefault="00077567" w:rsidP="00CD02F0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0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077567" w:rsidRPr="00033312" w:rsidRDefault="00077567" w:rsidP="00CD02F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077567" w:rsidRPr="000B0E53" w:rsidRDefault="00077567" w:rsidP="00077567">
      <w:pPr>
        <w:pStyle w:val="a8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077567" w:rsidRPr="000B0E53" w:rsidSect="008475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7567" w:rsidRPr="009038ED" w:rsidRDefault="00077567" w:rsidP="00077567">
      <w:pPr>
        <w:tabs>
          <w:tab w:val="left" w:pos="1701"/>
        </w:tabs>
        <w:jc w:val="both"/>
        <w:rPr>
          <w:lang w:val="ru-RU"/>
        </w:rPr>
      </w:pPr>
      <w:r w:rsidRPr="009038ED">
        <w:rPr>
          <w:lang w:val="ru-RU"/>
        </w:rPr>
        <w:t xml:space="preserve"> </w:t>
      </w:r>
    </w:p>
    <w:p w:rsidR="00077567" w:rsidRPr="00BF2C4E" w:rsidRDefault="00077567" w:rsidP="00077567">
      <w:pPr>
        <w:rPr>
          <w:lang w:val="ru-RU"/>
        </w:rPr>
      </w:pPr>
    </w:p>
    <w:p w:rsidR="009729B0" w:rsidRPr="00077567" w:rsidRDefault="009729B0">
      <w:pPr>
        <w:rPr>
          <w:lang w:val="ru-RU"/>
        </w:rPr>
      </w:pPr>
    </w:p>
    <w:sectPr w:rsidR="009729B0" w:rsidRPr="00077567" w:rsidSect="0084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24" w:rsidRDefault="00075924" w:rsidP="00077567">
      <w:pPr>
        <w:spacing w:after="0" w:line="240" w:lineRule="auto"/>
      </w:pPr>
      <w:r>
        <w:separator/>
      </w:r>
    </w:p>
  </w:endnote>
  <w:endnote w:type="continuationSeparator" w:id="0">
    <w:p w:rsidR="00075924" w:rsidRDefault="00075924" w:rsidP="000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24" w:rsidRDefault="00075924" w:rsidP="00077567">
      <w:pPr>
        <w:spacing w:after="0" w:line="240" w:lineRule="auto"/>
      </w:pPr>
      <w:r>
        <w:separator/>
      </w:r>
    </w:p>
  </w:footnote>
  <w:footnote w:type="continuationSeparator" w:id="0">
    <w:p w:rsidR="00075924" w:rsidRDefault="00075924" w:rsidP="00077567">
      <w:pPr>
        <w:spacing w:after="0" w:line="240" w:lineRule="auto"/>
      </w:pPr>
      <w:r>
        <w:continuationSeparator/>
      </w:r>
    </w:p>
  </w:footnote>
  <w:footnote w:id="1">
    <w:p w:rsidR="00077567" w:rsidRPr="00F93560" w:rsidRDefault="00077567" w:rsidP="00077567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2">
    <w:p w:rsidR="00077567" w:rsidRPr="00F93560" w:rsidRDefault="00077567" w:rsidP="0007756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3">
    <w:p w:rsidR="00077567" w:rsidRPr="00F93560" w:rsidRDefault="00077567" w:rsidP="0007756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077567" w:rsidRPr="00F93560" w:rsidRDefault="00077567" w:rsidP="0007756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077567" w:rsidRPr="00F93560" w:rsidRDefault="00077567" w:rsidP="0007756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077567" w:rsidRDefault="00077567" w:rsidP="00077567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077567" w:rsidRPr="00420479" w:rsidRDefault="00077567" w:rsidP="00077567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077567" w:rsidRPr="00420479" w:rsidRDefault="00077567" w:rsidP="00077567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077567" w:rsidRPr="00420479" w:rsidRDefault="00077567" w:rsidP="00077567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077567" w:rsidRPr="00F93560" w:rsidRDefault="00077567" w:rsidP="00077567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077567" w:rsidRPr="00F93560" w:rsidRDefault="00077567" w:rsidP="00077567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67" w:rsidRDefault="007B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E6E">
      <w:rPr>
        <w:noProof/>
      </w:rPr>
      <w:t>1</w:t>
    </w:r>
    <w:r>
      <w:rPr>
        <w:noProof/>
      </w:rPr>
      <w:fldChar w:fldCharType="end"/>
    </w:r>
  </w:p>
  <w:p w:rsidR="00077567" w:rsidRDefault="00077567" w:rsidP="00847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5F8"/>
    <w:multiLevelType w:val="hybridMultilevel"/>
    <w:tmpl w:val="A9662204"/>
    <w:lvl w:ilvl="0" w:tplc="2A5C8A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67"/>
    <w:rsid w:val="00075924"/>
    <w:rsid w:val="00077567"/>
    <w:rsid w:val="00197BCA"/>
    <w:rsid w:val="004D7797"/>
    <w:rsid w:val="005C1437"/>
    <w:rsid w:val="006624CC"/>
    <w:rsid w:val="007B1251"/>
    <w:rsid w:val="008D77A2"/>
    <w:rsid w:val="009149A7"/>
    <w:rsid w:val="009729B0"/>
    <w:rsid w:val="00975C68"/>
    <w:rsid w:val="00A951E1"/>
    <w:rsid w:val="00B31E6E"/>
    <w:rsid w:val="00BE7F1D"/>
    <w:rsid w:val="00D118FA"/>
    <w:rsid w:val="00F12558"/>
    <w:rsid w:val="00F85A1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38A7-9CE3-4A13-96EE-A30E079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6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6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077567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unhideWhenUsed/>
    <w:rsid w:val="00077567"/>
    <w:pPr>
      <w:spacing w:after="0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6">
    <w:name w:val="Текст сноски Знак"/>
    <w:basedOn w:val="a0"/>
    <w:link w:val="a5"/>
    <w:uiPriority w:val="99"/>
    <w:rsid w:val="00077567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07756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077567"/>
    <w:pPr>
      <w:ind w:left="720"/>
      <w:contextualSpacing/>
    </w:pPr>
    <w:rPr>
      <w:rFonts w:asciiTheme="minorHAnsi" w:eastAsiaTheme="minorEastAsia" w:hAnsiTheme="minorHAnsi" w:cstheme="minorBidi"/>
      <w:lang w:bidi="en-US"/>
    </w:rPr>
  </w:style>
  <w:style w:type="character" w:customStyle="1" w:styleId="a9">
    <w:name w:val="Абзац списка Знак"/>
    <w:link w:val="a8"/>
    <w:uiPriority w:val="34"/>
    <w:locked/>
    <w:rsid w:val="00077567"/>
    <w:rPr>
      <w:rFonts w:eastAsiaTheme="minorEastAsia"/>
      <w:lang w:val="en-US" w:bidi="en-US"/>
    </w:rPr>
  </w:style>
  <w:style w:type="character" w:customStyle="1" w:styleId="s5">
    <w:name w:val="s5"/>
    <w:basedOn w:val="a0"/>
    <w:rsid w:val="00077567"/>
  </w:style>
  <w:style w:type="paragraph" w:customStyle="1" w:styleId="p14">
    <w:name w:val="p14"/>
    <w:basedOn w:val="a"/>
    <w:rsid w:val="0007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07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077567"/>
    <w:pPr>
      <w:ind w:left="283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7567"/>
    <w:rPr>
      <w:rFonts w:eastAsia="Times New Roman"/>
      <w:sz w:val="20"/>
      <w:szCs w:val="20"/>
      <w:lang w:val="en-US" w:eastAsia="ru-RU" w:bidi="en-US"/>
    </w:rPr>
  </w:style>
  <w:style w:type="table" w:styleId="ac">
    <w:name w:val="Table Grid"/>
    <w:basedOn w:val="a1"/>
    <w:uiPriority w:val="59"/>
    <w:rsid w:val="0007756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2017-02-08T09:42:00Z</dcterms:created>
  <dcterms:modified xsi:type="dcterms:W3CDTF">2017-02-08T09:42:00Z</dcterms:modified>
</cp:coreProperties>
</file>