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B6" w:rsidRPr="00F9226B" w:rsidRDefault="00F006B6" w:rsidP="00116FB1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6B6" w:rsidRDefault="00F006B6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9226B">
        <w:rPr>
          <w:rFonts w:ascii="Times New Roman" w:eastAsia="Calibri" w:hAnsi="Times New Roman"/>
          <w:b/>
          <w:i/>
          <w:sz w:val="28"/>
          <w:szCs w:val="28"/>
        </w:rPr>
        <w:t xml:space="preserve">О нормативно-методическом обеспечении работы </w:t>
      </w:r>
      <w:r w:rsidRPr="00F9226B">
        <w:rPr>
          <w:rFonts w:ascii="Times New Roman" w:eastAsia="Calibri" w:hAnsi="Times New Roman"/>
          <w:b/>
          <w:bCs/>
          <w:i/>
          <w:spacing w:val="-2"/>
          <w:sz w:val="28"/>
          <w:szCs w:val="28"/>
        </w:rPr>
        <w:t>федерального учебно-методического объединения в системе высшего образования по укрупненной группе специальностей и направлений подготовки 44.00.00 «Образование и педагогические науки»</w:t>
      </w:r>
      <w:r w:rsidRPr="00F9226B">
        <w:rPr>
          <w:rFonts w:ascii="Times New Roman" w:eastAsia="Calibri" w:hAnsi="Times New Roman"/>
          <w:b/>
          <w:i/>
          <w:sz w:val="28"/>
          <w:szCs w:val="28"/>
        </w:rPr>
        <w:t xml:space="preserve"> и экспертных советов</w:t>
      </w:r>
    </w:p>
    <w:p w:rsidR="001118DD" w:rsidRPr="00F9226B" w:rsidRDefault="001118DD" w:rsidP="001118DD">
      <w:pPr>
        <w:pStyle w:val="a4"/>
        <w:spacing w:line="312" w:lineRule="auto"/>
        <w:ind w:firstLine="709"/>
        <w:contextualSpacing/>
        <w:jc w:val="right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Ю.М. Забродин</w:t>
      </w:r>
    </w:p>
    <w:p w:rsidR="00F006B6" w:rsidRPr="00F9226B" w:rsidRDefault="00F006B6" w:rsidP="00116FB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468" w:rsidRPr="00116FB1" w:rsidRDefault="00F006B6" w:rsidP="00116FB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Нормативная основа р</w:t>
      </w:r>
      <w:r w:rsidR="00E37468"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азвити</w:t>
      </w:r>
      <w:r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="00E37468"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структуры </w:t>
      </w:r>
      <w:r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E37468"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экспертных советов, комитетов и комиссий</w:t>
      </w:r>
      <w:r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E37468"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>Федерального</w:t>
      </w:r>
      <w:r w:rsidR="00E37468" w:rsidRPr="00116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УМО.</w:t>
      </w:r>
    </w:p>
    <w:p w:rsidR="00E37468" w:rsidRPr="00F9226B" w:rsidRDefault="00F006B6" w:rsidP="00116FB1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B1">
        <w:rPr>
          <w:rFonts w:ascii="Times New Roman" w:hAnsi="Times New Roman" w:cs="Times New Roman"/>
          <w:sz w:val="28"/>
          <w:szCs w:val="28"/>
          <w:u w:val="single"/>
        </w:rPr>
        <w:t>Разработка и у</w:t>
      </w:r>
      <w:r w:rsidR="00E37468" w:rsidRPr="00116FB1">
        <w:rPr>
          <w:rFonts w:ascii="Times New Roman" w:hAnsi="Times New Roman" w:cs="Times New Roman"/>
          <w:sz w:val="28"/>
          <w:szCs w:val="28"/>
          <w:u w:val="single"/>
        </w:rPr>
        <w:t>тверждение состава, технических заданий (Положений) и планов работ</w:t>
      </w:r>
      <w:r w:rsidR="00E37468" w:rsidRPr="00F9226B">
        <w:rPr>
          <w:rFonts w:ascii="Times New Roman" w:hAnsi="Times New Roman" w:cs="Times New Roman"/>
          <w:sz w:val="28"/>
          <w:szCs w:val="28"/>
        </w:rPr>
        <w:t xml:space="preserve"> экспертных советов и комиссий Президиума УМО (срок – </w:t>
      </w:r>
      <w:r w:rsidR="00E37468" w:rsidRPr="00F922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7468" w:rsidRPr="00F9226B">
        <w:rPr>
          <w:rFonts w:ascii="Times New Roman" w:hAnsi="Times New Roman" w:cs="Times New Roman"/>
          <w:sz w:val="28"/>
          <w:szCs w:val="28"/>
        </w:rPr>
        <w:t xml:space="preserve"> квартал 2016 г.):</w:t>
      </w:r>
    </w:p>
    <w:p w:rsidR="00E37468" w:rsidRPr="00F9226B" w:rsidRDefault="00E37468" w:rsidP="00116FB1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226B">
        <w:rPr>
          <w:rFonts w:ascii="Times New Roman" w:hAnsi="Times New Roman" w:cs="Times New Roman"/>
          <w:sz w:val="28"/>
          <w:szCs w:val="28"/>
          <w:u w:val="single"/>
        </w:rPr>
        <w:t>Экспертные советы УМО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«Педагог дошкольного образования»,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«Педагог начального общего образования»,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«Педагог-психолог»,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«Учитель-дефектолог»,</w:t>
      </w:r>
    </w:p>
    <w:p w:rsidR="00E37468" w:rsidRPr="00BC038F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«Педагог основного общего образования»,</w:t>
      </w:r>
    </w:p>
    <w:p w:rsidR="00BC038F" w:rsidRPr="00F9226B" w:rsidRDefault="00BC038F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«Педагог среднего общего образования»,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«Педагог-исследователь»,</w:t>
      </w:r>
    </w:p>
    <w:p w:rsidR="00E37468" w:rsidRPr="00BC038F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«Социальный педагог»,</w:t>
      </w:r>
    </w:p>
    <w:p w:rsidR="00BC038F" w:rsidRPr="00F9226B" w:rsidRDefault="00BC038F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«Профессионально-педагогическое образование»,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«Дополнительное профессиональное образование»,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«Подготовка научно-педагогических кадров в аспирантуре»,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«Целевое обучение и контрактное трудоустройство»,</w:t>
      </w:r>
    </w:p>
    <w:p w:rsidR="00E37468" w:rsidRPr="00F9226B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«Среднее профессиональное образование»</w:t>
      </w:r>
    </w:p>
    <w:p w:rsidR="00E37468" w:rsidRPr="00F9226B" w:rsidRDefault="00E37468" w:rsidP="00116FB1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226B">
        <w:rPr>
          <w:rFonts w:ascii="Times New Roman" w:eastAsia="Times New Roman" w:hAnsi="Times New Roman" w:cs="Times New Roman"/>
          <w:sz w:val="28"/>
          <w:szCs w:val="28"/>
          <w:u w:val="single"/>
        </w:rPr>
        <w:t>Комиссии УМО</w:t>
      </w:r>
    </w:p>
    <w:p w:rsidR="00BC038F" w:rsidRDefault="00BC038F" w:rsidP="00BC038F">
      <w:pPr>
        <w:pStyle w:val="a3"/>
        <w:numPr>
          <w:ilvl w:val="0"/>
          <w:numId w:val="2"/>
        </w:numPr>
        <w:spacing w:after="0" w:line="312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38F">
        <w:rPr>
          <w:rFonts w:ascii="Times New Roman" w:eastAsia="Times New Roman" w:hAnsi="Times New Roman" w:cs="Times New Roman"/>
          <w:sz w:val="28"/>
          <w:szCs w:val="28"/>
        </w:rPr>
        <w:t>«Адаптация и внедрение профессиональных стандартов работников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038F" w:rsidRDefault="00BC038F" w:rsidP="00BC038F">
      <w:pPr>
        <w:pStyle w:val="a3"/>
        <w:numPr>
          <w:ilvl w:val="0"/>
          <w:numId w:val="2"/>
        </w:numPr>
        <w:spacing w:after="0" w:line="312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38F">
        <w:rPr>
          <w:rFonts w:ascii="Times New Roman" w:eastAsia="Times New Roman" w:hAnsi="Times New Roman" w:cs="Times New Roman"/>
          <w:sz w:val="28"/>
          <w:szCs w:val="28"/>
        </w:rPr>
        <w:t>«Адаптация и внедрение отдельных профессиональных стандартов работников социальной сферы»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038F" w:rsidRDefault="00BC038F" w:rsidP="00BC038F">
      <w:pPr>
        <w:pStyle w:val="a3"/>
        <w:numPr>
          <w:ilvl w:val="0"/>
          <w:numId w:val="2"/>
        </w:numPr>
        <w:spacing w:after="0" w:line="312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38F">
        <w:rPr>
          <w:rFonts w:ascii="Times New Roman" w:eastAsia="Times New Roman" w:hAnsi="Times New Roman" w:cs="Times New Roman"/>
          <w:sz w:val="28"/>
          <w:szCs w:val="28"/>
        </w:rPr>
        <w:t>«Магистратура и профессиональная переподготовка для выпускников непедагогических специальностей»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16FB1" w:rsidRPr="00BC038F" w:rsidRDefault="00BC038F" w:rsidP="00BC038F">
      <w:pPr>
        <w:pStyle w:val="a3"/>
        <w:numPr>
          <w:ilvl w:val="0"/>
          <w:numId w:val="2"/>
        </w:numPr>
        <w:spacing w:after="0" w:line="312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38F">
        <w:rPr>
          <w:rFonts w:ascii="Times New Roman" w:eastAsia="Times New Roman" w:hAnsi="Times New Roman" w:cs="Times New Roman"/>
          <w:sz w:val="28"/>
          <w:szCs w:val="28"/>
        </w:rPr>
        <w:lastRenderedPageBreak/>
        <w:t>«Профориентационная работа со школьниками»</w:t>
      </w:r>
    </w:p>
    <w:p w:rsidR="00E37468" w:rsidRPr="00F9226B" w:rsidRDefault="00E37468" w:rsidP="00116FB1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226B">
        <w:rPr>
          <w:rFonts w:ascii="Times New Roman" w:eastAsia="Times New Roman" w:hAnsi="Times New Roman" w:cs="Times New Roman"/>
          <w:sz w:val="28"/>
          <w:szCs w:val="28"/>
          <w:u w:val="single"/>
        </w:rPr>
        <w:t>Другие нормативные документы</w:t>
      </w:r>
    </w:p>
    <w:p w:rsidR="00E37468" w:rsidRDefault="00E37468" w:rsidP="00116FB1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Ассоциации вузов – участников ФУМО</w:t>
      </w:r>
    </w:p>
    <w:p w:rsidR="00E25186" w:rsidRPr="00F9226B" w:rsidRDefault="00E25186" w:rsidP="00E25186">
      <w:pPr>
        <w:pStyle w:val="a3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468" w:rsidRPr="00F9226B" w:rsidRDefault="00E37468" w:rsidP="00116FB1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FB1">
        <w:rPr>
          <w:rFonts w:ascii="Times New Roman" w:eastAsia="Times New Roman" w:hAnsi="Times New Roman" w:cs="Times New Roman"/>
          <w:sz w:val="28"/>
          <w:szCs w:val="28"/>
          <w:u w:val="single"/>
        </w:rPr>
        <w:t>Разработка Положений</w:t>
      </w:r>
      <w:r w:rsidR="005008F5" w:rsidRPr="00116FB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Pr="00116FB1">
        <w:rPr>
          <w:rFonts w:ascii="Times New Roman" w:eastAsia="Times New Roman" w:hAnsi="Times New Roman" w:cs="Times New Roman"/>
          <w:sz w:val="28"/>
          <w:szCs w:val="28"/>
          <w:u w:val="single"/>
        </w:rPr>
        <w:t>утверждение направлений</w:t>
      </w:r>
      <w:r w:rsidR="005008F5" w:rsidRPr="00116FB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порядка </w:t>
      </w:r>
      <w:r w:rsidRPr="00116FB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работы </w:t>
      </w:r>
      <w:r w:rsidR="005008F5" w:rsidRPr="00F9226B">
        <w:rPr>
          <w:rFonts w:ascii="Times New Roman" w:eastAsia="Times New Roman" w:hAnsi="Times New Roman" w:cs="Times New Roman"/>
          <w:sz w:val="28"/>
          <w:szCs w:val="28"/>
        </w:rPr>
        <w:t>иных структурных</w:t>
      </w:r>
      <w:r w:rsidRPr="00F9226B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подразделений ФУМО</w:t>
      </w:r>
      <w:r w:rsidR="00B330FE" w:rsidRPr="00F9226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92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7468" w:rsidRPr="00F9226B" w:rsidRDefault="005008F5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Положение о</w:t>
      </w:r>
      <w:r w:rsidR="00E37468" w:rsidRPr="00F92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226B">
        <w:rPr>
          <w:rFonts w:ascii="Times New Roman" w:eastAsia="Times New Roman" w:hAnsi="Times New Roman" w:cs="Times New Roman"/>
          <w:sz w:val="28"/>
          <w:szCs w:val="28"/>
        </w:rPr>
        <w:t xml:space="preserve">разработке, </w:t>
      </w:r>
      <w:r w:rsidR="00E37468" w:rsidRPr="00F9226B">
        <w:rPr>
          <w:rFonts w:ascii="Times New Roman" w:eastAsia="Times New Roman" w:hAnsi="Times New Roman" w:cs="Times New Roman"/>
          <w:sz w:val="28"/>
          <w:szCs w:val="28"/>
        </w:rPr>
        <w:t>экспертизе и утверждении примерных ОПОП</w:t>
      </w:r>
    </w:p>
    <w:p w:rsidR="005008F5" w:rsidRPr="00F9226B" w:rsidRDefault="005008F5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Положение об экспертах ФУМО</w:t>
      </w:r>
      <w:r w:rsidR="00663BA4" w:rsidRPr="00F9226B">
        <w:rPr>
          <w:rFonts w:ascii="Times New Roman" w:eastAsia="Times New Roman" w:hAnsi="Times New Roman" w:cs="Times New Roman"/>
          <w:sz w:val="28"/>
          <w:szCs w:val="28"/>
        </w:rPr>
        <w:t xml:space="preserve"> и Реестре экспертов</w:t>
      </w:r>
    </w:p>
    <w:p w:rsidR="005008F5" w:rsidRPr="00F9226B" w:rsidRDefault="005008F5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 xml:space="preserve">Порядок экспертизы </w:t>
      </w:r>
      <w:r w:rsidR="00B330FE" w:rsidRPr="00F9226B">
        <w:rPr>
          <w:rFonts w:ascii="Times New Roman" w:hAnsi="Times New Roman" w:cs="Times New Roman"/>
          <w:sz w:val="28"/>
          <w:szCs w:val="28"/>
        </w:rPr>
        <w:t xml:space="preserve">и профессионально-общественной аккредитации </w:t>
      </w:r>
      <w:r w:rsidRPr="00F9226B">
        <w:rPr>
          <w:rFonts w:ascii="Times New Roman" w:eastAsia="Times New Roman" w:hAnsi="Times New Roman" w:cs="Times New Roman"/>
          <w:sz w:val="28"/>
          <w:szCs w:val="28"/>
        </w:rPr>
        <w:t>ОПОП вузов, относящихся к компетенции ФУМО УГСН «Образование и педагогические науки»</w:t>
      </w:r>
    </w:p>
    <w:p w:rsidR="00B330FE" w:rsidRPr="00F9226B" w:rsidRDefault="00B330FE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Порядок экспертизы и профессионально-общественной аккредитации программ профессиональной переподготовки педагогических работников</w:t>
      </w:r>
    </w:p>
    <w:p w:rsidR="002E67E1" w:rsidRPr="00F9226B" w:rsidRDefault="002E67E1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Порядок экспертизы и профессионально-общественной аккредитации программ педагогической подготовки в непедагогических вузах</w:t>
      </w:r>
    </w:p>
    <w:p w:rsidR="00B330FE" w:rsidRPr="00F9226B" w:rsidRDefault="00663BA4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Положение о Реестре аккредитованных программ</w:t>
      </w:r>
    </w:p>
    <w:p w:rsidR="005008F5" w:rsidRPr="00F9226B" w:rsidRDefault="005008F5" w:rsidP="00116FB1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26B">
        <w:rPr>
          <w:rFonts w:ascii="Times New Roman" w:eastAsia="Times New Roman" w:hAnsi="Times New Roman" w:cs="Times New Roman"/>
          <w:sz w:val="28"/>
          <w:szCs w:val="28"/>
        </w:rPr>
        <w:t>Положение об апелляционной комиссии ФУМО</w:t>
      </w:r>
    </w:p>
    <w:p w:rsidR="00663BA4" w:rsidRPr="00F9226B" w:rsidRDefault="00663BA4" w:rsidP="00E25186">
      <w:pPr>
        <w:pStyle w:val="a3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69C" w:rsidRPr="00116FB1" w:rsidRDefault="001118DD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>Краткая с</w:t>
      </w:r>
      <w:r w:rsidR="00116FB1" w:rsidRPr="00116FB1">
        <w:rPr>
          <w:rFonts w:ascii="Times New Roman" w:eastAsia="Calibri" w:hAnsi="Times New Roman"/>
          <w:b/>
          <w:i/>
          <w:sz w:val="28"/>
          <w:szCs w:val="28"/>
          <w:u w:val="single"/>
        </w:rPr>
        <w:t>правка о п</w:t>
      </w:r>
      <w:r w:rsidR="00F006B6" w:rsidRPr="00116FB1">
        <w:rPr>
          <w:rFonts w:ascii="Times New Roman" w:eastAsia="Calibri" w:hAnsi="Times New Roman"/>
          <w:b/>
          <w:i/>
          <w:sz w:val="28"/>
          <w:szCs w:val="28"/>
          <w:u w:val="single"/>
        </w:rPr>
        <w:t>роделанн</w:t>
      </w:r>
      <w:r w:rsidR="00116FB1" w:rsidRPr="00116FB1">
        <w:rPr>
          <w:rFonts w:ascii="Times New Roman" w:eastAsia="Calibri" w:hAnsi="Times New Roman"/>
          <w:b/>
          <w:i/>
          <w:sz w:val="28"/>
          <w:szCs w:val="28"/>
          <w:u w:val="single"/>
        </w:rPr>
        <w:t>ой</w:t>
      </w:r>
      <w:r w:rsidR="00F006B6" w:rsidRPr="00116FB1">
        <w:rPr>
          <w:rFonts w:ascii="Times New Roman" w:eastAsia="Calibri" w:hAnsi="Times New Roman"/>
          <w:b/>
          <w:i/>
          <w:sz w:val="28"/>
          <w:szCs w:val="28"/>
          <w:u w:val="single"/>
        </w:rPr>
        <w:t xml:space="preserve"> работ</w:t>
      </w:r>
      <w:r w:rsidR="00116FB1" w:rsidRPr="00116FB1">
        <w:rPr>
          <w:rFonts w:ascii="Times New Roman" w:eastAsia="Calibri" w:hAnsi="Times New Roman"/>
          <w:b/>
          <w:i/>
          <w:sz w:val="28"/>
          <w:szCs w:val="28"/>
          <w:u w:val="single"/>
        </w:rPr>
        <w:t>е</w:t>
      </w:r>
    </w:p>
    <w:p w:rsidR="00D74F10" w:rsidRPr="00F9226B" w:rsidRDefault="0074074B" w:rsidP="00116FB1">
      <w:pPr>
        <w:pStyle w:val="a4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>ФЕДЕРАЛЬНОЕ УМО - н</w:t>
      </w:r>
      <w:r w:rsidR="00D74F10" w:rsidRPr="00F9226B">
        <w:rPr>
          <w:rFonts w:ascii="Times New Roman" w:eastAsia="Calibri" w:hAnsi="Times New Roman"/>
          <w:sz w:val="28"/>
          <w:szCs w:val="28"/>
        </w:rPr>
        <w:t xml:space="preserve">а основе Типового положения об учебно-методических объединениях в системе высшего образования, утвержденного приказом Министерства образования и науки Российской Федерации от 18 мая 2015 г. № 505,  разработано рабочей группой УМО, принято на заседании Президиума УМО 17 марта 2016 г. и направлено для утверждения в Министерство образования и науки РФ  </w:t>
      </w:r>
      <w:r w:rsidRPr="00F9226B">
        <w:rPr>
          <w:rFonts w:ascii="Times New Roman" w:eastAsia="Calibri" w:hAnsi="Times New Roman"/>
          <w:i/>
          <w:sz w:val="28"/>
          <w:szCs w:val="28"/>
        </w:rPr>
        <w:t>Положение</w:t>
      </w:r>
      <w:r w:rsidR="00D74F10" w:rsidRPr="00F9226B">
        <w:rPr>
          <w:rFonts w:ascii="Times New Roman" w:eastAsia="Calibri" w:hAnsi="Times New Roman"/>
          <w:i/>
          <w:sz w:val="28"/>
          <w:szCs w:val="28"/>
        </w:rPr>
        <w:t xml:space="preserve"> о федеральном учебно-методическом объединении в системе высшего образования</w:t>
      </w:r>
      <w:r w:rsidR="00D74F10" w:rsidRPr="00F9226B">
        <w:rPr>
          <w:rFonts w:ascii="Times New Roman" w:eastAsia="Calibri" w:hAnsi="Times New Roman"/>
          <w:sz w:val="28"/>
          <w:szCs w:val="28"/>
        </w:rPr>
        <w:t xml:space="preserve"> по укрупненной группе специальностей и направлений подготовки 44.00.00 Образование и педагогические науки.</w:t>
      </w:r>
    </w:p>
    <w:p w:rsidR="00D74F10" w:rsidRPr="00F9226B" w:rsidRDefault="00D74F10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 xml:space="preserve">Данное </w:t>
      </w:r>
      <w:r w:rsidR="0074074B" w:rsidRPr="00F9226B">
        <w:rPr>
          <w:rFonts w:ascii="Times New Roman" w:eastAsia="Calibri" w:hAnsi="Times New Roman"/>
          <w:sz w:val="28"/>
          <w:szCs w:val="28"/>
        </w:rPr>
        <w:t>П</w:t>
      </w:r>
      <w:r w:rsidRPr="00F9226B">
        <w:rPr>
          <w:rFonts w:ascii="Times New Roman" w:eastAsia="Calibri" w:hAnsi="Times New Roman"/>
          <w:sz w:val="28"/>
          <w:szCs w:val="28"/>
        </w:rPr>
        <w:t xml:space="preserve">оложение определяет порядок создания и организации деятельности Учебно-методического объединения «Образование и </w:t>
      </w:r>
      <w:r w:rsidRPr="00F9226B">
        <w:rPr>
          <w:rFonts w:ascii="Times New Roman" w:eastAsia="Calibri" w:hAnsi="Times New Roman"/>
          <w:sz w:val="28"/>
          <w:szCs w:val="28"/>
        </w:rPr>
        <w:lastRenderedPageBreak/>
        <w:t>педагогические науки», управления им, а также основные направления деятельности Учебно-методического объединения</w:t>
      </w:r>
      <w:r w:rsidR="0074074B" w:rsidRPr="00F9226B">
        <w:rPr>
          <w:rFonts w:ascii="Times New Roman" w:eastAsia="Calibri" w:hAnsi="Times New Roman"/>
          <w:sz w:val="28"/>
          <w:szCs w:val="28"/>
        </w:rPr>
        <w:t xml:space="preserve"> (далее – ФУМО).</w:t>
      </w:r>
    </w:p>
    <w:p w:rsidR="0074074B" w:rsidRPr="00116FB1" w:rsidRDefault="0074074B" w:rsidP="00116FB1">
      <w:pPr>
        <w:pStyle w:val="a4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 xml:space="preserve">В соответствии с Положением, </w:t>
      </w:r>
      <w:r w:rsidR="00116FB1">
        <w:rPr>
          <w:rFonts w:ascii="Times New Roman" w:eastAsia="Calibri" w:hAnsi="Times New Roman"/>
          <w:sz w:val="28"/>
          <w:szCs w:val="28"/>
        </w:rPr>
        <w:t>решениями Президиума</w:t>
      </w:r>
      <w:r w:rsidRPr="00F9226B">
        <w:rPr>
          <w:rFonts w:ascii="Times New Roman" w:eastAsia="Calibri" w:hAnsi="Times New Roman"/>
          <w:sz w:val="28"/>
          <w:szCs w:val="28"/>
        </w:rPr>
        <w:t xml:space="preserve"> ФУМО могут создаваться </w:t>
      </w:r>
      <w:r w:rsidRPr="00116FB1">
        <w:rPr>
          <w:rFonts w:ascii="Times New Roman" w:eastAsia="Calibri" w:hAnsi="Times New Roman"/>
          <w:i/>
          <w:sz w:val="28"/>
          <w:szCs w:val="28"/>
        </w:rPr>
        <w:t>научно-методические, экспертные и иные советы, секции, комитеты и комиссии, рабочие группы, отделения:</w:t>
      </w:r>
    </w:p>
    <w:p w:rsidR="0074074B" w:rsidRPr="00F9226B" w:rsidRDefault="0074074B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>по уровням высшего образования;</w:t>
      </w:r>
    </w:p>
    <w:p w:rsidR="0074074B" w:rsidRPr="00F9226B" w:rsidRDefault="0074074B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>по направленностям (профилям) образовательных программ;</w:t>
      </w:r>
    </w:p>
    <w:p w:rsidR="0074074B" w:rsidRPr="00F9226B" w:rsidRDefault="0074074B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>по направлениям подготовки и специальностям;</w:t>
      </w:r>
    </w:p>
    <w:p w:rsidR="0074074B" w:rsidRPr="00F9226B" w:rsidRDefault="0074074B" w:rsidP="00116FB1">
      <w:pPr>
        <w:pStyle w:val="a4"/>
        <w:spacing w:line="31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>по обеспечению деятельности учебно-методического объединения в отдельных субъектах Российской Федерации.</w:t>
      </w:r>
    </w:p>
    <w:p w:rsidR="0074074B" w:rsidRPr="00F9226B" w:rsidRDefault="0074074B" w:rsidP="00116FB1">
      <w:pPr>
        <w:pStyle w:val="a4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 xml:space="preserve">ЭКСПЕРТНЫЕ СОВЕТЫ ФУМО - постоянно действующие экспертно-консультативные органы, созданные для осуществления функций по экспертно-аналитическому и научно-методическому обеспечению работы Учебно-методического объединения. Основные направления деятельности экспертных советов, структура и порядок их организации определены в </w:t>
      </w:r>
      <w:r w:rsidRPr="00F9226B">
        <w:rPr>
          <w:rFonts w:ascii="Times New Roman" w:eastAsia="Calibri" w:hAnsi="Times New Roman"/>
          <w:i/>
          <w:sz w:val="28"/>
          <w:szCs w:val="28"/>
        </w:rPr>
        <w:t xml:space="preserve">Положении об экспертных советах федерального учебно-методического объединения </w:t>
      </w:r>
      <w:r w:rsidRPr="00F9226B">
        <w:rPr>
          <w:rFonts w:ascii="Times New Roman" w:eastAsia="Calibri" w:hAnsi="Times New Roman"/>
          <w:sz w:val="28"/>
          <w:szCs w:val="28"/>
        </w:rPr>
        <w:t>в системе высшего образования по укрупненной группе специальностей и направлений подготовки 44.00.00 Образование и педагогические науки. Данное положение разработано рабочей группой специалистов МГППУ, НИУ ВШЭ, РГПУ им. А.И. Герцена и МГПУ и утверждено решением Президиума УМО 17 марта 2015 года.</w:t>
      </w:r>
    </w:p>
    <w:p w:rsidR="00D74F10" w:rsidRPr="00F9226B" w:rsidRDefault="0074074B" w:rsidP="00116FB1">
      <w:pPr>
        <w:pStyle w:val="a4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 xml:space="preserve">В соответствии с Планом работы Президиума ФУМО в 2016 году предусмотрена </w:t>
      </w:r>
      <w:r w:rsidR="008D4BEE" w:rsidRPr="00F9226B">
        <w:rPr>
          <w:rFonts w:ascii="Times New Roman" w:eastAsia="Calibri" w:hAnsi="Times New Roman"/>
          <w:sz w:val="28"/>
          <w:szCs w:val="28"/>
        </w:rPr>
        <w:t xml:space="preserve">разработка </w:t>
      </w:r>
      <w:r w:rsidRPr="00F9226B">
        <w:rPr>
          <w:rFonts w:ascii="Times New Roman" w:eastAsia="Calibri" w:hAnsi="Times New Roman"/>
          <w:sz w:val="28"/>
          <w:szCs w:val="28"/>
        </w:rPr>
        <w:t xml:space="preserve"> </w:t>
      </w:r>
      <w:r w:rsidR="008D4BEE" w:rsidRPr="00F9226B">
        <w:rPr>
          <w:rFonts w:ascii="Times New Roman" w:eastAsia="Calibri" w:hAnsi="Times New Roman"/>
          <w:sz w:val="28"/>
          <w:szCs w:val="28"/>
        </w:rPr>
        <w:t xml:space="preserve">следующих документов, регламентирующих деятельность ФУМО, в том числе его экспертных советов, </w:t>
      </w:r>
      <w:r w:rsidR="00D74F10" w:rsidRPr="00F9226B">
        <w:rPr>
          <w:rFonts w:ascii="Times New Roman" w:eastAsia="Calibri" w:hAnsi="Times New Roman"/>
          <w:sz w:val="28"/>
          <w:szCs w:val="28"/>
        </w:rPr>
        <w:t xml:space="preserve">определены ответственные и сроки </w:t>
      </w:r>
      <w:r w:rsidR="008D4BEE" w:rsidRPr="00F9226B">
        <w:rPr>
          <w:rFonts w:ascii="Times New Roman" w:eastAsia="Calibri" w:hAnsi="Times New Roman"/>
          <w:sz w:val="28"/>
          <w:szCs w:val="28"/>
        </w:rPr>
        <w:t>подготовки</w:t>
      </w:r>
      <w:r w:rsidR="00D74F10" w:rsidRPr="00F9226B">
        <w:rPr>
          <w:rFonts w:ascii="Times New Roman" w:eastAsia="Calibri" w:hAnsi="Times New Roman"/>
          <w:sz w:val="28"/>
          <w:szCs w:val="28"/>
        </w:rPr>
        <w:t xml:space="preserve"> документов</w:t>
      </w:r>
      <w:r w:rsidR="008D4BEE" w:rsidRPr="00F9226B">
        <w:rPr>
          <w:rFonts w:ascii="Times New Roman" w:eastAsia="Calibri" w:hAnsi="Times New Roman"/>
          <w:sz w:val="28"/>
          <w:szCs w:val="28"/>
        </w:rPr>
        <w:t xml:space="preserve"> для утверждения на Президиуме ФУМО: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 xml:space="preserve">Положение о Председателе ФУМО ВО «Образование и педагогические науки» и его заместителях </w:t>
      </w:r>
      <w:r w:rsidRPr="00F9226B">
        <w:rPr>
          <w:rFonts w:ascii="Times New Roman" w:hAnsi="Times New Roman" w:cs="Times New Roman"/>
          <w:i/>
          <w:sz w:val="28"/>
          <w:szCs w:val="28"/>
        </w:rPr>
        <w:t>(рабочая группа по разработке положений УМО</w:t>
      </w:r>
      <w:r w:rsidRPr="00F9226B">
        <w:rPr>
          <w:rFonts w:ascii="Times New Roman" w:hAnsi="Times New Roman" w:cs="Times New Roman"/>
          <w:sz w:val="28"/>
          <w:szCs w:val="28"/>
        </w:rPr>
        <w:t>);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 xml:space="preserve">Положение о Президиуме  ФУМО ВО «Образование и педагогические науки» </w:t>
      </w:r>
      <w:r w:rsidRPr="00F9226B">
        <w:rPr>
          <w:rFonts w:ascii="Times New Roman" w:hAnsi="Times New Roman" w:cs="Times New Roman"/>
          <w:i/>
          <w:sz w:val="28"/>
          <w:szCs w:val="28"/>
        </w:rPr>
        <w:t>(рабочая группа по разработке положений УМО</w:t>
      </w:r>
      <w:r w:rsidRPr="00F9226B">
        <w:rPr>
          <w:rFonts w:ascii="Times New Roman" w:hAnsi="Times New Roman" w:cs="Times New Roman"/>
          <w:sz w:val="28"/>
          <w:szCs w:val="28"/>
        </w:rPr>
        <w:t>);</w:t>
      </w:r>
    </w:p>
    <w:p w:rsidR="00D74F10" w:rsidRPr="00F9226B" w:rsidRDefault="008D4BEE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74F10" w:rsidRPr="00F9226B">
        <w:rPr>
          <w:rFonts w:ascii="Times New Roman" w:hAnsi="Times New Roman" w:cs="Times New Roman"/>
          <w:sz w:val="28"/>
          <w:szCs w:val="28"/>
        </w:rPr>
        <w:t>Устав</w:t>
      </w:r>
      <w:r w:rsidRPr="00F9226B">
        <w:rPr>
          <w:rFonts w:ascii="Times New Roman" w:hAnsi="Times New Roman" w:cs="Times New Roman"/>
          <w:sz w:val="28"/>
          <w:szCs w:val="28"/>
        </w:rPr>
        <w:t>а</w:t>
      </w:r>
      <w:r w:rsidR="00D74F10" w:rsidRPr="00F9226B">
        <w:rPr>
          <w:rFonts w:ascii="Times New Roman" w:hAnsi="Times New Roman" w:cs="Times New Roman"/>
          <w:sz w:val="28"/>
          <w:szCs w:val="28"/>
        </w:rPr>
        <w:t xml:space="preserve"> Ассоциации «Развитие педагогического образования» и учредительный договор Ассоциации «Развитие </w:t>
      </w:r>
      <w:r w:rsidR="00D74F10" w:rsidRPr="00F9226B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образования» </w:t>
      </w:r>
      <w:r w:rsidR="00D74F10" w:rsidRPr="00F9226B">
        <w:rPr>
          <w:rFonts w:ascii="Times New Roman" w:eastAsia="Times New Roman" w:hAnsi="Times New Roman" w:cs="Times New Roman"/>
          <w:sz w:val="28"/>
          <w:szCs w:val="28"/>
        </w:rPr>
        <w:t>(соруководители – С.А. Гончаров, В.В. Рубцов, И.М. Реморенко, А.Л. Семенов)</w:t>
      </w:r>
      <w:r w:rsidR="00D74F10" w:rsidRPr="00F9226B">
        <w:rPr>
          <w:rFonts w:ascii="Times New Roman" w:hAnsi="Times New Roman" w:cs="Times New Roman"/>
          <w:sz w:val="28"/>
          <w:szCs w:val="28"/>
        </w:rPr>
        <w:t>;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Положение о периодическом электронном издании  ФУМО ВО «Образование и педагогические науки» (</w:t>
      </w:r>
      <w:r w:rsidRPr="00F9226B">
        <w:rPr>
          <w:rFonts w:ascii="Times New Roman" w:hAnsi="Times New Roman" w:cs="Times New Roman"/>
          <w:i/>
          <w:sz w:val="28"/>
          <w:szCs w:val="28"/>
        </w:rPr>
        <w:t>Каракозов С.Д., Марголис А.А.);</w:t>
      </w:r>
    </w:p>
    <w:p w:rsidR="00116FB1" w:rsidRPr="00F9226B" w:rsidRDefault="00116FB1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задание на разработку официального сайта ФУМО ВО «Образование и педагогические науки» (</w:t>
      </w:r>
      <w:r w:rsidRPr="00F922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Каракозов С.Д., Марголис А.А</w:t>
      </w: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>.);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Положение об организации и проведении в ФУМО ВО «Образование и педагогические науки» экспертизы проектов примерных основных образовательных программ высшего образования (</w:t>
      </w:r>
      <w:r w:rsidRPr="00F9226B">
        <w:rPr>
          <w:rFonts w:ascii="Times New Roman" w:hAnsi="Times New Roman" w:cs="Times New Roman"/>
          <w:bCs/>
          <w:i/>
          <w:sz w:val="28"/>
          <w:szCs w:val="28"/>
        </w:rPr>
        <w:t>Забродин Ю.М., Леонова О.И., Пилипенко С.Г</w:t>
      </w:r>
      <w:r w:rsidRPr="00F9226B">
        <w:rPr>
          <w:rFonts w:ascii="Times New Roman" w:hAnsi="Times New Roman" w:cs="Times New Roman"/>
          <w:bCs/>
          <w:sz w:val="28"/>
          <w:szCs w:val="28"/>
        </w:rPr>
        <w:t>.</w:t>
      </w:r>
      <w:r w:rsidRPr="00F9226B">
        <w:rPr>
          <w:rFonts w:ascii="Times New Roman" w:hAnsi="Times New Roman" w:cs="Times New Roman"/>
          <w:sz w:val="28"/>
          <w:szCs w:val="28"/>
        </w:rPr>
        <w:t>);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 xml:space="preserve">Положение  ФУМО ВО </w:t>
      </w: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>«Образование и педагогические науки» о порядке экспертизы учебных и научно-методических изданий (</w:t>
      </w:r>
      <w:r w:rsidRPr="00F922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Гончаров С.А., Каракозов С.Д.);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мониторинге реализации федеральных государственных образовательных стандартов высшего образования по результатам государственной аккредитации образовательной деятельности, государственного контроля (надзора) в сфере образования </w:t>
      </w:r>
      <w:r w:rsidRPr="00F9226B">
        <w:rPr>
          <w:rFonts w:ascii="Times New Roman" w:hAnsi="Times New Roman" w:cs="Times New Roman"/>
          <w:i/>
          <w:sz w:val="28"/>
          <w:szCs w:val="28"/>
        </w:rPr>
        <w:t xml:space="preserve">(рабочая группа по разработке </w:t>
      </w:r>
      <w:r w:rsidR="008D4BEE" w:rsidRPr="00F9226B">
        <w:rPr>
          <w:rFonts w:ascii="Times New Roman" w:hAnsi="Times New Roman" w:cs="Times New Roman"/>
          <w:i/>
          <w:sz w:val="28"/>
          <w:szCs w:val="28"/>
        </w:rPr>
        <w:t xml:space="preserve">нормативных документов и </w:t>
      </w:r>
      <w:r w:rsidRPr="00F9226B">
        <w:rPr>
          <w:rFonts w:ascii="Times New Roman" w:hAnsi="Times New Roman" w:cs="Times New Roman"/>
          <w:i/>
          <w:sz w:val="28"/>
          <w:szCs w:val="28"/>
        </w:rPr>
        <w:t xml:space="preserve">положений </w:t>
      </w:r>
      <w:r w:rsidR="008D4BEE" w:rsidRPr="00F9226B">
        <w:rPr>
          <w:rFonts w:ascii="Times New Roman" w:hAnsi="Times New Roman" w:cs="Times New Roman"/>
          <w:i/>
          <w:sz w:val="28"/>
          <w:szCs w:val="28"/>
        </w:rPr>
        <w:t>Ф</w:t>
      </w:r>
      <w:r w:rsidRPr="00F9226B">
        <w:rPr>
          <w:rFonts w:ascii="Times New Roman" w:hAnsi="Times New Roman" w:cs="Times New Roman"/>
          <w:i/>
          <w:sz w:val="28"/>
          <w:szCs w:val="28"/>
        </w:rPr>
        <w:t>УМО</w:t>
      </w:r>
      <w:r w:rsidR="008D4BEE" w:rsidRPr="00F9226B">
        <w:rPr>
          <w:rFonts w:ascii="Times New Roman" w:hAnsi="Times New Roman" w:cs="Times New Roman"/>
          <w:i/>
          <w:sz w:val="28"/>
          <w:szCs w:val="28"/>
        </w:rPr>
        <w:t xml:space="preserve"> – Забродин Ю.М., Леонова О.И., Пилипенко С.Г.)</w:t>
      </w: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D74F10" w:rsidRPr="00F9226B" w:rsidRDefault="00D74F10" w:rsidP="00116FB1">
      <w:pPr>
        <w:pStyle w:val="a3"/>
        <w:numPr>
          <w:ilvl w:val="0"/>
          <w:numId w:val="7"/>
        </w:numPr>
        <w:tabs>
          <w:tab w:val="left" w:pos="318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ФУМО ВО «Образование и педагогические науки» о педагогической олимпиаде для школьников (</w:t>
      </w:r>
      <w:r w:rsidRPr="00F9226B">
        <w:rPr>
          <w:rFonts w:ascii="Times New Roman" w:hAnsi="Times New Roman" w:cs="Times New Roman"/>
          <w:i/>
          <w:sz w:val="28"/>
          <w:szCs w:val="28"/>
        </w:rPr>
        <w:t>соруководители – А.А. Марголис, С.А. Гончаров, Е.Н. Геворкян, С.Д. Каракозов</w:t>
      </w:r>
      <w:r w:rsidRPr="00F9226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B169C" w:rsidRPr="00F9226B" w:rsidRDefault="005E116E" w:rsidP="00116FB1">
      <w:pPr>
        <w:pStyle w:val="a4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>С целью нормативно-методического обеспечения развития структуры и функций УМО</w:t>
      </w:r>
      <w:r w:rsidRPr="00F9226B">
        <w:rPr>
          <w:rFonts w:ascii="Times New Roman" w:hAnsi="Times New Roman"/>
          <w:color w:val="000000" w:themeColor="text1"/>
          <w:sz w:val="28"/>
          <w:szCs w:val="28"/>
        </w:rPr>
        <w:t xml:space="preserve"> организована деятельность следующие рабочих групп ФУМО по подготовке нормативно-методических документов, </w:t>
      </w:r>
      <w:r w:rsidR="00514267" w:rsidRPr="00F9226B">
        <w:rPr>
          <w:rFonts w:ascii="Times New Roman" w:hAnsi="Times New Roman"/>
          <w:color w:val="000000" w:themeColor="text1"/>
          <w:sz w:val="28"/>
          <w:szCs w:val="28"/>
        </w:rPr>
        <w:t>регламентирующих работу отдельных структурных элементов и подразделений ФУМО</w:t>
      </w:r>
      <w:r w:rsidRPr="00F9226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514267" w:rsidRPr="00F9226B" w:rsidRDefault="00CB169C" w:rsidP="00116FB1">
      <w:pPr>
        <w:pStyle w:val="a4"/>
        <w:numPr>
          <w:ilvl w:val="1"/>
          <w:numId w:val="6"/>
        </w:numPr>
        <w:spacing w:line="312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 xml:space="preserve">Рабочая группа по разработке положений, заявленных в плане работы УМО 2016 год (Руководитель В.А. Болотов).  Принимаются заявки по </w:t>
      </w:r>
      <w:r w:rsidRPr="00F9226B">
        <w:rPr>
          <w:rFonts w:ascii="Times New Roman" w:hAnsi="Times New Roman"/>
          <w:sz w:val="28"/>
          <w:szCs w:val="28"/>
        </w:rPr>
        <w:t>рекомендуемым участникам для включения в состав рабочей группы (с указанием ФИО, должности, места работы, контактных данных, а также наименования документов, в разработке которых планируется участие в соответствии с планом работы УМО на 2016 год</w:t>
      </w:r>
      <w:r w:rsidR="00514267" w:rsidRPr="00F9226B">
        <w:rPr>
          <w:rFonts w:ascii="Times New Roman" w:hAnsi="Times New Roman"/>
          <w:sz w:val="28"/>
          <w:szCs w:val="28"/>
        </w:rPr>
        <w:t>)</w:t>
      </w:r>
      <w:r w:rsidRPr="00F9226B">
        <w:rPr>
          <w:rFonts w:ascii="Times New Roman" w:eastAsia="Calibri" w:hAnsi="Times New Roman"/>
          <w:sz w:val="28"/>
          <w:szCs w:val="28"/>
        </w:rPr>
        <w:t>.</w:t>
      </w:r>
      <w:r w:rsidR="00514267" w:rsidRPr="00F9226B">
        <w:rPr>
          <w:rFonts w:ascii="Times New Roman" w:eastAsia="Calibri" w:hAnsi="Times New Roman"/>
          <w:sz w:val="28"/>
          <w:szCs w:val="28"/>
        </w:rPr>
        <w:t xml:space="preserve"> </w:t>
      </w:r>
    </w:p>
    <w:p w:rsidR="00CB169C" w:rsidRPr="00F9226B" w:rsidRDefault="00CB169C" w:rsidP="00116FB1">
      <w:pPr>
        <w:pStyle w:val="a4"/>
        <w:numPr>
          <w:ilvl w:val="1"/>
          <w:numId w:val="6"/>
        </w:numPr>
        <w:spacing w:line="312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26B">
        <w:rPr>
          <w:rFonts w:ascii="Times New Roman" w:hAnsi="Times New Roman"/>
          <w:bCs/>
          <w:sz w:val="28"/>
          <w:szCs w:val="28"/>
        </w:rPr>
        <w:lastRenderedPageBreak/>
        <w:t>Рабочая группа ФУМО ВО «Образование и педагогические науки по актуализации ФГОС ВО по УГСН «Образование и педагогические науки» (Руководитель – Е.Н. Геворкян (МГПУ), соруководители – Д.Л. Агранат (МГПУ), Марголис А.А. (МГППУ), Нечаев В.Д. (МПГУ), А.Г. Каспржак (НИУ ВШЭ), С.А. Гончаров (РГПУ им. А.И. Герцена). Задач</w:t>
      </w:r>
      <w:r w:rsidR="00514267" w:rsidRPr="00F9226B">
        <w:rPr>
          <w:rFonts w:ascii="Times New Roman" w:hAnsi="Times New Roman"/>
          <w:bCs/>
          <w:sz w:val="28"/>
          <w:szCs w:val="28"/>
        </w:rPr>
        <w:t>и</w:t>
      </w:r>
      <w:r w:rsidRPr="00F9226B">
        <w:rPr>
          <w:rFonts w:ascii="Times New Roman" w:hAnsi="Times New Roman"/>
          <w:bCs/>
          <w:sz w:val="28"/>
          <w:szCs w:val="28"/>
        </w:rPr>
        <w:t xml:space="preserve"> рабочей группы:</w:t>
      </w:r>
    </w:p>
    <w:p w:rsidR="00514267" w:rsidRPr="00F9226B" w:rsidRDefault="00514267" w:rsidP="00116FB1">
      <w:pPr>
        <w:pStyle w:val="a4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eastAsia="Calibri" w:hAnsi="Times New Roman"/>
          <w:sz w:val="28"/>
          <w:szCs w:val="28"/>
        </w:rPr>
        <w:t xml:space="preserve">- подготовка предложений по </w:t>
      </w:r>
      <w:r w:rsidRPr="00F9226B">
        <w:rPr>
          <w:rFonts w:ascii="Times New Roman" w:hAnsi="Times New Roman"/>
          <w:bCs/>
          <w:sz w:val="28"/>
          <w:szCs w:val="28"/>
        </w:rPr>
        <w:t xml:space="preserve">разработке примерных основных образовательных программ высшего образования </w:t>
      </w:r>
      <w:r w:rsidRPr="00F9226B">
        <w:rPr>
          <w:rFonts w:ascii="Times New Roman" w:hAnsi="Times New Roman"/>
          <w:sz w:val="28"/>
          <w:szCs w:val="28"/>
        </w:rPr>
        <w:t>по направлениям подготовки, входящим в УГСН «Образование и педагогические науки», в соответствии с макетом ФГОС ВО 3 ++;</w:t>
      </w:r>
    </w:p>
    <w:p w:rsidR="00514267" w:rsidRPr="00F9226B" w:rsidRDefault="00514267" w:rsidP="00116FB1">
      <w:pPr>
        <w:pStyle w:val="a4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 xml:space="preserve">- </w:t>
      </w:r>
      <w:r w:rsidRPr="00F9226B">
        <w:rPr>
          <w:rFonts w:ascii="Times New Roman" w:eastAsia="Calibri" w:hAnsi="Times New Roman"/>
          <w:sz w:val="28"/>
          <w:szCs w:val="28"/>
        </w:rPr>
        <w:t xml:space="preserve">подготовка предложений </w:t>
      </w:r>
      <w:r w:rsidRPr="00F9226B">
        <w:rPr>
          <w:rFonts w:ascii="Times New Roman" w:hAnsi="Times New Roman"/>
          <w:bCs/>
          <w:sz w:val="28"/>
          <w:szCs w:val="28"/>
        </w:rPr>
        <w:t xml:space="preserve">по макету примерных основных образовательных программ высшего образования </w:t>
      </w:r>
      <w:r w:rsidRPr="00F9226B">
        <w:rPr>
          <w:rFonts w:ascii="Times New Roman" w:hAnsi="Times New Roman"/>
          <w:sz w:val="28"/>
          <w:szCs w:val="28"/>
        </w:rPr>
        <w:t>по направлениям подготовки «Образование и педагогические науки» (в соответствии с макетом ФГОС ВО 3 ++);</w:t>
      </w:r>
    </w:p>
    <w:p w:rsidR="00514267" w:rsidRPr="00F9226B" w:rsidRDefault="00514267" w:rsidP="00116FB1">
      <w:pPr>
        <w:pStyle w:val="a4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>- разработка требований к ОПК и формирование перечня ОПК для включения в ФГОС ВО 3 ++ по направлениям подготовки, входящим в УГСН «Образование и педагогические науки»;</w:t>
      </w:r>
    </w:p>
    <w:p w:rsidR="00514267" w:rsidRPr="00F9226B" w:rsidRDefault="00514267" w:rsidP="00116FB1">
      <w:pPr>
        <w:pStyle w:val="a4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 xml:space="preserve">- разработка проектов  ФГОС ВО 3 ++ по направлениям подготовки, входящим в УГСН «Образование и педагогические науки», с учетом требований профессиональных стандартов педагогических работников и результатов первого этапа модернизации педагогического образования; </w:t>
      </w:r>
    </w:p>
    <w:p w:rsidR="00514267" w:rsidRPr="00F9226B" w:rsidRDefault="00514267" w:rsidP="00116FB1">
      <w:pPr>
        <w:pStyle w:val="a4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 xml:space="preserve">- разработка проектов </w:t>
      </w:r>
      <w:r w:rsidRPr="00F9226B">
        <w:rPr>
          <w:rFonts w:ascii="Times New Roman" w:hAnsi="Times New Roman"/>
          <w:bCs/>
          <w:sz w:val="28"/>
          <w:szCs w:val="28"/>
        </w:rPr>
        <w:t xml:space="preserve">примерных основных образовательных программ высшего образования </w:t>
      </w:r>
      <w:r w:rsidRPr="00F9226B">
        <w:rPr>
          <w:rFonts w:ascii="Times New Roman" w:hAnsi="Times New Roman"/>
          <w:sz w:val="28"/>
          <w:szCs w:val="28"/>
        </w:rPr>
        <w:t>по направлениям подготовки, входящим в УГСН «Образование и педагогические науки»;</w:t>
      </w:r>
    </w:p>
    <w:p w:rsidR="00514267" w:rsidRPr="00F9226B" w:rsidRDefault="00514267" w:rsidP="00116FB1">
      <w:pPr>
        <w:pStyle w:val="a4"/>
        <w:spacing w:line="312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>- разработка</w:t>
      </w:r>
      <w:r w:rsidRPr="00F9226B">
        <w:rPr>
          <w:rFonts w:ascii="Times New Roman" w:hAnsi="Times New Roman"/>
          <w:bCs/>
          <w:sz w:val="28"/>
          <w:szCs w:val="28"/>
        </w:rPr>
        <w:t xml:space="preserve"> методики исследования применения ОПК в решении профессиональных практических задач с участием представителей профессионального сообщества.</w:t>
      </w:r>
    </w:p>
    <w:p w:rsidR="00514267" w:rsidRPr="00F9226B" w:rsidRDefault="00514267" w:rsidP="00116FB1">
      <w:pPr>
        <w:pStyle w:val="a4"/>
        <w:numPr>
          <w:ilvl w:val="1"/>
          <w:numId w:val="6"/>
        </w:numPr>
        <w:spacing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bCs/>
          <w:sz w:val="28"/>
          <w:szCs w:val="28"/>
        </w:rPr>
        <w:t>Ра</w:t>
      </w:r>
      <w:r w:rsidR="00CB169C" w:rsidRPr="00F9226B">
        <w:rPr>
          <w:rFonts w:ascii="Times New Roman" w:hAnsi="Times New Roman"/>
          <w:bCs/>
          <w:sz w:val="28"/>
          <w:szCs w:val="28"/>
        </w:rPr>
        <w:t xml:space="preserve">бочая группа по созданию официального сайта ФУМО ВО «Образование и педагогические науки» и периодического электронного издания ФУМО ВО «Образование и педагогические науки» (руководители Каракозов С.Д., Марголис А.А., координатор Пилипенко С.Г.). </w:t>
      </w:r>
      <w:r w:rsidRPr="00F9226B">
        <w:rPr>
          <w:rFonts w:ascii="Times New Roman" w:hAnsi="Times New Roman"/>
          <w:bCs/>
          <w:sz w:val="28"/>
          <w:szCs w:val="28"/>
        </w:rPr>
        <w:t>З</w:t>
      </w:r>
      <w:r w:rsidR="00CB169C" w:rsidRPr="00F9226B">
        <w:rPr>
          <w:rFonts w:ascii="Times New Roman" w:hAnsi="Times New Roman"/>
          <w:bCs/>
          <w:sz w:val="28"/>
          <w:szCs w:val="28"/>
        </w:rPr>
        <w:t>адачи на 2016 год:</w:t>
      </w:r>
      <w:r w:rsidRPr="00F9226B">
        <w:rPr>
          <w:rFonts w:ascii="Times New Roman" w:hAnsi="Times New Roman"/>
          <w:bCs/>
          <w:sz w:val="28"/>
          <w:szCs w:val="28"/>
        </w:rPr>
        <w:t xml:space="preserve"> </w:t>
      </w:r>
      <w:r w:rsidR="00CB169C" w:rsidRPr="00F9226B">
        <w:rPr>
          <w:rFonts w:ascii="Times New Roman" w:hAnsi="Times New Roman"/>
          <w:bCs/>
          <w:sz w:val="28"/>
          <w:szCs w:val="28"/>
        </w:rPr>
        <w:t xml:space="preserve">разработка технического задания на создание официального сайта ФУМО ВО «Образование и педагогические науки» и положения о </w:t>
      </w:r>
      <w:r w:rsidR="00CB169C" w:rsidRPr="00F9226B">
        <w:rPr>
          <w:rFonts w:ascii="Times New Roman" w:hAnsi="Times New Roman"/>
          <w:bCs/>
          <w:sz w:val="28"/>
          <w:szCs w:val="28"/>
        </w:rPr>
        <w:lastRenderedPageBreak/>
        <w:t>периодическом электронном издании ФУМО ВО «Образование и педагогические науки».</w:t>
      </w:r>
      <w:r w:rsidRPr="00F9226B">
        <w:rPr>
          <w:rFonts w:ascii="Times New Roman" w:hAnsi="Times New Roman"/>
          <w:bCs/>
          <w:sz w:val="28"/>
          <w:szCs w:val="28"/>
        </w:rPr>
        <w:t xml:space="preserve"> </w:t>
      </w:r>
    </w:p>
    <w:p w:rsidR="00514267" w:rsidRPr="00F9226B" w:rsidRDefault="00CB169C" w:rsidP="00116FB1">
      <w:pPr>
        <w:pStyle w:val="a4"/>
        <w:numPr>
          <w:ilvl w:val="1"/>
          <w:numId w:val="6"/>
        </w:numPr>
        <w:spacing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 xml:space="preserve">Рабочая группа по разработке модели независимой оценки качества образовательных программ (руководитель – В.А. Болотов).  </w:t>
      </w:r>
      <w:r w:rsidR="00514267" w:rsidRPr="00F9226B">
        <w:rPr>
          <w:rFonts w:ascii="Times New Roman" w:hAnsi="Times New Roman"/>
          <w:sz w:val="28"/>
          <w:szCs w:val="28"/>
        </w:rPr>
        <w:t>Зада</w:t>
      </w:r>
      <w:r w:rsidRPr="00F9226B">
        <w:rPr>
          <w:rFonts w:ascii="Times New Roman" w:hAnsi="Times New Roman"/>
          <w:sz w:val="28"/>
          <w:szCs w:val="28"/>
        </w:rPr>
        <w:t>чи</w:t>
      </w:r>
      <w:r w:rsidR="00514267" w:rsidRPr="00F9226B">
        <w:rPr>
          <w:rFonts w:ascii="Times New Roman" w:hAnsi="Times New Roman"/>
          <w:sz w:val="28"/>
          <w:szCs w:val="28"/>
        </w:rPr>
        <w:t>:</w:t>
      </w:r>
    </w:p>
    <w:p w:rsidR="00514267" w:rsidRPr="00F9226B" w:rsidRDefault="00CB169C" w:rsidP="00116FB1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 xml:space="preserve"> </w:t>
      </w:r>
      <w:r w:rsidR="00514267" w:rsidRPr="00F9226B">
        <w:rPr>
          <w:rFonts w:ascii="Times New Roman" w:hAnsi="Times New Roman" w:cs="Times New Roman"/>
          <w:sz w:val="28"/>
          <w:szCs w:val="28"/>
        </w:rPr>
        <w:t xml:space="preserve">разработка порядка экспертизы и сертификации программ профессиональной переподготовки работников системы образования (ответственные – В.С. Жолован, С.Д. Каракозов, Э.М. Никитин); </w:t>
      </w:r>
    </w:p>
    <w:p w:rsidR="00514267" w:rsidRPr="00F9226B" w:rsidRDefault="00514267" w:rsidP="00116FB1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разработка модели общественно-профессиональной аккредитации образовательных программ по направлениям подготовки и специальностям «Образование и педагогические науки» (ответственные – Е.Н. Геворкян, Ю.М. Забродин, М.Г. Мокринский);</w:t>
      </w:r>
    </w:p>
    <w:p w:rsidR="00514267" w:rsidRPr="00F9226B" w:rsidRDefault="00514267" w:rsidP="00116FB1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B">
        <w:rPr>
          <w:rFonts w:ascii="Times New Roman" w:hAnsi="Times New Roman" w:cs="Times New Roman"/>
          <w:sz w:val="28"/>
          <w:szCs w:val="28"/>
        </w:rPr>
        <w:t>разработка порядка проведения конкурса на присуждение именных стипендий ФУМО ВО «Образование и педагогические науки» для обучающихся (ответственные – С.А. Гончаров, А.А. Марголис, Э.М. Никитин).</w:t>
      </w:r>
    </w:p>
    <w:p w:rsidR="00CB169C" w:rsidRPr="00F9226B" w:rsidRDefault="00514267" w:rsidP="00116FB1">
      <w:pPr>
        <w:pStyle w:val="a4"/>
        <w:numPr>
          <w:ilvl w:val="1"/>
          <w:numId w:val="6"/>
        </w:numPr>
        <w:spacing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26B">
        <w:rPr>
          <w:rFonts w:ascii="Times New Roman" w:hAnsi="Times New Roman"/>
          <w:sz w:val="28"/>
          <w:szCs w:val="28"/>
        </w:rPr>
        <w:t>Ра</w:t>
      </w:r>
      <w:r w:rsidR="00CB169C" w:rsidRPr="00F9226B">
        <w:rPr>
          <w:rFonts w:ascii="Times New Roman" w:hAnsi="Times New Roman"/>
          <w:sz w:val="28"/>
          <w:szCs w:val="28"/>
        </w:rPr>
        <w:t>бочая группа по разработке Устава и учредительного договора ассоциации «Развитие педагогического образования» (соруководители – С.А. Гончаров, В.В. Рубцов, И.М. Реморенко, А.Л. Семенов).</w:t>
      </w:r>
    </w:p>
    <w:p w:rsidR="00CB169C" w:rsidRPr="00F9226B" w:rsidRDefault="00CB169C" w:rsidP="005142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FB1" w:rsidRPr="001118DD" w:rsidRDefault="001118DD" w:rsidP="00116FB1">
      <w:pPr>
        <w:pStyle w:val="a4"/>
        <w:tabs>
          <w:tab w:val="left" w:pos="1230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П</w:t>
      </w:r>
      <w:r w:rsidR="009B2E0C" w:rsidRPr="001118DD">
        <w:rPr>
          <w:rFonts w:ascii="Times New Roman" w:eastAsia="Calibri" w:hAnsi="Times New Roman"/>
          <w:sz w:val="28"/>
          <w:szCs w:val="28"/>
          <w:u w:val="single"/>
        </w:rPr>
        <w:t>редложения к решению</w:t>
      </w:r>
      <w:r w:rsidRPr="001118DD">
        <w:rPr>
          <w:rFonts w:ascii="Times New Roman" w:eastAsia="Calibri" w:hAnsi="Times New Roman"/>
          <w:sz w:val="28"/>
          <w:szCs w:val="28"/>
          <w:u w:val="single"/>
        </w:rPr>
        <w:t xml:space="preserve"> совещания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(протокольно)</w:t>
      </w:r>
      <w:r w:rsidR="00116FB1" w:rsidRPr="001118DD">
        <w:rPr>
          <w:rFonts w:ascii="Times New Roman" w:eastAsia="Calibri" w:hAnsi="Times New Roman"/>
          <w:sz w:val="28"/>
          <w:szCs w:val="28"/>
          <w:u w:val="single"/>
        </w:rPr>
        <w:t>:</w:t>
      </w:r>
    </w:p>
    <w:p w:rsidR="009B2E0C" w:rsidRDefault="00116FB1" w:rsidP="00116FB1">
      <w:pPr>
        <w:pStyle w:val="a4"/>
        <w:numPr>
          <w:ilvl w:val="0"/>
          <w:numId w:val="8"/>
        </w:numPr>
        <w:tabs>
          <w:tab w:val="left" w:pos="1230"/>
        </w:tabs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Принять </w:t>
      </w:r>
      <w:r w:rsidR="009B2E0C">
        <w:rPr>
          <w:rFonts w:ascii="Times New Roman" w:eastAsia="Calibri" w:hAnsi="Times New Roman"/>
          <w:sz w:val="28"/>
          <w:szCs w:val="28"/>
        </w:rPr>
        <w:t>информацию</w:t>
      </w:r>
      <w:r>
        <w:rPr>
          <w:rFonts w:ascii="Times New Roman" w:eastAsia="Calibri" w:hAnsi="Times New Roman"/>
          <w:sz w:val="28"/>
          <w:szCs w:val="28"/>
        </w:rPr>
        <w:t xml:space="preserve"> к сведению</w:t>
      </w:r>
      <w:r w:rsidR="009B2E0C">
        <w:rPr>
          <w:rFonts w:ascii="Times New Roman" w:eastAsia="Calibri" w:hAnsi="Times New Roman"/>
          <w:sz w:val="28"/>
          <w:szCs w:val="28"/>
        </w:rPr>
        <w:t>.</w:t>
      </w:r>
    </w:p>
    <w:p w:rsidR="009B2E0C" w:rsidRDefault="009B2E0C" w:rsidP="00116FB1">
      <w:pPr>
        <w:pStyle w:val="a4"/>
        <w:numPr>
          <w:ilvl w:val="0"/>
          <w:numId w:val="8"/>
        </w:numPr>
        <w:tabs>
          <w:tab w:val="left" w:pos="1230"/>
        </w:tabs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Одобрить </w:t>
      </w:r>
      <w:r w:rsidR="001118DD">
        <w:rPr>
          <w:rFonts w:ascii="Times New Roman" w:eastAsia="Calibri" w:hAnsi="Times New Roman"/>
          <w:sz w:val="28"/>
          <w:szCs w:val="28"/>
        </w:rPr>
        <w:t xml:space="preserve">работу ФУМО по данным направлениям, включая </w:t>
      </w:r>
      <w:r>
        <w:rPr>
          <w:rFonts w:ascii="Times New Roman" w:eastAsia="Calibri" w:hAnsi="Times New Roman"/>
          <w:sz w:val="28"/>
          <w:szCs w:val="28"/>
        </w:rPr>
        <w:t>перечень и порядок подготовки</w:t>
      </w:r>
      <w:r w:rsidR="00833922">
        <w:rPr>
          <w:rFonts w:ascii="Times New Roman" w:eastAsia="Calibri" w:hAnsi="Times New Roman"/>
          <w:sz w:val="28"/>
          <w:szCs w:val="28"/>
        </w:rPr>
        <w:t xml:space="preserve"> обсуждаемых </w:t>
      </w:r>
      <w:r>
        <w:rPr>
          <w:rFonts w:ascii="Times New Roman" w:eastAsia="Calibri" w:hAnsi="Times New Roman"/>
          <w:sz w:val="28"/>
          <w:szCs w:val="28"/>
        </w:rPr>
        <w:t>документов и материалов</w:t>
      </w:r>
      <w:r w:rsidR="00E25186">
        <w:rPr>
          <w:rFonts w:ascii="Times New Roman" w:eastAsia="Calibri" w:hAnsi="Times New Roman"/>
          <w:sz w:val="28"/>
          <w:szCs w:val="28"/>
        </w:rPr>
        <w:t>.</w:t>
      </w:r>
    </w:p>
    <w:p w:rsidR="00CB169C" w:rsidRDefault="009B2E0C" w:rsidP="00116FB1">
      <w:pPr>
        <w:pStyle w:val="a4"/>
        <w:numPr>
          <w:ilvl w:val="0"/>
          <w:numId w:val="8"/>
        </w:numPr>
        <w:tabs>
          <w:tab w:val="left" w:pos="1230"/>
        </w:tabs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E25186">
        <w:rPr>
          <w:rFonts w:ascii="Times New Roman" w:eastAsia="Calibri" w:hAnsi="Times New Roman"/>
          <w:sz w:val="28"/>
          <w:szCs w:val="28"/>
        </w:rPr>
        <w:t xml:space="preserve">срок до 04 мая 2016 г. </w:t>
      </w:r>
      <w:r>
        <w:rPr>
          <w:rFonts w:ascii="Times New Roman" w:eastAsia="Calibri" w:hAnsi="Times New Roman"/>
          <w:sz w:val="28"/>
          <w:szCs w:val="28"/>
        </w:rPr>
        <w:t>представить в аппарат ФУМО предложения и дополнения в состав рабочих групп и перечень до</w:t>
      </w:r>
      <w:r w:rsidR="00E25186">
        <w:rPr>
          <w:rFonts w:ascii="Times New Roman" w:eastAsia="Calibri" w:hAnsi="Times New Roman"/>
          <w:sz w:val="28"/>
          <w:szCs w:val="28"/>
        </w:rPr>
        <w:t>кументов, подлежащих разработке.</w:t>
      </w:r>
    </w:p>
    <w:p w:rsidR="009B2E0C" w:rsidRPr="00F9226B" w:rsidRDefault="009B2E0C" w:rsidP="00116FB1">
      <w:pPr>
        <w:pStyle w:val="a4"/>
        <w:numPr>
          <w:ilvl w:val="0"/>
          <w:numId w:val="8"/>
        </w:numPr>
        <w:tabs>
          <w:tab w:val="left" w:pos="1230"/>
        </w:tabs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Руководителям рабочих групп в </w:t>
      </w:r>
      <w:r w:rsidR="00E25186">
        <w:rPr>
          <w:rFonts w:ascii="Times New Roman" w:eastAsia="Calibri" w:hAnsi="Times New Roman"/>
          <w:sz w:val="28"/>
          <w:szCs w:val="28"/>
        </w:rPr>
        <w:t xml:space="preserve">срок до </w:t>
      </w:r>
      <w:r w:rsidR="00833922">
        <w:rPr>
          <w:rFonts w:ascii="Times New Roman" w:eastAsia="Calibri" w:hAnsi="Times New Roman"/>
          <w:sz w:val="28"/>
          <w:szCs w:val="28"/>
        </w:rPr>
        <w:t>16</w:t>
      </w:r>
      <w:r w:rsidR="00E25186">
        <w:rPr>
          <w:rFonts w:ascii="Times New Roman" w:eastAsia="Calibri" w:hAnsi="Times New Roman"/>
          <w:sz w:val="28"/>
          <w:szCs w:val="28"/>
        </w:rPr>
        <w:t xml:space="preserve"> мая 2016 г. </w:t>
      </w:r>
      <w:r>
        <w:rPr>
          <w:rFonts w:ascii="Times New Roman" w:eastAsia="Calibri" w:hAnsi="Times New Roman"/>
          <w:sz w:val="28"/>
          <w:szCs w:val="28"/>
        </w:rPr>
        <w:t>дать предложения по срокам подготовки проектов материалов и документов</w:t>
      </w:r>
      <w:r w:rsidR="00E25186">
        <w:rPr>
          <w:rFonts w:ascii="Times New Roman" w:eastAsia="Calibri" w:hAnsi="Times New Roman"/>
          <w:sz w:val="28"/>
          <w:szCs w:val="28"/>
        </w:rPr>
        <w:t>.</w:t>
      </w:r>
    </w:p>
    <w:p w:rsidR="00CB169C" w:rsidRPr="00F9226B" w:rsidRDefault="00CB169C" w:rsidP="0051426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B169C" w:rsidRPr="00F9226B" w:rsidRDefault="00CB169C" w:rsidP="0051426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B169C" w:rsidRPr="00F9226B" w:rsidSect="00E159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82" w:rsidRDefault="005D5682" w:rsidP="00514267">
      <w:pPr>
        <w:spacing w:after="0" w:line="240" w:lineRule="auto"/>
      </w:pPr>
      <w:r>
        <w:separator/>
      </w:r>
    </w:p>
  </w:endnote>
  <w:endnote w:type="continuationSeparator" w:id="0">
    <w:p w:rsidR="005D5682" w:rsidRDefault="005D5682" w:rsidP="0051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8141"/>
      <w:docPartObj>
        <w:docPartGallery w:val="Page Numbers (Bottom of Page)"/>
        <w:docPartUnique/>
      </w:docPartObj>
    </w:sdtPr>
    <w:sdtEndPr/>
    <w:sdtContent>
      <w:p w:rsidR="00514267" w:rsidRDefault="00217780">
        <w:pPr>
          <w:pStyle w:val="a7"/>
          <w:jc w:val="right"/>
        </w:pPr>
        <w:r>
          <w:fldChar w:fldCharType="begin"/>
        </w:r>
        <w:r w:rsidR="00EE02D0">
          <w:instrText xml:space="preserve"> PAGE   \* MERGEFORMAT </w:instrText>
        </w:r>
        <w:r>
          <w:fldChar w:fldCharType="separate"/>
        </w:r>
        <w:r w:rsidR="00FF13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267" w:rsidRDefault="005142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82" w:rsidRDefault="005D5682" w:rsidP="00514267">
      <w:pPr>
        <w:spacing w:after="0" w:line="240" w:lineRule="auto"/>
      </w:pPr>
      <w:r>
        <w:separator/>
      </w:r>
    </w:p>
  </w:footnote>
  <w:footnote w:type="continuationSeparator" w:id="0">
    <w:p w:rsidR="005D5682" w:rsidRDefault="005D5682" w:rsidP="00514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1D2"/>
    <w:multiLevelType w:val="hybridMultilevel"/>
    <w:tmpl w:val="BEB25B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A3DD1"/>
    <w:multiLevelType w:val="hybridMultilevel"/>
    <w:tmpl w:val="B1349E8E"/>
    <w:lvl w:ilvl="0" w:tplc="361056F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EF5198"/>
    <w:multiLevelType w:val="hybridMultilevel"/>
    <w:tmpl w:val="F7120A3C"/>
    <w:lvl w:ilvl="0" w:tplc="361056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1320E"/>
    <w:multiLevelType w:val="hybridMultilevel"/>
    <w:tmpl w:val="C2B2C93C"/>
    <w:lvl w:ilvl="0" w:tplc="C0B46B7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503C5FE7"/>
    <w:multiLevelType w:val="hybridMultilevel"/>
    <w:tmpl w:val="4156FA20"/>
    <w:lvl w:ilvl="0" w:tplc="E3445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EF5E80"/>
    <w:multiLevelType w:val="multilevel"/>
    <w:tmpl w:val="418CEC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6" w15:restartNumberingAfterBreak="0">
    <w:nsid w:val="5A857394"/>
    <w:multiLevelType w:val="hybridMultilevel"/>
    <w:tmpl w:val="C9A8B246"/>
    <w:lvl w:ilvl="0" w:tplc="85326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E3A7A"/>
    <w:multiLevelType w:val="hybridMultilevel"/>
    <w:tmpl w:val="1430BF3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735F43C3"/>
    <w:multiLevelType w:val="hybridMultilevel"/>
    <w:tmpl w:val="9088486E"/>
    <w:lvl w:ilvl="0" w:tplc="0532AC8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68"/>
    <w:rsid w:val="001118DD"/>
    <w:rsid w:val="00116FB1"/>
    <w:rsid w:val="00174437"/>
    <w:rsid w:val="00217780"/>
    <w:rsid w:val="002E67E1"/>
    <w:rsid w:val="005008F5"/>
    <w:rsid w:val="00514267"/>
    <w:rsid w:val="005D5682"/>
    <w:rsid w:val="005E116E"/>
    <w:rsid w:val="00663BA4"/>
    <w:rsid w:val="0074074B"/>
    <w:rsid w:val="00833922"/>
    <w:rsid w:val="008D4BEE"/>
    <w:rsid w:val="009B2E0C"/>
    <w:rsid w:val="00B330FE"/>
    <w:rsid w:val="00BC038F"/>
    <w:rsid w:val="00CB169C"/>
    <w:rsid w:val="00CE1E96"/>
    <w:rsid w:val="00D74F10"/>
    <w:rsid w:val="00E15923"/>
    <w:rsid w:val="00E25186"/>
    <w:rsid w:val="00E37468"/>
    <w:rsid w:val="00EE02D0"/>
    <w:rsid w:val="00F006B6"/>
    <w:rsid w:val="00F9226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96242-9659-4D57-A4BC-52304C23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468"/>
    <w:pPr>
      <w:ind w:left="720"/>
      <w:contextualSpacing/>
    </w:pPr>
  </w:style>
  <w:style w:type="paragraph" w:styleId="a4">
    <w:name w:val="No Spacing"/>
    <w:uiPriority w:val="1"/>
    <w:qFormat/>
    <w:rsid w:val="00CB16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14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4267"/>
  </w:style>
  <w:style w:type="paragraph" w:styleId="a7">
    <w:name w:val="footer"/>
    <w:basedOn w:val="a"/>
    <w:link w:val="a8"/>
    <w:uiPriority w:val="99"/>
    <w:unhideWhenUsed/>
    <w:rsid w:val="00514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Забродин Юрий Михайлович</dc:creator>
  <cp:lastModifiedBy>Учетная запись Майкрософт</cp:lastModifiedBy>
  <cp:revision>2</cp:revision>
  <dcterms:created xsi:type="dcterms:W3CDTF">2016-04-25T09:48:00Z</dcterms:created>
  <dcterms:modified xsi:type="dcterms:W3CDTF">2016-04-25T09:48:00Z</dcterms:modified>
</cp:coreProperties>
</file>