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13" w:rsidRPr="00F94A1C" w:rsidRDefault="00F94A1C" w:rsidP="00F94A1C">
      <w:pPr>
        <w:spacing w:after="154" w:line="265" w:lineRule="auto"/>
        <w:ind w:left="0" w:firstLine="0"/>
        <w:jc w:val="left"/>
        <w:rPr>
          <w:u w:val="single"/>
        </w:rPr>
      </w:pPr>
      <w:r w:rsidRPr="0048514D">
        <w:rPr>
          <w:szCs w:val="24"/>
        </w:rPr>
        <w:t>Наименование организации, осуществляющей образовательную деятельность</w:t>
      </w:r>
      <w:r w:rsidR="00AB25F7">
        <w:rPr>
          <w:szCs w:val="24"/>
        </w:rPr>
        <w:t>,</w:t>
      </w:r>
      <w:r>
        <w:t xml:space="preserve"> </w:t>
      </w:r>
      <w:r w:rsidR="00844813" w:rsidRPr="00F94A1C">
        <w:rPr>
          <w:u w:val="single"/>
        </w:rPr>
        <w:t>Государственное автономное образовательное учреждение города Москвы</w:t>
      </w:r>
      <w:r w:rsidRPr="00F94A1C">
        <w:rPr>
          <w:u w:val="single"/>
        </w:rPr>
        <w:t xml:space="preserve"> </w:t>
      </w:r>
      <w:r w:rsidR="00844813" w:rsidRPr="00F94A1C">
        <w:rPr>
          <w:u w:val="single"/>
        </w:rPr>
        <w:t>«Московский городской педагогический университет»</w:t>
      </w:r>
    </w:p>
    <w:p w:rsidR="0007156C" w:rsidRPr="00F94A1C" w:rsidRDefault="0007156C" w:rsidP="00F94A1C">
      <w:pPr>
        <w:spacing w:after="154" w:line="265" w:lineRule="auto"/>
        <w:ind w:left="0" w:hanging="142"/>
        <w:jc w:val="center"/>
        <w:rPr>
          <w:b/>
          <w:sz w:val="28"/>
          <w:szCs w:val="28"/>
        </w:rPr>
      </w:pPr>
      <w:r w:rsidRPr="00F94A1C">
        <w:rPr>
          <w:b/>
          <w:sz w:val="28"/>
          <w:szCs w:val="28"/>
        </w:rPr>
        <w:t xml:space="preserve">Справка </w:t>
      </w:r>
    </w:p>
    <w:p w:rsidR="0007156C" w:rsidRPr="00F94A1C" w:rsidRDefault="0007156C" w:rsidP="00727557">
      <w:pPr>
        <w:ind w:left="0" w:firstLine="0"/>
        <w:jc w:val="center"/>
        <w:rPr>
          <w:sz w:val="26"/>
          <w:szCs w:val="26"/>
        </w:rPr>
      </w:pPr>
      <w:r w:rsidRPr="00F94A1C">
        <w:rPr>
          <w:sz w:val="26"/>
          <w:szCs w:val="26"/>
        </w:rPr>
        <w:t>о руководителе научного содержания основной образовательной программы высшего образо</w:t>
      </w:r>
      <w:r w:rsidR="00CA0FC6">
        <w:rPr>
          <w:sz w:val="26"/>
          <w:szCs w:val="26"/>
        </w:rPr>
        <w:t xml:space="preserve">вания – программы магистратуры по направлению подготовки </w:t>
      </w:r>
      <w:r w:rsidR="00844813" w:rsidRPr="00F94A1C">
        <w:rPr>
          <w:i/>
          <w:sz w:val="26"/>
          <w:szCs w:val="26"/>
        </w:rPr>
        <w:t xml:space="preserve">53.04.01 Музыкально-инструментальное искусство, направленность </w:t>
      </w:r>
      <w:r w:rsidR="00586F0A">
        <w:rPr>
          <w:i/>
          <w:sz w:val="26"/>
          <w:szCs w:val="26"/>
        </w:rPr>
        <w:t xml:space="preserve">(профиль) </w:t>
      </w:r>
      <w:r w:rsidR="00844813" w:rsidRPr="00F94A1C">
        <w:rPr>
          <w:i/>
          <w:sz w:val="26"/>
          <w:szCs w:val="26"/>
        </w:rPr>
        <w:t>Инструментальное исполнительство</w:t>
      </w:r>
      <w:r w:rsidRPr="00F94A1C">
        <w:rPr>
          <w:sz w:val="26"/>
          <w:szCs w:val="26"/>
        </w:rPr>
        <w:t xml:space="preserve">, заявленной </w:t>
      </w:r>
      <w:r w:rsidR="00844813" w:rsidRPr="00F94A1C">
        <w:rPr>
          <w:sz w:val="26"/>
          <w:szCs w:val="26"/>
        </w:rPr>
        <w:t>на государственную аккредитацию</w:t>
      </w:r>
    </w:p>
    <w:p w:rsidR="0007156C" w:rsidRDefault="0007156C" w:rsidP="00F94A1C">
      <w:pPr>
        <w:spacing w:after="0" w:line="259" w:lineRule="auto"/>
        <w:ind w:left="0" w:hanging="142"/>
        <w:jc w:val="center"/>
      </w:pPr>
    </w:p>
    <w:tbl>
      <w:tblPr>
        <w:tblStyle w:val="TableGrid"/>
        <w:tblW w:w="14402" w:type="dxa"/>
        <w:tblInd w:w="-5" w:type="dxa"/>
        <w:tblCellMar>
          <w:top w:w="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23"/>
        <w:gridCol w:w="1782"/>
        <w:gridCol w:w="1444"/>
        <w:gridCol w:w="1852"/>
        <w:gridCol w:w="2358"/>
        <w:gridCol w:w="2389"/>
        <w:gridCol w:w="1779"/>
        <w:gridCol w:w="2275"/>
      </w:tblGrid>
      <w:tr w:rsidR="00115DD3" w:rsidTr="00727557">
        <w:trPr>
          <w:trHeight w:val="300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6C" w:rsidRPr="00F94A1C" w:rsidRDefault="0007156C" w:rsidP="00F94A1C">
            <w:pPr>
              <w:spacing w:after="123" w:line="259" w:lineRule="auto"/>
              <w:ind w:left="2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 xml:space="preserve">№ </w:t>
            </w:r>
          </w:p>
          <w:p w:rsidR="0007156C" w:rsidRPr="00F94A1C" w:rsidRDefault="0007156C" w:rsidP="00F94A1C">
            <w:pPr>
              <w:spacing w:after="0" w:line="259" w:lineRule="auto"/>
              <w:ind w:left="2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 xml:space="preserve">п\п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6C" w:rsidRPr="00F94A1C" w:rsidRDefault="0007156C" w:rsidP="00F94A1C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 xml:space="preserve">Ф.И.О. </w:t>
            </w:r>
            <w:r w:rsidRPr="00F94A1C">
              <w:rPr>
                <w:b/>
                <w:sz w:val="20"/>
              </w:rPr>
              <w:tab/>
              <w:t>научного руководителя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6C" w:rsidRPr="00F94A1C" w:rsidRDefault="0007156C" w:rsidP="00F94A1C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>Условия привлечения (штатный, внутренний совместитель, внешний совместитель, по договору)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6C" w:rsidRPr="00F94A1C" w:rsidRDefault="0007156C" w:rsidP="00F94A1C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>ученая степень, ученое звание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6C" w:rsidRPr="00F94A1C" w:rsidRDefault="0007156C" w:rsidP="00F94A1C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>Тематика</w:t>
            </w:r>
          </w:p>
          <w:p w:rsidR="0007156C" w:rsidRPr="00F94A1C" w:rsidRDefault="0007156C" w:rsidP="00F94A1C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>самостоятельной научно-исследовательской (творческой)</w:t>
            </w:r>
          </w:p>
          <w:p w:rsidR="0007156C" w:rsidRPr="00F94A1C" w:rsidRDefault="0007156C" w:rsidP="00F94A1C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>деятельности (участие в осуществлении такой деятельности) по направлению (профилю) подготовки, а также наименование и реквизиты документа, подтверждающие ее</w:t>
            </w:r>
          </w:p>
          <w:p w:rsidR="0007156C" w:rsidRPr="00F94A1C" w:rsidRDefault="0007156C" w:rsidP="00F94A1C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>закрепление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6C" w:rsidRPr="00F94A1C" w:rsidRDefault="0007156C" w:rsidP="00F94A1C">
            <w:pPr>
              <w:tabs>
                <w:tab w:val="right" w:pos="2033"/>
              </w:tabs>
              <w:spacing w:after="0" w:line="240" w:lineRule="auto"/>
              <w:ind w:left="0" w:firstLine="0"/>
              <w:jc w:val="left"/>
              <w:rPr>
                <w:b/>
                <w:sz w:val="20"/>
              </w:rPr>
            </w:pPr>
            <w:r w:rsidRPr="00F94A1C">
              <w:rPr>
                <w:b/>
                <w:sz w:val="20"/>
              </w:rPr>
              <w:t xml:space="preserve">Публикации </w:t>
            </w:r>
            <w:r w:rsidRPr="00F94A1C">
              <w:rPr>
                <w:b/>
                <w:sz w:val="20"/>
              </w:rPr>
              <w:tab/>
            </w:r>
          </w:p>
          <w:p w:rsidR="0007156C" w:rsidRPr="00F94A1C" w:rsidRDefault="0007156C" w:rsidP="00F94A1C">
            <w:pPr>
              <w:tabs>
                <w:tab w:val="right" w:pos="2033"/>
              </w:tabs>
              <w:spacing w:after="0" w:line="240" w:lineRule="auto"/>
              <w:ind w:left="0" w:firstLine="0"/>
              <w:jc w:val="left"/>
              <w:rPr>
                <w:b/>
                <w:sz w:val="20"/>
              </w:rPr>
            </w:pPr>
            <w:r w:rsidRPr="00F94A1C">
              <w:rPr>
                <w:b/>
                <w:sz w:val="20"/>
              </w:rPr>
              <w:t>в ведущих отечественных рецензируемых научных журналах и изданиях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6C" w:rsidRPr="00F94A1C" w:rsidRDefault="0007156C" w:rsidP="00F94A1C">
            <w:pPr>
              <w:tabs>
                <w:tab w:val="right" w:pos="1928"/>
              </w:tabs>
              <w:spacing w:after="0" w:line="240" w:lineRule="auto"/>
              <w:ind w:left="0" w:firstLine="0"/>
              <w:jc w:val="left"/>
              <w:rPr>
                <w:b/>
                <w:sz w:val="20"/>
              </w:rPr>
            </w:pPr>
            <w:r w:rsidRPr="00F94A1C">
              <w:rPr>
                <w:b/>
                <w:sz w:val="20"/>
              </w:rPr>
              <w:t xml:space="preserve">Публикации </w:t>
            </w:r>
            <w:r w:rsidRPr="00F94A1C">
              <w:rPr>
                <w:b/>
                <w:sz w:val="20"/>
              </w:rPr>
              <w:tab/>
            </w:r>
          </w:p>
          <w:p w:rsidR="0007156C" w:rsidRPr="00F94A1C" w:rsidRDefault="0007156C" w:rsidP="00F94A1C">
            <w:pPr>
              <w:tabs>
                <w:tab w:val="right" w:pos="1928"/>
              </w:tabs>
              <w:spacing w:after="0" w:line="240" w:lineRule="auto"/>
              <w:ind w:left="0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>в</w:t>
            </w:r>
            <w:r w:rsidRPr="00F94A1C">
              <w:rPr>
                <w:b/>
              </w:rPr>
              <w:t xml:space="preserve"> </w:t>
            </w:r>
            <w:r w:rsidRPr="00F94A1C">
              <w:rPr>
                <w:b/>
                <w:sz w:val="20"/>
              </w:rPr>
              <w:t>зарубежных рецензируемых научных журналах и изданиях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6C" w:rsidRPr="00F94A1C" w:rsidRDefault="0007156C" w:rsidP="00F94A1C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>Апробация результатов научно-исследовательской</w:t>
            </w:r>
          </w:p>
          <w:p w:rsidR="0007156C" w:rsidRPr="00F94A1C" w:rsidRDefault="0007156C" w:rsidP="00F94A1C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>(творческой)</w:t>
            </w:r>
          </w:p>
          <w:p w:rsidR="0007156C" w:rsidRPr="00F94A1C" w:rsidRDefault="0007156C" w:rsidP="00F94A1C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>деятельности на национальных и</w:t>
            </w:r>
          </w:p>
          <w:p w:rsidR="0007156C" w:rsidRPr="00F94A1C" w:rsidRDefault="0007156C" w:rsidP="00F94A1C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>международных</w:t>
            </w:r>
          </w:p>
          <w:p w:rsidR="0007156C" w:rsidRPr="00F94A1C" w:rsidRDefault="0007156C" w:rsidP="00F94A1C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>конференциях, с указанием темы статьи</w:t>
            </w:r>
          </w:p>
          <w:p w:rsidR="0007156C" w:rsidRPr="00F94A1C" w:rsidRDefault="0007156C" w:rsidP="00F94A1C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94A1C">
              <w:rPr>
                <w:b/>
                <w:sz w:val="20"/>
              </w:rPr>
              <w:t>(темы доклада)</w:t>
            </w:r>
          </w:p>
        </w:tc>
      </w:tr>
      <w:tr w:rsidR="00115DD3" w:rsidTr="00727557">
        <w:trPr>
          <w:trHeight w:val="253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DD3" w:rsidRDefault="00115DD3" w:rsidP="00F94A1C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DD3" w:rsidRDefault="00115DD3" w:rsidP="00F94A1C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 Печерский</w:t>
            </w:r>
          </w:p>
          <w:p w:rsidR="00115DD3" w:rsidRDefault="00115DD3" w:rsidP="00F94A1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Борис Абрамович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DD3" w:rsidRDefault="00115DD3" w:rsidP="00F94A1C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Штатный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DD3" w:rsidRDefault="00115DD3" w:rsidP="00F94A1C">
            <w:pPr>
              <w:spacing w:after="0" w:line="240" w:lineRule="auto"/>
              <w:ind w:left="2" w:firstLine="0"/>
              <w:rPr>
                <w:sz w:val="20"/>
                <w:szCs w:val="20"/>
              </w:rPr>
            </w:pPr>
            <w:r w:rsidRPr="00E2367B">
              <w:rPr>
                <w:sz w:val="20"/>
                <w:szCs w:val="20"/>
              </w:rPr>
              <w:t>Заслуженный деятель искусств РФ, профессор</w:t>
            </w:r>
          </w:p>
          <w:p w:rsidR="00115DD3" w:rsidRDefault="00115DD3" w:rsidP="00F94A1C">
            <w:pPr>
              <w:spacing w:after="0" w:line="240" w:lineRule="auto"/>
              <w:ind w:lef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Почетный работник высшего профессионального образования</w:t>
            </w:r>
          </w:p>
          <w:p w:rsidR="00115DD3" w:rsidRPr="00E2367B" w:rsidRDefault="00115DD3" w:rsidP="00F94A1C">
            <w:pPr>
              <w:spacing w:after="0" w:line="240" w:lineRule="auto"/>
              <w:ind w:left="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 правления </w:t>
            </w:r>
            <w:proofErr w:type="gramStart"/>
            <w:r>
              <w:rPr>
                <w:sz w:val="20"/>
                <w:szCs w:val="20"/>
              </w:rPr>
              <w:t>союза  московских</w:t>
            </w:r>
            <w:proofErr w:type="gramEnd"/>
            <w:r>
              <w:rPr>
                <w:sz w:val="20"/>
                <w:szCs w:val="20"/>
              </w:rPr>
              <w:t xml:space="preserve"> композиторов, Член союза композиторов России</w:t>
            </w:r>
          </w:p>
          <w:p w:rsidR="00115DD3" w:rsidRPr="00E2367B" w:rsidRDefault="00115DD3" w:rsidP="00F94A1C">
            <w:pPr>
              <w:pStyle w:val="a3"/>
              <w:spacing w:after="0" w:line="240" w:lineRule="auto"/>
              <w:ind w:left="-709" w:firstLine="42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</w:t>
            </w:r>
          </w:p>
          <w:p w:rsidR="00115DD3" w:rsidRDefault="00115DD3" w:rsidP="00F94A1C">
            <w:pPr>
              <w:spacing w:after="0" w:line="259" w:lineRule="auto"/>
              <w:ind w:left="2" w:firstLine="0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FD" w:rsidRDefault="000A55FD" w:rsidP="00F94A1C">
            <w:pPr>
              <w:spacing w:after="0"/>
              <w:ind w:lef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Pr="000A55FD">
              <w:rPr>
                <w:sz w:val="20"/>
                <w:szCs w:val="20"/>
              </w:rPr>
              <w:t xml:space="preserve">Воспитание эмоциональной отзывчивости и единства творческих намерений в процессе ансамблевого </w:t>
            </w:r>
            <w:proofErr w:type="spellStart"/>
            <w:r w:rsidRPr="000A55FD">
              <w:rPr>
                <w:sz w:val="20"/>
                <w:szCs w:val="20"/>
              </w:rPr>
              <w:t>музицирования</w:t>
            </w:r>
            <w:proofErr w:type="spellEnd"/>
            <w:r w:rsidRPr="000A55FD">
              <w:rPr>
                <w:sz w:val="20"/>
                <w:szCs w:val="20"/>
              </w:rPr>
              <w:t xml:space="preserve"> молодежи</w:t>
            </w:r>
            <w:r>
              <w:rPr>
                <w:sz w:val="20"/>
                <w:szCs w:val="20"/>
              </w:rPr>
              <w:t>»</w:t>
            </w:r>
          </w:p>
          <w:p w:rsidR="00115DD3" w:rsidRPr="00E2367B" w:rsidRDefault="00115DD3" w:rsidP="00F94A1C">
            <w:pPr>
              <w:spacing w:after="0"/>
              <w:ind w:left="0" w:firstLine="0"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Ученое звание </w:t>
            </w:r>
            <w:r w:rsidRPr="00AB25F7">
              <w:rPr>
                <w:sz w:val="20"/>
                <w:szCs w:val="20"/>
              </w:rPr>
              <w:t>Профессора</w:t>
            </w:r>
            <w:r>
              <w:rPr>
                <w:sz w:val="20"/>
                <w:szCs w:val="20"/>
              </w:rPr>
              <w:t xml:space="preserve"> присвоено министерством образования в 1993 году, аттестат </w:t>
            </w:r>
            <w:r w:rsidRPr="00AB25F7">
              <w:rPr>
                <w:sz w:val="20"/>
                <w:szCs w:val="20"/>
              </w:rPr>
              <w:t>профессора</w:t>
            </w:r>
            <w:r>
              <w:rPr>
                <w:sz w:val="20"/>
                <w:szCs w:val="20"/>
              </w:rPr>
              <w:t xml:space="preserve"> ПР </w:t>
            </w:r>
            <w:r>
              <w:rPr>
                <w:sz w:val="20"/>
                <w:szCs w:val="20"/>
              </w:rPr>
              <w:lastRenderedPageBreak/>
              <w:t xml:space="preserve">№000186 </w:t>
            </w:r>
            <w:proofErr w:type="gramStart"/>
            <w:r>
              <w:rPr>
                <w:sz w:val="20"/>
                <w:szCs w:val="20"/>
              </w:rPr>
              <w:t>от  30</w:t>
            </w:r>
            <w:proofErr w:type="gramEnd"/>
            <w:r>
              <w:rPr>
                <w:sz w:val="20"/>
                <w:szCs w:val="20"/>
              </w:rPr>
              <w:t xml:space="preserve"> апреля 1993 года.</w:t>
            </w:r>
          </w:p>
          <w:p w:rsidR="00115DD3" w:rsidRDefault="00115DD3" w:rsidP="00F94A1C">
            <w:pPr>
              <w:spacing w:after="0" w:line="259" w:lineRule="auto"/>
              <w:ind w:left="0" w:firstLine="0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DD3" w:rsidRPr="00844813" w:rsidRDefault="00115DD3" w:rsidP="00F94A1C">
            <w:pPr>
              <w:spacing w:after="0"/>
              <w:ind w:left="-23" w:firstLine="23"/>
              <w:contextualSpacing/>
              <w:rPr>
                <w:b/>
                <w:sz w:val="20"/>
                <w:szCs w:val="20"/>
              </w:rPr>
            </w:pPr>
            <w:r w:rsidRPr="00115DD3">
              <w:rPr>
                <w:sz w:val="20"/>
                <w:szCs w:val="20"/>
              </w:rPr>
              <w:lastRenderedPageBreak/>
              <w:t>У1.Музыка композиторов России выпуск 10</w:t>
            </w:r>
          </w:p>
          <w:p w:rsidR="00115DD3" w:rsidRPr="00115DD3" w:rsidRDefault="00115DD3" w:rsidP="00F94A1C">
            <w:pPr>
              <w:pStyle w:val="Style9"/>
              <w:widowControl/>
              <w:ind w:left="-23"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DD3">
              <w:rPr>
                <w:rFonts w:ascii="Times New Roman" w:hAnsi="Times New Roman" w:cs="Times New Roman"/>
                <w:sz w:val="20"/>
                <w:szCs w:val="20"/>
              </w:rPr>
              <w:t>Две пьесы для фортепиано//</w:t>
            </w:r>
            <w:r w:rsidRPr="00115DD3">
              <w:rPr>
                <w:rFonts w:ascii="Times New Roman" w:hAnsi="Times New Roman"/>
                <w:sz w:val="20"/>
                <w:szCs w:val="20"/>
              </w:rPr>
              <w:t xml:space="preserve"> Издательство «Союз художников» Санкт-Петербург 2016</w:t>
            </w:r>
          </w:p>
          <w:p w:rsidR="00115DD3" w:rsidRPr="00115DD3" w:rsidRDefault="00115DD3" w:rsidP="00F94A1C">
            <w:pPr>
              <w:pStyle w:val="Style9"/>
              <w:widowControl/>
              <w:ind w:left="-23"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D3">
              <w:rPr>
                <w:rFonts w:ascii="Times New Roman" w:hAnsi="Times New Roman"/>
                <w:sz w:val="20"/>
                <w:szCs w:val="20"/>
              </w:rPr>
              <w:t xml:space="preserve">2.К вопросу о значимости профессии учителя музыки в русле решения задач музыкально-эстетической направленности// </w:t>
            </w:r>
            <w:r w:rsidRPr="00115DD3">
              <w:rPr>
                <w:rFonts w:ascii="Times New Roman" w:hAnsi="Times New Roman"/>
                <w:sz w:val="20"/>
                <w:szCs w:val="20"/>
              </w:rPr>
              <w:lastRenderedPageBreak/>
              <w:t>Искусство и образование. №5 (108) Москва, 2017. С. 81-88(№ 2137, перечень российских рецензируемых научных журналов ВАК)</w:t>
            </w:r>
          </w:p>
          <w:p w:rsidR="00115DD3" w:rsidRPr="00271745" w:rsidRDefault="00115DD3" w:rsidP="00F94A1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71745">
              <w:rPr>
                <w:sz w:val="20"/>
                <w:szCs w:val="20"/>
              </w:rPr>
              <w:t xml:space="preserve">Педагогические условия, критерии и уровни проявления сотворчества на занятиях в музыкально-педагогическом вузе// Международный научный журнал «Мир науки, </w:t>
            </w:r>
            <w:proofErr w:type="gramStart"/>
            <w:r w:rsidRPr="00271745">
              <w:rPr>
                <w:sz w:val="20"/>
                <w:szCs w:val="20"/>
              </w:rPr>
              <w:t>культуры,  образования</w:t>
            </w:r>
            <w:proofErr w:type="gramEnd"/>
            <w:r w:rsidRPr="00271745">
              <w:rPr>
                <w:sz w:val="20"/>
                <w:szCs w:val="20"/>
              </w:rPr>
              <w:t xml:space="preserve">»   2017. Т.63 №2, </w:t>
            </w:r>
            <w:r w:rsidRPr="00271745">
              <w:rPr>
                <w:b/>
                <w:sz w:val="20"/>
                <w:szCs w:val="20"/>
              </w:rPr>
              <w:t>С</w:t>
            </w:r>
            <w:r w:rsidRPr="00271745">
              <w:rPr>
                <w:sz w:val="20"/>
                <w:szCs w:val="20"/>
              </w:rPr>
              <w:t>. 67-69</w:t>
            </w:r>
          </w:p>
          <w:p w:rsidR="00115DD3" w:rsidRPr="00271745" w:rsidRDefault="00115DD3" w:rsidP="00F94A1C">
            <w:pPr>
              <w:pStyle w:val="a3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71745">
              <w:rPr>
                <w:sz w:val="20"/>
                <w:szCs w:val="20"/>
              </w:rPr>
              <w:t>(№ 833, перечень российских рецензируемых научных журналов ВАК)</w:t>
            </w:r>
          </w:p>
          <w:p w:rsidR="00115DD3" w:rsidRPr="00271745" w:rsidRDefault="00115DD3" w:rsidP="00F94A1C">
            <w:pPr>
              <w:spacing w:after="0" w:line="259" w:lineRule="auto"/>
              <w:ind w:left="2" w:firstLine="0"/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DD3" w:rsidRPr="00271745" w:rsidRDefault="00115DD3" w:rsidP="00F94A1C">
            <w:pPr>
              <w:pStyle w:val="a3"/>
              <w:spacing w:after="0" w:line="240" w:lineRule="auto"/>
              <w:ind w:left="0" w:firstLine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DD3" w:rsidRPr="00271745" w:rsidRDefault="00115DD3" w:rsidP="00F94A1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717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Участие и выступление в </w:t>
            </w:r>
            <w:r w:rsidRPr="00271745">
              <w:rPr>
                <w:sz w:val="20"/>
                <w:szCs w:val="20"/>
              </w:rPr>
              <w:t xml:space="preserve">международных научно-практических </w:t>
            </w:r>
            <w:proofErr w:type="gramStart"/>
            <w:r w:rsidRPr="00271745">
              <w:rPr>
                <w:sz w:val="20"/>
                <w:szCs w:val="20"/>
              </w:rPr>
              <w:t>конференциях:  «</w:t>
            </w:r>
            <w:proofErr w:type="gramEnd"/>
            <w:r w:rsidRPr="00271745">
              <w:rPr>
                <w:sz w:val="20"/>
                <w:szCs w:val="20"/>
              </w:rPr>
              <w:t xml:space="preserve">Новое слово в науке: перспективы развития» 2015г., «Образование и наука в современных условиях» - 2015г., 2016г., «Современные тенденции развития культуры, искусства и образования» 2017г., </w:t>
            </w:r>
            <w:r w:rsidRPr="00271745">
              <w:rPr>
                <w:sz w:val="20"/>
                <w:szCs w:val="20"/>
              </w:rPr>
              <w:lastRenderedPageBreak/>
              <w:t>«Музыкальное и художественное образование в современном мире: традиции и инновации»</w:t>
            </w:r>
            <w:r>
              <w:rPr>
                <w:sz w:val="20"/>
                <w:szCs w:val="20"/>
              </w:rPr>
              <w:t>, 2017 – «Патриотическое воспитание студентов средствами музыкального искусства»</w:t>
            </w:r>
            <w:r w:rsidRPr="00271745">
              <w:rPr>
                <w:rFonts w:eastAsia="Arial Unicode MS" w:cs="Arial Unicode MS"/>
                <w:sz w:val="20"/>
                <w:szCs w:val="20"/>
                <w:bdr w:val="nil"/>
              </w:rPr>
              <w:t xml:space="preserve"> </w:t>
            </w:r>
          </w:p>
        </w:tc>
      </w:tr>
    </w:tbl>
    <w:p w:rsidR="0007156C" w:rsidRDefault="0007156C" w:rsidP="0007156C">
      <w:pPr>
        <w:spacing w:after="0" w:line="259" w:lineRule="auto"/>
        <w:ind w:left="992" w:firstLine="0"/>
        <w:jc w:val="left"/>
      </w:pPr>
      <w:r>
        <w:rPr>
          <w:sz w:val="28"/>
        </w:rPr>
        <w:lastRenderedPageBreak/>
        <w:t xml:space="preserve"> </w:t>
      </w:r>
      <w:bookmarkStart w:id="0" w:name="_GoBack"/>
      <w:bookmarkEnd w:id="0"/>
    </w:p>
    <w:sectPr w:rsidR="0007156C" w:rsidSect="00CA0FC6">
      <w:footerReference w:type="even" r:id="rId7"/>
      <w:footerReference w:type="defaul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3FE" w:rsidRDefault="000723FE">
      <w:pPr>
        <w:spacing w:after="0" w:line="240" w:lineRule="auto"/>
      </w:pPr>
      <w:r>
        <w:separator/>
      </w:r>
    </w:p>
  </w:endnote>
  <w:endnote w:type="continuationSeparator" w:id="0">
    <w:p w:rsidR="000723FE" w:rsidRDefault="0007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BD" w:rsidRDefault="0007156C">
    <w:pPr>
      <w:spacing w:after="0" w:line="259" w:lineRule="auto"/>
      <w:ind w:left="27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428</w:t>
    </w:r>
    <w:r>
      <w:fldChar w:fldCharType="end"/>
    </w:r>
    <w:r>
      <w:t xml:space="preserve"> </w:t>
    </w:r>
  </w:p>
  <w:p w:rsidR="000000BD" w:rsidRDefault="0007156C">
    <w:pPr>
      <w:spacing w:after="0" w:line="259" w:lineRule="auto"/>
      <w:ind w:left="339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1475091"/>
      <w:docPartObj>
        <w:docPartGallery w:val="Page Numbers (Bottom of Page)"/>
        <w:docPartUnique/>
      </w:docPartObj>
    </w:sdtPr>
    <w:sdtEndPr/>
    <w:sdtContent>
      <w:p w:rsidR="00CA0FC6" w:rsidRDefault="00CA0FC6">
        <w:pPr>
          <w:pStyle w:val="a6"/>
          <w:jc w:val="right"/>
        </w:pPr>
      </w:p>
      <w:p w:rsidR="00CA0FC6" w:rsidRDefault="00CA0FC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F0A">
          <w:rPr>
            <w:noProof/>
          </w:rPr>
          <w:t>2</w:t>
        </w:r>
        <w:r>
          <w:fldChar w:fldCharType="end"/>
        </w:r>
      </w:p>
    </w:sdtContent>
  </w:sdt>
  <w:p w:rsidR="000000BD" w:rsidRDefault="000723FE">
    <w:pPr>
      <w:spacing w:after="0" w:line="259" w:lineRule="auto"/>
      <w:ind w:left="339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BD" w:rsidRDefault="000723FE">
    <w:pPr>
      <w:spacing w:after="0" w:line="259" w:lineRule="auto"/>
      <w:ind w:left="339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3FE" w:rsidRDefault="000723FE">
      <w:pPr>
        <w:spacing w:after="0" w:line="240" w:lineRule="auto"/>
      </w:pPr>
      <w:r>
        <w:separator/>
      </w:r>
    </w:p>
  </w:footnote>
  <w:footnote w:type="continuationSeparator" w:id="0">
    <w:p w:rsidR="000723FE" w:rsidRDefault="0007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5987288"/>
    <w:multiLevelType w:val="hybridMultilevel"/>
    <w:tmpl w:val="934089D6"/>
    <w:lvl w:ilvl="0" w:tplc="B6E63BC6">
      <w:start w:val="1"/>
      <w:numFmt w:val="decimal"/>
      <w:lvlText w:val="%1."/>
      <w:lvlJc w:val="left"/>
      <w:pPr>
        <w:ind w:left="41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6C"/>
    <w:rsid w:val="00040F25"/>
    <w:rsid w:val="0007156C"/>
    <w:rsid w:val="000723FE"/>
    <w:rsid w:val="000A55FD"/>
    <w:rsid w:val="00115DD3"/>
    <w:rsid w:val="00271745"/>
    <w:rsid w:val="00483468"/>
    <w:rsid w:val="00586F0A"/>
    <w:rsid w:val="00651A72"/>
    <w:rsid w:val="00683420"/>
    <w:rsid w:val="00727557"/>
    <w:rsid w:val="007A319E"/>
    <w:rsid w:val="00844813"/>
    <w:rsid w:val="00882D48"/>
    <w:rsid w:val="00AB25F7"/>
    <w:rsid w:val="00BD15B7"/>
    <w:rsid w:val="00BD5CBD"/>
    <w:rsid w:val="00CA0FC6"/>
    <w:rsid w:val="00E2367B"/>
    <w:rsid w:val="00E54C4E"/>
    <w:rsid w:val="00F94A1C"/>
    <w:rsid w:val="00FC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39023-885E-4C55-BCB5-5D3631FF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56C"/>
    <w:pPr>
      <w:spacing w:after="5" w:line="270" w:lineRule="auto"/>
      <w:ind w:left="53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7156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A319E"/>
    <w:pPr>
      <w:ind w:left="720"/>
      <w:contextualSpacing/>
    </w:pPr>
  </w:style>
  <w:style w:type="character" w:customStyle="1" w:styleId="3">
    <w:name w:val="Основной текст с отступом 3 Знак"/>
    <w:rsid w:val="007A319E"/>
    <w:rPr>
      <w:rFonts w:ascii="Calibri" w:hAnsi="Calibri" w:cs="Times New Roman"/>
      <w:sz w:val="28"/>
      <w:szCs w:val="28"/>
      <w:lang w:eastAsia="ru-RU"/>
    </w:rPr>
  </w:style>
  <w:style w:type="paragraph" w:customStyle="1" w:styleId="Style9">
    <w:name w:val="Style9"/>
    <w:basedOn w:val="a"/>
    <w:uiPriority w:val="99"/>
    <w:rsid w:val="00115DD3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auto"/>
      <w:szCs w:val="24"/>
    </w:rPr>
  </w:style>
  <w:style w:type="paragraph" w:styleId="a4">
    <w:name w:val="header"/>
    <w:basedOn w:val="a"/>
    <w:link w:val="a5"/>
    <w:uiPriority w:val="99"/>
    <w:unhideWhenUsed/>
    <w:rsid w:val="00CA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0FC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CA0FC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CA0FC6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0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0FC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Ольга Владимировна</dc:creator>
  <cp:keywords/>
  <dc:description/>
  <cp:lastModifiedBy>Кулакова Светлана Александровна</cp:lastModifiedBy>
  <cp:revision>9</cp:revision>
  <cp:lastPrinted>2017-11-22T13:44:00Z</cp:lastPrinted>
  <dcterms:created xsi:type="dcterms:W3CDTF">2017-10-17T12:16:00Z</dcterms:created>
  <dcterms:modified xsi:type="dcterms:W3CDTF">2017-11-30T07:48:00Z</dcterms:modified>
</cp:coreProperties>
</file>