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DC1" w:rsidRPr="0015058B" w:rsidRDefault="0015058B" w:rsidP="00BC4D7D">
      <w:pPr>
        <w:spacing w:after="160" w:line="259" w:lineRule="auto"/>
        <w:ind w:left="0" w:firstLine="0"/>
        <w:jc w:val="left"/>
        <w:rPr>
          <w:u w:val="single"/>
        </w:rPr>
      </w:pPr>
      <w:r w:rsidRPr="0048514D">
        <w:rPr>
          <w:szCs w:val="24"/>
        </w:rPr>
        <w:t>Наименование организации, осуществляющей образовательную деятельность</w:t>
      </w:r>
      <w:r>
        <w:t xml:space="preserve"> </w:t>
      </w:r>
      <w:r w:rsidR="00396DC1" w:rsidRPr="0015058B">
        <w:rPr>
          <w:u w:val="single"/>
        </w:rPr>
        <w:t>Государственное автоно</w:t>
      </w:r>
      <w:r>
        <w:rPr>
          <w:u w:val="single"/>
        </w:rPr>
        <w:t xml:space="preserve">мное образовательное учреждение </w:t>
      </w:r>
      <w:r w:rsidR="00396DC1" w:rsidRPr="0015058B">
        <w:rPr>
          <w:u w:val="single"/>
        </w:rPr>
        <w:t xml:space="preserve">высшего образования города </w:t>
      </w:r>
      <w:r w:rsidR="003A4E0F" w:rsidRPr="0015058B">
        <w:rPr>
          <w:u w:val="single"/>
        </w:rPr>
        <w:t>Москвы</w:t>
      </w:r>
      <w:r w:rsidR="003A4E0F">
        <w:rPr>
          <w:u w:val="single"/>
        </w:rPr>
        <w:t xml:space="preserve"> «</w:t>
      </w:r>
      <w:r w:rsidR="00396DC1" w:rsidRPr="0015058B">
        <w:rPr>
          <w:u w:val="single"/>
        </w:rPr>
        <w:t>Московский городской педагогический университет»</w:t>
      </w:r>
    </w:p>
    <w:p w:rsidR="0007156C" w:rsidRPr="0015058B" w:rsidRDefault="0007156C" w:rsidP="0007156C">
      <w:pPr>
        <w:spacing w:after="154" w:line="265" w:lineRule="auto"/>
        <w:ind w:left="997" w:hanging="10"/>
        <w:jc w:val="center"/>
        <w:rPr>
          <w:b/>
          <w:sz w:val="28"/>
          <w:szCs w:val="28"/>
        </w:rPr>
      </w:pPr>
      <w:r w:rsidRPr="0015058B">
        <w:rPr>
          <w:b/>
          <w:sz w:val="28"/>
          <w:szCs w:val="28"/>
        </w:rPr>
        <w:t xml:space="preserve">Справка </w:t>
      </w:r>
    </w:p>
    <w:p w:rsidR="0007156C" w:rsidRPr="0015058B" w:rsidRDefault="0007156C" w:rsidP="0015058B">
      <w:pPr>
        <w:ind w:left="0" w:firstLine="0"/>
        <w:jc w:val="center"/>
        <w:rPr>
          <w:sz w:val="26"/>
          <w:szCs w:val="26"/>
        </w:rPr>
      </w:pPr>
      <w:r w:rsidRPr="0015058B">
        <w:rPr>
          <w:sz w:val="26"/>
          <w:szCs w:val="26"/>
        </w:rPr>
        <w:t>о руководителе научного содержания основной образовательной программы высшего образо</w:t>
      </w:r>
      <w:r w:rsidR="00564246">
        <w:rPr>
          <w:sz w:val="26"/>
          <w:szCs w:val="26"/>
        </w:rPr>
        <w:t xml:space="preserve">вания – программы магистратуры по направлению подготовки </w:t>
      </w:r>
      <w:r w:rsidR="00396DC1" w:rsidRPr="0015058B">
        <w:rPr>
          <w:i/>
          <w:sz w:val="26"/>
          <w:szCs w:val="26"/>
        </w:rPr>
        <w:t xml:space="preserve">53.04.02 Вокальное искусство, направленность </w:t>
      </w:r>
      <w:r w:rsidR="006F09F3">
        <w:rPr>
          <w:i/>
          <w:sz w:val="26"/>
          <w:szCs w:val="26"/>
        </w:rPr>
        <w:t xml:space="preserve">(профиль) </w:t>
      </w:r>
      <w:r w:rsidR="00396DC1" w:rsidRPr="0015058B">
        <w:rPr>
          <w:i/>
          <w:sz w:val="26"/>
          <w:szCs w:val="26"/>
        </w:rPr>
        <w:t xml:space="preserve">Академический и </w:t>
      </w:r>
      <w:proofErr w:type="spellStart"/>
      <w:r w:rsidR="00396DC1" w:rsidRPr="0015058B">
        <w:rPr>
          <w:i/>
          <w:sz w:val="26"/>
          <w:szCs w:val="26"/>
        </w:rPr>
        <w:t>эстрадно</w:t>
      </w:r>
      <w:proofErr w:type="spellEnd"/>
      <w:r w:rsidR="00396DC1" w:rsidRPr="0015058B">
        <w:rPr>
          <w:i/>
          <w:sz w:val="26"/>
          <w:szCs w:val="26"/>
        </w:rPr>
        <w:t>-джазовый вокал</w:t>
      </w:r>
      <w:r w:rsidRPr="0015058B">
        <w:rPr>
          <w:sz w:val="26"/>
          <w:szCs w:val="26"/>
        </w:rPr>
        <w:t xml:space="preserve">, заявленной </w:t>
      </w:r>
      <w:r w:rsidR="00396DC1" w:rsidRPr="0015058B">
        <w:rPr>
          <w:sz w:val="26"/>
          <w:szCs w:val="26"/>
        </w:rPr>
        <w:t>на государственную аккредитацию</w:t>
      </w:r>
    </w:p>
    <w:p w:rsidR="0007156C" w:rsidRDefault="0007156C" w:rsidP="0007156C">
      <w:pPr>
        <w:spacing w:after="0" w:line="259" w:lineRule="auto"/>
        <w:ind w:left="992" w:firstLine="0"/>
        <w:jc w:val="center"/>
      </w:pPr>
    </w:p>
    <w:tbl>
      <w:tblPr>
        <w:tblStyle w:val="TableGrid"/>
        <w:tblW w:w="14402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862"/>
        <w:gridCol w:w="1724"/>
        <w:gridCol w:w="1487"/>
        <w:gridCol w:w="1559"/>
        <w:gridCol w:w="2405"/>
        <w:gridCol w:w="2273"/>
        <w:gridCol w:w="1878"/>
        <w:gridCol w:w="2214"/>
      </w:tblGrid>
      <w:tr w:rsidR="00271745" w:rsidTr="006F09F3">
        <w:trPr>
          <w:trHeight w:val="3515"/>
        </w:trPr>
        <w:tc>
          <w:tcPr>
            <w:tcW w:w="862" w:type="dxa"/>
          </w:tcPr>
          <w:p w:rsidR="0007156C" w:rsidRPr="0015058B" w:rsidRDefault="0007156C" w:rsidP="00840E10">
            <w:pPr>
              <w:spacing w:after="123" w:line="259" w:lineRule="auto"/>
              <w:ind w:left="0" w:firstLine="0"/>
              <w:jc w:val="left"/>
              <w:rPr>
                <w:b/>
              </w:rPr>
            </w:pPr>
            <w:r w:rsidRPr="0015058B">
              <w:rPr>
                <w:b/>
                <w:sz w:val="20"/>
              </w:rPr>
              <w:t xml:space="preserve">№ </w:t>
            </w:r>
          </w:p>
          <w:p w:rsidR="0007156C" w:rsidRPr="0015058B" w:rsidRDefault="0007156C" w:rsidP="00840E10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15058B">
              <w:rPr>
                <w:b/>
                <w:sz w:val="20"/>
              </w:rPr>
              <w:t xml:space="preserve">п\п </w:t>
            </w:r>
          </w:p>
        </w:tc>
        <w:tc>
          <w:tcPr>
            <w:tcW w:w="1724" w:type="dxa"/>
          </w:tcPr>
          <w:p w:rsidR="0007156C" w:rsidRPr="0015058B" w:rsidRDefault="0007156C" w:rsidP="0015058B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15058B">
              <w:rPr>
                <w:b/>
                <w:sz w:val="20"/>
              </w:rPr>
              <w:t xml:space="preserve">Ф.И.О. </w:t>
            </w:r>
            <w:r w:rsidRPr="0015058B">
              <w:rPr>
                <w:b/>
                <w:sz w:val="20"/>
              </w:rPr>
              <w:tab/>
              <w:t>научного руководителя</w:t>
            </w:r>
          </w:p>
        </w:tc>
        <w:tc>
          <w:tcPr>
            <w:tcW w:w="1487" w:type="dxa"/>
          </w:tcPr>
          <w:p w:rsidR="0007156C" w:rsidRPr="0015058B" w:rsidRDefault="0007156C" w:rsidP="0015058B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15058B">
              <w:rPr>
                <w:b/>
                <w:sz w:val="20"/>
              </w:rPr>
              <w:t>Условия привлечения (штатный, внутренний совместитель, внешний совместитель, по договору)</w:t>
            </w:r>
          </w:p>
        </w:tc>
        <w:tc>
          <w:tcPr>
            <w:tcW w:w="1559" w:type="dxa"/>
          </w:tcPr>
          <w:p w:rsidR="0007156C" w:rsidRPr="0015058B" w:rsidRDefault="0007156C" w:rsidP="0015058B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15058B">
              <w:rPr>
                <w:b/>
                <w:sz w:val="20"/>
              </w:rPr>
              <w:t>ученая степень, ученое звание</w:t>
            </w:r>
          </w:p>
        </w:tc>
        <w:tc>
          <w:tcPr>
            <w:tcW w:w="2405" w:type="dxa"/>
          </w:tcPr>
          <w:p w:rsidR="0007156C" w:rsidRPr="0015058B" w:rsidRDefault="0007156C" w:rsidP="0015058B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15058B">
              <w:rPr>
                <w:b/>
                <w:sz w:val="20"/>
              </w:rPr>
              <w:t>Тематика</w:t>
            </w:r>
          </w:p>
          <w:p w:rsidR="0007156C" w:rsidRPr="0015058B" w:rsidRDefault="0007156C" w:rsidP="0015058B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15058B">
              <w:rPr>
                <w:b/>
                <w:sz w:val="20"/>
              </w:rPr>
              <w:t>самостоятельной научно-исследовательской (творческой)</w:t>
            </w:r>
          </w:p>
          <w:p w:rsidR="0007156C" w:rsidRPr="0015058B" w:rsidRDefault="0007156C" w:rsidP="0015058B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15058B">
              <w:rPr>
                <w:b/>
                <w:sz w:val="20"/>
              </w:rPr>
              <w:t>деятельности (участие в осуществлении такой деятельности) по направлению (профилю) подготовки, а также наименование и реквизиты документа, подтверждающие ее</w:t>
            </w:r>
          </w:p>
          <w:p w:rsidR="0044334E" w:rsidRPr="00BC4D7D" w:rsidRDefault="0007156C" w:rsidP="0015058B">
            <w:pPr>
              <w:spacing w:after="0" w:line="240" w:lineRule="auto"/>
              <w:ind w:left="0" w:firstLine="0"/>
              <w:jc w:val="left"/>
              <w:rPr>
                <w:b/>
                <w:sz w:val="20"/>
              </w:rPr>
            </w:pPr>
            <w:r w:rsidRPr="0015058B">
              <w:rPr>
                <w:b/>
                <w:sz w:val="20"/>
              </w:rPr>
              <w:t>закрепление</w:t>
            </w:r>
          </w:p>
        </w:tc>
        <w:tc>
          <w:tcPr>
            <w:tcW w:w="2273" w:type="dxa"/>
          </w:tcPr>
          <w:p w:rsidR="0007156C" w:rsidRPr="0015058B" w:rsidRDefault="0007156C" w:rsidP="00E1721F">
            <w:pPr>
              <w:tabs>
                <w:tab w:val="right" w:pos="2033"/>
              </w:tabs>
              <w:spacing w:after="0" w:line="240" w:lineRule="auto"/>
              <w:ind w:left="0" w:firstLine="0"/>
              <w:jc w:val="left"/>
              <w:rPr>
                <w:b/>
                <w:sz w:val="20"/>
              </w:rPr>
            </w:pPr>
            <w:r w:rsidRPr="0015058B">
              <w:rPr>
                <w:b/>
                <w:sz w:val="20"/>
              </w:rPr>
              <w:t xml:space="preserve">Публикации </w:t>
            </w:r>
            <w:r w:rsidRPr="0015058B">
              <w:rPr>
                <w:b/>
                <w:sz w:val="20"/>
              </w:rPr>
              <w:tab/>
            </w:r>
          </w:p>
          <w:p w:rsidR="0007156C" w:rsidRPr="0015058B" w:rsidRDefault="0007156C" w:rsidP="00E1721F">
            <w:pPr>
              <w:tabs>
                <w:tab w:val="right" w:pos="2033"/>
              </w:tabs>
              <w:spacing w:after="0" w:line="240" w:lineRule="auto"/>
              <w:ind w:left="0" w:firstLine="0"/>
              <w:jc w:val="left"/>
              <w:rPr>
                <w:b/>
                <w:sz w:val="20"/>
              </w:rPr>
            </w:pPr>
            <w:r w:rsidRPr="0015058B">
              <w:rPr>
                <w:b/>
                <w:sz w:val="20"/>
              </w:rPr>
              <w:t>в ведущих отечественных рецензируемых научных журналах и изданиях</w:t>
            </w:r>
          </w:p>
        </w:tc>
        <w:tc>
          <w:tcPr>
            <w:tcW w:w="1878" w:type="dxa"/>
          </w:tcPr>
          <w:p w:rsidR="0007156C" w:rsidRPr="0015058B" w:rsidRDefault="0007156C" w:rsidP="0015058B">
            <w:pPr>
              <w:tabs>
                <w:tab w:val="right" w:pos="1928"/>
              </w:tabs>
              <w:spacing w:after="0" w:line="240" w:lineRule="auto"/>
              <w:ind w:left="0" w:firstLine="0"/>
              <w:jc w:val="left"/>
              <w:rPr>
                <w:b/>
                <w:sz w:val="20"/>
              </w:rPr>
            </w:pPr>
            <w:r w:rsidRPr="0015058B">
              <w:rPr>
                <w:b/>
                <w:sz w:val="20"/>
              </w:rPr>
              <w:t xml:space="preserve">Публикации </w:t>
            </w:r>
            <w:r w:rsidRPr="0015058B">
              <w:rPr>
                <w:b/>
                <w:sz w:val="20"/>
              </w:rPr>
              <w:tab/>
            </w:r>
          </w:p>
          <w:p w:rsidR="0007156C" w:rsidRPr="0015058B" w:rsidRDefault="0007156C" w:rsidP="0015058B">
            <w:pPr>
              <w:tabs>
                <w:tab w:val="right" w:pos="1928"/>
              </w:tabs>
              <w:spacing w:after="0" w:line="240" w:lineRule="auto"/>
              <w:ind w:left="0" w:firstLine="0"/>
              <w:jc w:val="left"/>
              <w:rPr>
                <w:b/>
              </w:rPr>
            </w:pPr>
            <w:r w:rsidRPr="0015058B">
              <w:rPr>
                <w:b/>
                <w:sz w:val="20"/>
              </w:rPr>
              <w:t>в</w:t>
            </w:r>
            <w:r w:rsidRPr="0015058B">
              <w:rPr>
                <w:b/>
              </w:rPr>
              <w:t xml:space="preserve"> </w:t>
            </w:r>
            <w:r w:rsidRPr="0015058B">
              <w:rPr>
                <w:b/>
                <w:sz w:val="20"/>
              </w:rPr>
              <w:t>зарубежных рецензируемых научных журналах и изданиях</w:t>
            </w:r>
          </w:p>
        </w:tc>
        <w:tc>
          <w:tcPr>
            <w:tcW w:w="2214" w:type="dxa"/>
          </w:tcPr>
          <w:p w:rsidR="0007156C" w:rsidRPr="0015058B" w:rsidRDefault="0007156C" w:rsidP="0015058B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15058B">
              <w:rPr>
                <w:b/>
                <w:sz w:val="20"/>
              </w:rPr>
              <w:t>Апробация результатов научно-исследовательской</w:t>
            </w:r>
          </w:p>
          <w:p w:rsidR="0007156C" w:rsidRPr="0015058B" w:rsidRDefault="0007156C" w:rsidP="0015058B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15058B">
              <w:rPr>
                <w:b/>
                <w:sz w:val="20"/>
              </w:rPr>
              <w:t>(творческой)</w:t>
            </w:r>
          </w:p>
          <w:p w:rsidR="0007156C" w:rsidRPr="0015058B" w:rsidRDefault="0007156C" w:rsidP="0015058B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15058B">
              <w:rPr>
                <w:b/>
                <w:sz w:val="20"/>
              </w:rPr>
              <w:t>деятельности на национальных и</w:t>
            </w:r>
          </w:p>
          <w:p w:rsidR="0007156C" w:rsidRPr="0015058B" w:rsidRDefault="0007156C" w:rsidP="0015058B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15058B">
              <w:rPr>
                <w:b/>
                <w:sz w:val="20"/>
              </w:rPr>
              <w:t>международных</w:t>
            </w:r>
          </w:p>
          <w:p w:rsidR="0007156C" w:rsidRPr="0015058B" w:rsidRDefault="0007156C" w:rsidP="0015058B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15058B">
              <w:rPr>
                <w:b/>
                <w:sz w:val="20"/>
              </w:rPr>
              <w:t>конференциях, с указанием темы статьи</w:t>
            </w:r>
          </w:p>
          <w:p w:rsidR="0007156C" w:rsidRPr="0015058B" w:rsidRDefault="0007156C" w:rsidP="0015058B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15058B">
              <w:rPr>
                <w:b/>
                <w:sz w:val="20"/>
              </w:rPr>
              <w:t>(темы доклада)</w:t>
            </w:r>
          </w:p>
        </w:tc>
      </w:tr>
      <w:tr w:rsidR="0015058B" w:rsidTr="006F09F3">
        <w:trPr>
          <w:trHeight w:val="838"/>
        </w:trPr>
        <w:tc>
          <w:tcPr>
            <w:tcW w:w="862" w:type="dxa"/>
          </w:tcPr>
          <w:p w:rsidR="0015058B" w:rsidRDefault="0015058B" w:rsidP="00BC4D7D">
            <w:pPr>
              <w:spacing w:after="0" w:line="259" w:lineRule="auto"/>
              <w:ind w:left="0" w:firstLine="0"/>
              <w:contextualSpacing/>
            </w:pPr>
            <w:r>
              <w:rPr>
                <w:sz w:val="20"/>
              </w:rPr>
              <w:t xml:space="preserve"> 1</w:t>
            </w:r>
          </w:p>
          <w:p w:rsidR="0015058B" w:rsidRDefault="0015058B" w:rsidP="00BC4D7D">
            <w:pPr>
              <w:spacing w:after="0" w:line="259" w:lineRule="auto"/>
              <w:ind w:left="0" w:firstLine="0"/>
              <w:contextualSpacing/>
            </w:pPr>
            <w:r>
              <w:rPr>
                <w:sz w:val="20"/>
              </w:rPr>
              <w:t xml:space="preserve"> </w:t>
            </w:r>
          </w:p>
          <w:p w:rsidR="0015058B" w:rsidRDefault="0015058B" w:rsidP="00BC4D7D">
            <w:pPr>
              <w:spacing w:after="0" w:line="259" w:lineRule="auto"/>
              <w:ind w:left="0"/>
              <w:contextualSpacing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4" w:type="dxa"/>
          </w:tcPr>
          <w:p w:rsidR="0015058B" w:rsidRDefault="0015058B" w:rsidP="00BC4D7D">
            <w:pPr>
              <w:spacing w:after="0" w:line="259" w:lineRule="auto"/>
              <w:ind w:left="0" w:firstLine="0"/>
              <w:contextualSpacing/>
            </w:pPr>
            <w:proofErr w:type="spellStart"/>
            <w:r>
              <w:rPr>
                <w:sz w:val="20"/>
              </w:rPr>
              <w:t>Уколова</w:t>
            </w:r>
            <w:proofErr w:type="spellEnd"/>
            <w:r>
              <w:rPr>
                <w:sz w:val="20"/>
              </w:rPr>
              <w:t xml:space="preserve"> Любовь Ивановна</w:t>
            </w:r>
          </w:p>
          <w:p w:rsidR="0015058B" w:rsidRDefault="0015058B" w:rsidP="00BC4D7D">
            <w:pPr>
              <w:spacing w:after="0" w:line="259" w:lineRule="auto"/>
              <w:ind w:left="0" w:firstLine="0"/>
              <w:contextualSpacing/>
            </w:pPr>
            <w:r>
              <w:rPr>
                <w:sz w:val="20"/>
              </w:rPr>
              <w:t xml:space="preserve"> </w:t>
            </w:r>
          </w:p>
          <w:p w:rsidR="0015058B" w:rsidRDefault="0015058B" w:rsidP="00BC4D7D">
            <w:pPr>
              <w:spacing w:after="0" w:line="259" w:lineRule="auto"/>
              <w:ind w:left="0"/>
              <w:contextualSpacing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87" w:type="dxa"/>
          </w:tcPr>
          <w:p w:rsidR="0015058B" w:rsidRDefault="0015058B" w:rsidP="00BC4D7D">
            <w:pPr>
              <w:spacing w:after="0" w:line="259" w:lineRule="auto"/>
              <w:ind w:left="0" w:firstLine="0"/>
              <w:contextualSpacing/>
            </w:pPr>
            <w:r>
              <w:rPr>
                <w:sz w:val="20"/>
              </w:rPr>
              <w:t xml:space="preserve"> штатный</w:t>
            </w:r>
          </w:p>
          <w:p w:rsidR="0015058B" w:rsidRDefault="0015058B" w:rsidP="00BC4D7D">
            <w:pPr>
              <w:spacing w:after="0" w:line="259" w:lineRule="auto"/>
              <w:ind w:left="0" w:firstLine="0"/>
              <w:contextualSpacing/>
            </w:pPr>
            <w:r>
              <w:rPr>
                <w:sz w:val="20"/>
              </w:rPr>
              <w:t xml:space="preserve"> </w:t>
            </w:r>
          </w:p>
          <w:p w:rsidR="0015058B" w:rsidRDefault="0015058B" w:rsidP="00BC4D7D">
            <w:pPr>
              <w:spacing w:after="0" w:line="259" w:lineRule="auto"/>
              <w:ind w:left="0"/>
              <w:contextualSpacing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15058B" w:rsidRDefault="0015058B" w:rsidP="00BC4D7D">
            <w:pPr>
              <w:spacing w:after="0" w:line="240" w:lineRule="auto"/>
              <w:ind w:left="0" w:firstLine="0"/>
              <w:contextualSpacing/>
            </w:pPr>
            <w:r>
              <w:rPr>
                <w:sz w:val="20"/>
              </w:rPr>
              <w:t>Доктор педагогических наук, профессор</w:t>
            </w:r>
          </w:p>
          <w:p w:rsidR="0015058B" w:rsidRDefault="0015058B" w:rsidP="00BC4D7D">
            <w:pPr>
              <w:spacing w:after="0" w:line="240" w:lineRule="auto"/>
              <w:ind w:left="0" w:firstLine="0"/>
              <w:contextualSpacing/>
            </w:pPr>
            <w:r>
              <w:rPr>
                <w:sz w:val="20"/>
              </w:rPr>
              <w:t xml:space="preserve"> </w:t>
            </w:r>
          </w:p>
          <w:p w:rsidR="0015058B" w:rsidRDefault="0015058B" w:rsidP="00BC4D7D">
            <w:pPr>
              <w:spacing w:after="0" w:line="240" w:lineRule="auto"/>
              <w:ind w:left="0"/>
              <w:contextualSpacing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5" w:type="dxa"/>
          </w:tcPr>
          <w:p w:rsidR="0015058B" w:rsidRDefault="0015058B" w:rsidP="00BC4D7D">
            <w:pPr>
              <w:spacing w:after="0" w:line="240" w:lineRule="auto"/>
              <w:ind w:left="0" w:firstLine="0"/>
              <w:contextualSpacing/>
              <w:rPr>
                <w:sz w:val="20"/>
              </w:rPr>
            </w:pPr>
            <w:r>
              <w:rPr>
                <w:sz w:val="20"/>
              </w:rPr>
              <w:t>«Педагогически организованная музыкальная среда как фактор формирования духовной культуры растущего человека».</w:t>
            </w:r>
          </w:p>
          <w:p w:rsidR="0015058B" w:rsidRDefault="0015058B" w:rsidP="00BC4D7D">
            <w:pPr>
              <w:spacing w:after="0" w:line="240" w:lineRule="auto"/>
              <w:ind w:left="0" w:firstLine="0"/>
              <w:contextualSpacing/>
            </w:pPr>
            <w:r>
              <w:rPr>
                <w:sz w:val="20"/>
              </w:rPr>
              <w:t xml:space="preserve">Диплом доктора </w:t>
            </w:r>
            <w:proofErr w:type="gramStart"/>
            <w:r>
              <w:rPr>
                <w:sz w:val="20"/>
              </w:rPr>
              <w:t>педагогических  наук</w:t>
            </w:r>
            <w:proofErr w:type="gramEnd"/>
            <w:r>
              <w:rPr>
                <w:sz w:val="20"/>
              </w:rPr>
              <w:t xml:space="preserve"> Серия ДДН № 008888 от 21 ноября 2008 г.</w:t>
            </w:r>
          </w:p>
          <w:p w:rsidR="0015058B" w:rsidRDefault="0015058B" w:rsidP="00BC4D7D">
            <w:pPr>
              <w:spacing w:after="0" w:line="240" w:lineRule="auto"/>
              <w:ind w:left="0" w:firstLine="0"/>
              <w:contextualSpacing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73" w:type="dxa"/>
          </w:tcPr>
          <w:p w:rsidR="0015058B" w:rsidRPr="00271745" w:rsidRDefault="0015058B" w:rsidP="00BC4D7D">
            <w:pPr>
              <w:tabs>
                <w:tab w:val="right" w:pos="2033"/>
              </w:tabs>
              <w:spacing w:after="0" w:line="259" w:lineRule="auto"/>
              <w:ind w:left="0" w:firstLine="0"/>
              <w:contextualSpacing/>
              <w:rPr>
                <w:bCs/>
                <w:sz w:val="20"/>
                <w:szCs w:val="20"/>
              </w:rPr>
            </w:pPr>
            <w:r w:rsidRPr="007A319E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A319E">
              <w:rPr>
                <w:bCs/>
                <w:sz w:val="20"/>
                <w:szCs w:val="20"/>
              </w:rPr>
              <w:t>О значимости профессии учителя-хормейстера в русле решения задач музыкально-эстетической направленности//</w:t>
            </w:r>
            <w:r w:rsidRPr="007A319E">
              <w:rPr>
                <w:sz w:val="20"/>
                <w:szCs w:val="20"/>
              </w:rPr>
              <w:t xml:space="preserve"> Искусство и образование. №5 (108) Москва, 2017. С. 81-88</w:t>
            </w:r>
            <w:r>
              <w:rPr>
                <w:sz w:val="20"/>
                <w:szCs w:val="20"/>
              </w:rPr>
              <w:t xml:space="preserve"> </w:t>
            </w:r>
            <w:r w:rsidRPr="007A319E">
              <w:rPr>
                <w:sz w:val="20"/>
                <w:szCs w:val="20"/>
              </w:rPr>
              <w:t xml:space="preserve">(№ 2137, перечень российских </w:t>
            </w:r>
            <w:r w:rsidRPr="007A319E">
              <w:rPr>
                <w:sz w:val="20"/>
                <w:szCs w:val="20"/>
              </w:rPr>
              <w:lastRenderedPageBreak/>
              <w:t>рецензируемых научных журналов ВАК)</w:t>
            </w:r>
          </w:p>
          <w:p w:rsidR="0015058B" w:rsidRPr="007A319E" w:rsidRDefault="0015058B" w:rsidP="00BC4D7D">
            <w:pPr>
              <w:tabs>
                <w:tab w:val="right" w:pos="2033"/>
              </w:tabs>
              <w:spacing w:after="0" w:line="259" w:lineRule="auto"/>
              <w:ind w:left="0" w:firstLine="0"/>
              <w:contextualSpacing/>
              <w:rPr>
                <w:sz w:val="20"/>
                <w:szCs w:val="20"/>
              </w:rPr>
            </w:pPr>
            <w:r w:rsidRPr="007A319E">
              <w:rPr>
                <w:sz w:val="20"/>
                <w:szCs w:val="20"/>
              </w:rPr>
              <w:t xml:space="preserve">2. Искусство и образование. №5 (108) Москва, 2017. С. 81-88(№ 2137, перечень российских рецензируемых научных журналов </w:t>
            </w:r>
            <w:proofErr w:type="gramStart"/>
            <w:r w:rsidRPr="007A319E">
              <w:rPr>
                <w:sz w:val="20"/>
                <w:szCs w:val="20"/>
              </w:rPr>
              <w:t>ВАК)/</w:t>
            </w:r>
            <w:proofErr w:type="gramEnd"/>
            <w:r w:rsidRPr="007A319E">
              <w:rPr>
                <w:sz w:val="20"/>
                <w:szCs w:val="20"/>
              </w:rPr>
              <w:t xml:space="preserve">/ Международный научный журнал «Мир науки, культуры,  образования»   2017. Т.64 №3, </w:t>
            </w:r>
            <w:r w:rsidRPr="007A319E">
              <w:rPr>
                <w:b/>
                <w:sz w:val="20"/>
                <w:szCs w:val="20"/>
              </w:rPr>
              <w:t>С</w:t>
            </w:r>
            <w:r w:rsidRPr="007A319E">
              <w:rPr>
                <w:sz w:val="20"/>
                <w:szCs w:val="20"/>
              </w:rPr>
              <w:t>. 10-12</w:t>
            </w:r>
          </w:p>
          <w:p w:rsidR="0015058B" w:rsidRDefault="0015058B" w:rsidP="00BC4D7D">
            <w:pPr>
              <w:tabs>
                <w:tab w:val="right" w:pos="2033"/>
              </w:tabs>
              <w:spacing w:after="0" w:line="259" w:lineRule="auto"/>
              <w:ind w:left="0" w:firstLine="0"/>
              <w:contextualSpacing/>
            </w:pPr>
            <w:r w:rsidRPr="007A319E">
              <w:rPr>
                <w:sz w:val="20"/>
                <w:szCs w:val="20"/>
              </w:rPr>
              <w:t xml:space="preserve">(№ 833, перечень российских рецензируемых научных журналов ВАК) </w:t>
            </w:r>
          </w:p>
          <w:p w:rsidR="0015058B" w:rsidRPr="00271745" w:rsidRDefault="0015058B" w:rsidP="00BC4D7D">
            <w:pPr>
              <w:tabs>
                <w:tab w:val="right" w:pos="2033"/>
              </w:tabs>
              <w:spacing w:after="0" w:line="259" w:lineRule="auto"/>
              <w:ind w:left="0" w:firstLine="0"/>
              <w:contextualSpacing/>
              <w:rPr>
                <w:sz w:val="20"/>
                <w:szCs w:val="20"/>
              </w:rPr>
            </w:pPr>
            <w:r w:rsidRPr="007A319E">
              <w:rPr>
                <w:sz w:val="20"/>
                <w:szCs w:val="20"/>
              </w:rPr>
              <w:t xml:space="preserve">  3.</w:t>
            </w:r>
            <w:r>
              <w:rPr>
                <w:sz w:val="20"/>
                <w:szCs w:val="20"/>
              </w:rPr>
              <w:t xml:space="preserve"> </w:t>
            </w:r>
            <w:r w:rsidRPr="007A319E">
              <w:rPr>
                <w:sz w:val="20"/>
                <w:szCs w:val="20"/>
              </w:rPr>
              <w:t xml:space="preserve">Воспитательная роль музыкальной культуры как фактор общения с внешней музыкальной </w:t>
            </w:r>
            <w:proofErr w:type="gramStart"/>
            <w:r w:rsidRPr="007A319E">
              <w:rPr>
                <w:sz w:val="20"/>
                <w:szCs w:val="20"/>
              </w:rPr>
              <w:t>средой./</w:t>
            </w:r>
            <w:proofErr w:type="gramEnd"/>
            <w:r w:rsidRPr="007A319E">
              <w:rPr>
                <w:sz w:val="20"/>
                <w:szCs w:val="20"/>
              </w:rPr>
              <w:t xml:space="preserve">/ Международный научный журнал «Мир науки, культуры,  образования»   2017. Т.64 №3, </w:t>
            </w:r>
            <w:r w:rsidRPr="007A319E">
              <w:rPr>
                <w:b/>
                <w:sz w:val="20"/>
                <w:szCs w:val="20"/>
              </w:rPr>
              <w:t>С</w:t>
            </w:r>
            <w:r w:rsidRPr="007A319E">
              <w:rPr>
                <w:sz w:val="20"/>
                <w:szCs w:val="20"/>
              </w:rPr>
              <w:t>. 96-98</w:t>
            </w:r>
            <w:r>
              <w:rPr>
                <w:sz w:val="20"/>
                <w:szCs w:val="20"/>
              </w:rPr>
              <w:t xml:space="preserve"> </w:t>
            </w:r>
            <w:r w:rsidRPr="007A319E">
              <w:rPr>
                <w:sz w:val="20"/>
                <w:szCs w:val="20"/>
              </w:rPr>
              <w:t>(№ 833, перечень российских рецензируемых научных журналов ВАК)</w:t>
            </w:r>
          </w:p>
          <w:p w:rsidR="0015058B" w:rsidRPr="007A319E" w:rsidRDefault="0015058B" w:rsidP="00BC4D7D">
            <w:pPr>
              <w:tabs>
                <w:tab w:val="right" w:pos="2033"/>
              </w:tabs>
              <w:spacing w:after="0" w:line="259" w:lineRule="auto"/>
              <w:ind w:left="0" w:firstLine="0"/>
              <w:contextualSpacing/>
              <w:rPr>
                <w:sz w:val="20"/>
                <w:szCs w:val="20"/>
              </w:rPr>
            </w:pPr>
            <w:r w:rsidRPr="007A319E">
              <w:rPr>
                <w:sz w:val="20"/>
                <w:szCs w:val="20"/>
              </w:rPr>
              <w:t xml:space="preserve">4.Оценка </w:t>
            </w:r>
            <w:proofErr w:type="spellStart"/>
            <w:r w:rsidRPr="007A319E">
              <w:rPr>
                <w:sz w:val="20"/>
                <w:szCs w:val="20"/>
              </w:rPr>
              <w:t>сформированности</w:t>
            </w:r>
            <w:proofErr w:type="spellEnd"/>
            <w:r w:rsidRPr="007A319E">
              <w:rPr>
                <w:sz w:val="20"/>
                <w:szCs w:val="20"/>
              </w:rPr>
              <w:t xml:space="preserve"> </w:t>
            </w:r>
            <w:proofErr w:type="spellStart"/>
            <w:r w:rsidRPr="007A319E">
              <w:rPr>
                <w:sz w:val="20"/>
                <w:szCs w:val="20"/>
              </w:rPr>
              <w:t>метапредметных</w:t>
            </w:r>
            <w:proofErr w:type="spellEnd"/>
            <w:r w:rsidRPr="007A319E">
              <w:rPr>
                <w:sz w:val="20"/>
                <w:szCs w:val="20"/>
              </w:rPr>
              <w:t xml:space="preserve"> </w:t>
            </w:r>
            <w:r w:rsidRPr="007A319E">
              <w:rPr>
                <w:sz w:val="20"/>
                <w:szCs w:val="20"/>
              </w:rPr>
              <w:lastRenderedPageBreak/>
              <w:t xml:space="preserve">компетенций в результате продуктивного </w:t>
            </w:r>
            <w:proofErr w:type="spellStart"/>
            <w:r w:rsidRPr="007A319E">
              <w:rPr>
                <w:sz w:val="20"/>
                <w:szCs w:val="20"/>
              </w:rPr>
              <w:t>музицирования</w:t>
            </w:r>
            <w:proofErr w:type="spellEnd"/>
            <w:r w:rsidRPr="007A319E">
              <w:rPr>
                <w:sz w:val="20"/>
                <w:szCs w:val="20"/>
              </w:rPr>
              <w:t xml:space="preserve"> школьников// Международный научный журнал «Мир науки, </w:t>
            </w:r>
            <w:proofErr w:type="gramStart"/>
            <w:r w:rsidRPr="007A319E">
              <w:rPr>
                <w:sz w:val="20"/>
                <w:szCs w:val="20"/>
              </w:rPr>
              <w:t>культуры,  образования</w:t>
            </w:r>
            <w:proofErr w:type="gramEnd"/>
            <w:r w:rsidRPr="007A319E">
              <w:rPr>
                <w:sz w:val="20"/>
                <w:szCs w:val="20"/>
              </w:rPr>
              <w:t xml:space="preserve">»   2017. Т.63 №2, </w:t>
            </w:r>
            <w:r w:rsidRPr="007A319E">
              <w:rPr>
                <w:b/>
                <w:sz w:val="20"/>
                <w:szCs w:val="20"/>
              </w:rPr>
              <w:t>С</w:t>
            </w:r>
            <w:r w:rsidRPr="007A319E">
              <w:rPr>
                <w:sz w:val="20"/>
                <w:szCs w:val="20"/>
              </w:rPr>
              <w:t>. 32-34</w:t>
            </w:r>
          </w:p>
          <w:p w:rsidR="0015058B" w:rsidRPr="007A319E" w:rsidRDefault="0015058B" w:rsidP="00BC4D7D">
            <w:pPr>
              <w:pStyle w:val="a3"/>
              <w:tabs>
                <w:tab w:val="right" w:pos="2033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A319E">
              <w:rPr>
                <w:sz w:val="20"/>
                <w:szCs w:val="20"/>
              </w:rPr>
              <w:t>(№ 833, перечень российских рецензируемых научных журналов ВАК)</w:t>
            </w:r>
          </w:p>
          <w:p w:rsidR="0015058B" w:rsidRPr="00396DC1" w:rsidRDefault="0015058B" w:rsidP="00BC4D7D">
            <w:pPr>
              <w:tabs>
                <w:tab w:val="right" w:pos="2033"/>
              </w:tabs>
              <w:spacing w:after="0" w:line="259" w:lineRule="auto"/>
              <w:ind w:lef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 </w:t>
            </w:r>
            <w:r w:rsidRPr="00271745">
              <w:rPr>
                <w:sz w:val="20"/>
                <w:szCs w:val="20"/>
              </w:rPr>
              <w:t xml:space="preserve">Педагогические условия, критерии и уровни проявления сотворчества на занятиях в музыкально-педагогическом вузе// Международный научный журнал «Мир науки, </w:t>
            </w:r>
            <w:proofErr w:type="gramStart"/>
            <w:r w:rsidRPr="00271745">
              <w:rPr>
                <w:sz w:val="20"/>
                <w:szCs w:val="20"/>
              </w:rPr>
              <w:t>культуры,  образования</w:t>
            </w:r>
            <w:proofErr w:type="gramEnd"/>
            <w:r w:rsidRPr="00271745">
              <w:rPr>
                <w:sz w:val="20"/>
                <w:szCs w:val="20"/>
              </w:rPr>
              <w:t xml:space="preserve">»   2017. Т.63 №2, </w:t>
            </w:r>
            <w:r w:rsidRPr="00271745">
              <w:rPr>
                <w:b/>
                <w:sz w:val="20"/>
                <w:szCs w:val="20"/>
              </w:rPr>
              <w:t>С</w:t>
            </w:r>
            <w:r w:rsidRPr="00271745">
              <w:rPr>
                <w:sz w:val="20"/>
                <w:szCs w:val="20"/>
              </w:rPr>
              <w:t>. 67-69</w:t>
            </w:r>
            <w:r>
              <w:rPr>
                <w:sz w:val="20"/>
                <w:szCs w:val="20"/>
              </w:rPr>
              <w:t xml:space="preserve"> </w:t>
            </w:r>
            <w:r w:rsidRPr="00271745">
              <w:rPr>
                <w:sz w:val="20"/>
                <w:szCs w:val="20"/>
              </w:rPr>
              <w:t>(№ 833, перечень российских рецензируемых научных журналов ВАК)</w:t>
            </w:r>
          </w:p>
        </w:tc>
        <w:tc>
          <w:tcPr>
            <w:tcW w:w="1878" w:type="dxa"/>
          </w:tcPr>
          <w:p w:rsidR="0015058B" w:rsidRPr="00396DC1" w:rsidRDefault="0015058B" w:rsidP="00BC4D7D">
            <w:pPr>
              <w:pStyle w:val="a3"/>
              <w:spacing w:after="0" w:line="240" w:lineRule="auto"/>
              <w:ind w:left="0" w:firstLine="0"/>
              <w:rPr>
                <w:bCs/>
                <w:sz w:val="20"/>
                <w:szCs w:val="20"/>
                <w:lang w:val="en-US"/>
              </w:rPr>
            </w:pPr>
            <w:r w:rsidRPr="00396DC1"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 w:rsidR="003A4E0F" w:rsidRPr="00396DC1">
              <w:rPr>
                <w:bCs/>
                <w:sz w:val="20"/>
                <w:szCs w:val="20"/>
                <w:lang w:val="en-US"/>
              </w:rPr>
              <w:t>Problem Analysis Of Social And Cultural Partnership Implementation In Preventing Children</w:t>
            </w:r>
            <w:r w:rsidR="00564246">
              <w:rPr>
                <w:bCs/>
                <w:sz w:val="20"/>
                <w:szCs w:val="20"/>
                <w:lang w:val="en-US"/>
              </w:rPr>
              <w:t>’s</w:t>
            </w:r>
            <w:r w:rsidR="003A4E0F" w:rsidRPr="00396DC1">
              <w:rPr>
                <w:bCs/>
                <w:sz w:val="20"/>
                <w:szCs w:val="20"/>
                <w:lang w:val="en-US"/>
              </w:rPr>
              <w:t xml:space="preserve"> Ill-Being</w:t>
            </w:r>
          </w:p>
          <w:p w:rsidR="0015058B" w:rsidRPr="00271745" w:rsidRDefault="0015058B" w:rsidP="00BC4D7D">
            <w:pPr>
              <w:spacing w:after="0" w:line="240" w:lineRule="auto"/>
              <w:ind w:left="0" w:firstLine="0"/>
              <w:contextualSpacing/>
            </w:pPr>
            <w:r w:rsidRPr="00396DC1">
              <w:rPr>
                <w:bCs/>
                <w:sz w:val="20"/>
                <w:szCs w:val="20"/>
                <w:lang w:val="en-US"/>
              </w:rPr>
              <w:t>(</w:t>
            </w:r>
            <w:r w:rsidRPr="00396DC1">
              <w:rPr>
                <w:bCs/>
                <w:sz w:val="20"/>
                <w:szCs w:val="20"/>
              </w:rPr>
              <w:t>научная</w:t>
            </w:r>
            <w:r w:rsidRPr="00396DC1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96DC1">
              <w:rPr>
                <w:bCs/>
                <w:sz w:val="20"/>
                <w:szCs w:val="20"/>
              </w:rPr>
              <w:t>статья</w:t>
            </w:r>
            <w:r w:rsidRPr="00396DC1">
              <w:rPr>
                <w:bCs/>
                <w:sz w:val="20"/>
                <w:szCs w:val="20"/>
                <w:lang w:val="en-US"/>
              </w:rPr>
              <w:t>)</w:t>
            </w:r>
            <w:r w:rsidRPr="0027174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64246">
              <w:rPr>
                <w:bCs/>
                <w:sz w:val="20"/>
                <w:szCs w:val="20"/>
                <w:lang w:val="en-US"/>
              </w:rPr>
              <w:t>Scopus</w:t>
            </w:r>
            <w:r w:rsidRPr="00271745">
              <w:rPr>
                <w:b/>
                <w:bCs/>
                <w:sz w:val="20"/>
                <w:szCs w:val="20"/>
                <w:lang w:val="en-US"/>
              </w:rPr>
              <w:t>//</w:t>
            </w:r>
            <w:r w:rsidRPr="00271745">
              <w:rPr>
                <w:sz w:val="20"/>
                <w:szCs w:val="20"/>
                <w:lang w:val="en-US"/>
              </w:rPr>
              <w:t xml:space="preserve"> Indian Journal of Science and Technology. </w:t>
            </w:r>
            <w:r w:rsidRPr="00271745">
              <w:rPr>
                <w:sz w:val="20"/>
                <w:szCs w:val="20"/>
              </w:rPr>
              <w:t>2016. Т.9. № 44. С. 105470</w:t>
            </w:r>
          </w:p>
          <w:p w:rsidR="0015058B" w:rsidRDefault="0015058B" w:rsidP="00BC4D7D">
            <w:pPr>
              <w:spacing w:after="0" w:line="240" w:lineRule="auto"/>
              <w:ind w:left="0" w:firstLine="0"/>
              <w:contextualSpacing/>
            </w:pPr>
            <w:r>
              <w:rPr>
                <w:sz w:val="20"/>
              </w:rPr>
              <w:t xml:space="preserve"> </w:t>
            </w:r>
          </w:p>
          <w:p w:rsidR="0015058B" w:rsidRPr="00271745" w:rsidRDefault="0015058B" w:rsidP="00BC4D7D">
            <w:pPr>
              <w:spacing w:after="0" w:line="240" w:lineRule="auto"/>
              <w:ind w:left="0"/>
              <w:contextualSpacing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2214" w:type="dxa"/>
          </w:tcPr>
          <w:p w:rsidR="0015058B" w:rsidRPr="00271745" w:rsidRDefault="0015058B" w:rsidP="00BC4D7D">
            <w:pPr>
              <w:spacing w:after="0" w:line="240" w:lineRule="auto"/>
              <w:ind w:left="0" w:firstLine="0"/>
              <w:contextualSpacing/>
              <w:rPr>
                <w:sz w:val="20"/>
                <w:szCs w:val="20"/>
              </w:rPr>
            </w:pPr>
            <w:r w:rsidRPr="00271745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Участие и выступление в </w:t>
            </w:r>
            <w:r w:rsidRPr="00271745">
              <w:rPr>
                <w:sz w:val="20"/>
                <w:szCs w:val="20"/>
              </w:rPr>
              <w:t xml:space="preserve">международных научно-практических </w:t>
            </w:r>
            <w:proofErr w:type="gramStart"/>
            <w:r w:rsidRPr="00271745">
              <w:rPr>
                <w:sz w:val="20"/>
                <w:szCs w:val="20"/>
              </w:rPr>
              <w:t>конференциях:  «</w:t>
            </w:r>
            <w:proofErr w:type="gramEnd"/>
            <w:r w:rsidRPr="00271745">
              <w:rPr>
                <w:sz w:val="20"/>
                <w:szCs w:val="20"/>
              </w:rPr>
              <w:t xml:space="preserve">Новое слово в науке: перспективы развития» 2015г., «Образование и наука в современных условиях» - 2015г., 2016г., «Современные тенденции развития культуры, искусства и образования» 2017г., </w:t>
            </w:r>
            <w:r w:rsidRPr="00271745">
              <w:rPr>
                <w:sz w:val="20"/>
                <w:szCs w:val="20"/>
              </w:rPr>
              <w:lastRenderedPageBreak/>
              <w:t>«Музыкальное и художественное образование в современном мире: традиции и инновации»</w:t>
            </w:r>
            <w:r>
              <w:rPr>
                <w:sz w:val="20"/>
                <w:szCs w:val="20"/>
              </w:rPr>
              <w:t>, 2017 – «Патриотическое воспитание студентов средствами музыкального искусства»</w:t>
            </w:r>
            <w:r w:rsidRPr="00271745">
              <w:rPr>
                <w:rFonts w:eastAsia="Arial Unicode MS" w:cs="Arial Unicode MS"/>
                <w:sz w:val="20"/>
                <w:szCs w:val="20"/>
                <w:bdr w:val="nil"/>
              </w:rPr>
              <w:t xml:space="preserve"> </w:t>
            </w:r>
          </w:p>
          <w:p w:rsidR="0015058B" w:rsidRDefault="0015058B" w:rsidP="00BC4D7D">
            <w:pPr>
              <w:spacing w:after="0" w:line="240" w:lineRule="auto"/>
              <w:ind w:left="0" w:firstLine="0"/>
              <w:contextualSpacing/>
            </w:pPr>
            <w:r>
              <w:rPr>
                <w:sz w:val="20"/>
              </w:rPr>
              <w:t xml:space="preserve"> </w:t>
            </w:r>
          </w:p>
          <w:p w:rsidR="0015058B" w:rsidRPr="00271745" w:rsidRDefault="0015058B" w:rsidP="00BC4D7D">
            <w:pPr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07156C" w:rsidRDefault="0007156C" w:rsidP="0007156C">
      <w:pPr>
        <w:spacing w:after="0" w:line="259" w:lineRule="auto"/>
        <w:ind w:left="992" w:firstLine="0"/>
        <w:jc w:val="left"/>
      </w:pPr>
      <w:r>
        <w:rPr>
          <w:sz w:val="28"/>
        </w:rPr>
        <w:lastRenderedPageBreak/>
        <w:t xml:space="preserve"> </w:t>
      </w:r>
      <w:bookmarkStart w:id="0" w:name="_GoBack"/>
      <w:bookmarkEnd w:id="0"/>
    </w:p>
    <w:sectPr w:rsidR="0007156C" w:rsidSect="00564246">
      <w:footerReference w:type="even" r:id="rId7"/>
      <w:footerReference w:type="default" r:id="rId8"/>
      <w:footerReference w:type="firs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FA3" w:rsidRDefault="00434FA3">
      <w:pPr>
        <w:spacing w:after="0" w:line="240" w:lineRule="auto"/>
      </w:pPr>
      <w:r>
        <w:separator/>
      </w:r>
    </w:p>
  </w:endnote>
  <w:endnote w:type="continuationSeparator" w:id="0">
    <w:p w:rsidR="00434FA3" w:rsidRDefault="0043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BD" w:rsidRDefault="0007156C">
    <w:pPr>
      <w:spacing w:after="0" w:line="259" w:lineRule="auto"/>
      <w:ind w:left="27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058B">
      <w:rPr>
        <w:noProof/>
      </w:rPr>
      <w:t>4</w:t>
    </w:r>
    <w:r>
      <w:fldChar w:fldCharType="end"/>
    </w:r>
    <w:r>
      <w:t xml:space="preserve"> </w:t>
    </w:r>
  </w:p>
  <w:p w:rsidR="000000BD" w:rsidRDefault="0007156C">
    <w:pPr>
      <w:spacing w:after="0" w:line="259" w:lineRule="auto"/>
      <w:ind w:left="339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566375"/>
      <w:docPartObj>
        <w:docPartGallery w:val="Page Numbers (Bottom of Page)"/>
        <w:docPartUnique/>
      </w:docPartObj>
    </w:sdtPr>
    <w:sdtEndPr/>
    <w:sdtContent>
      <w:p w:rsidR="00564246" w:rsidRDefault="005642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9F3">
          <w:rPr>
            <w:noProof/>
          </w:rPr>
          <w:t>3</w:t>
        </w:r>
        <w:r>
          <w:fldChar w:fldCharType="end"/>
        </w:r>
      </w:p>
    </w:sdtContent>
  </w:sdt>
  <w:p w:rsidR="000000BD" w:rsidRDefault="00434FA3">
    <w:pPr>
      <w:spacing w:after="0" w:line="259" w:lineRule="auto"/>
      <w:ind w:left="339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BD" w:rsidRDefault="00434FA3">
    <w:pPr>
      <w:spacing w:after="0" w:line="259" w:lineRule="auto"/>
      <w:ind w:left="339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FA3" w:rsidRDefault="00434FA3">
      <w:pPr>
        <w:spacing w:after="0" w:line="240" w:lineRule="auto"/>
      </w:pPr>
      <w:r>
        <w:separator/>
      </w:r>
    </w:p>
  </w:footnote>
  <w:footnote w:type="continuationSeparator" w:id="0">
    <w:p w:rsidR="00434FA3" w:rsidRDefault="00434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5987288"/>
    <w:multiLevelType w:val="hybridMultilevel"/>
    <w:tmpl w:val="934089D6"/>
    <w:lvl w:ilvl="0" w:tplc="B6E63BC6">
      <w:start w:val="1"/>
      <w:numFmt w:val="decimal"/>
      <w:lvlText w:val="%1."/>
      <w:lvlJc w:val="left"/>
      <w:pPr>
        <w:ind w:left="41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6C"/>
    <w:rsid w:val="0007156C"/>
    <w:rsid w:val="0015058B"/>
    <w:rsid w:val="00271745"/>
    <w:rsid w:val="003851A1"/>
    <w:rsid w:val="00396DC1"/>
    <w:rsid w:val="003A4E0F"/>
    <w:rsid w:val="00434FA3"/>
    <w:rsid w:val="0044334E"/>
    <w:rsid w:val="00483468"/>
    <w:rsid w:val="004875A5"/>
    <w:rsid w:val="00491074"/>
    <w:rsid w:val="00526E38"/>
    <w:rsid w:val="00564246"/>
    <w:rsid w:val="00683420"/>
    <w:rsid w:val="006F09F3"/>
    <w:rsid w:val="007A319E"/>
    <w:rsid w:val="007E1A60"/>
    <w:rsid w:val="00840E10"/>
    <w:rsid w:val="00B875B7"/>
    <w:rsid w:val="00BC4D7D"/>
    <w:rsid w:val="00E1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60427-0C17-47BB-B265-BC9CDAB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56C"/>
    <w:pPr>
      <w:spacing w:after="5" w:line="270" w:lineRule="auto"/>
      <w:ind w:left="53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7156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A319E"/>
    <w:pPr>
      <w:ind w:left="720"/>
      <w:contextualSpacing/>
    </w:pPr>
  </w:style>
  <w:style w:type="character" w:customStyle="1" w:styleId="3">
    <w:name w:val="Основной текст с отступом 3 Знак"/>
    <w:rsid w:val="007A319E"/>
    <w:rPr>
      <w:rFonts w:ascii="Calibri" w:hAnsi="Calibri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64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424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56424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564246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424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Ольга Владимировна</dc:creator>
  <cp:keywords/>
  <dc:description/>
  <cp:lastModifiedBy>Кулакова Светлана Александровна</cp:lastModifiedBy>
  <cp:revision>7</cp:revision>
  <cp:lastPrinted>2017-11-22T13:57:00Z</cp:lastPrinted>
  <dcterms:created xsi:type="dcterms:W3CDTF">2017-10-17T12:27:00Z</dcterms:created>
  <dcterms:modified xsi:type="dcterms:W3CDTF">2017-11-30T07:49:00Z</dcterms:modified>
</cp:coreProperties>
</file>