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5F13E" w14:textId="31D9BD15" w:rsidR="00EA5544" w:rsidRDefault="00EA5544" w:rsidP="00EA5544">
      <w:pPr>
        <w:ind w:firstLine="709"/>
        <w:jc w:val="right"/>
      </w:pPr>
    </w:p>
    <w:p w14:paraId="779AFA25" w14:textId="77777777" w:rsidR="00EA5544" w:rsidRPr="00EA5544" w:rsidRDefault="00EA5544" w:rsidP="00EA5544">
      <w:pPr>
        <w:jc w:val="center"/>
        <w:rPr>
          <w:b/>
          <w:bCs/>
          <w:sz w:val="28"/>
          <w:szCs w:val="28"/>
          <w:lang w:val="x-none"/>
        </w:rPr>
      </w:pPr>
      <w:r w:rsidRPr="00EA5544">
        <w:rPr>
          <w:b/>
          <w:bCs/>
          <w:sz w:val="28"/>
          <w:szCs w:val="28"/>
          <w:lang w:val="x-none"/>
        </w:rPr>
        <w:t>Положение</w:t>
      </w:r>
    </w:p>
    <w:p w14:paraId="0F7B5ED9" w14:textId="77777777" w:rsidR="00EA5544" w:rsidRPr="00EA5544" w:rsidRDefault="00EA5544" w:rsidP="00EA5544">
      <w:pPr>
        <w:jc w:val="center"/>
        <w:rPr>
          <w:b/>
          <w:sz w:val="28"/>
          <w:szCs w:val="28"/>
          <w:lang w:val="x-none"/>
        </w:rPr>
      </w:pPr>
      <w:r w:rsidRPr="00EA5544">
        <w:rPr>
          <w:b/>
          <w:bCs/>
          <w:sz w:val="28"/>
          <w:szCs w:val="28"/>
          <w:lang w:val="x-none"/>
        </w:rPr>
        <w:t xml:space="preserve">о Московском </w:t>
      </w:r>
      <w:r w:rsidRPr="00EA5544">
        <w:rPr>
          <w:b/>
          <w:sz w:val="28"/>
          <w:szCs w:val="28"/>
          <w:lang w:val="x-none"/>
        </w:rPr>
        <w:t xml:space="preserve">конкурсе исследовательских работ и творческих проектов </w:t>
      </w:r>
    </w:p>
    <w:p w14:paraId="0AF2529F" w14:textId="77777777" w:rsidR="00EA5544" w:rsidRPr="00EA5544" w:rsidRDefault="00EA5544" w:rsidP="00EA5544">
      <w:pPr>
        <w:jc w:val="center"/>
        <w:rPr>
          <w:b/>
          <w:sz w:val="28"/>
          <w:szCs w:val="28"/>
          <w:lang w:val="x-none"/>
        </w:rPr>
      </w:pPr>
      <w:r w:rsidRPr="00EA5544">
        <w:rPr>
          <w:b/>
          <w:sz w:val="28"/>
          <w:szCs w:val="28"/>
          <w:lang w:val="x-none"/>
        </w:rPr>
        <w:t xml:space="preserve">обучающихся колледжей и старших школьников </w:t>
      </w:r>
    </w:p>
    <w:p w14:paraId="0D58628D" w14:textId="77777777" w:rsidR="00EA5544" w:rsidRPr="00EA5544" w:rsidRDefault="00EA5544" w:rsidP="00EA5544">
      <w:pPr>
        <w:jc w:val="center"/>
        <w:rPr>
          <w:b/>
          <w:sz w:val="28"/>
          <w:szCs w:val="28"/>
          <w:lang w:val="x-none"/>
        </w:rPr>
      </w:pPr>
      <w:r w:rsidRPr="00EA5544">
        <w:rPr>
          <w:b/>
          <w:sz w:val="28"/>
          <w:szCs w:val="28"/>
          <w:lang w:val="x-none"/>
        </w:rPr>
        <w:t>«Искусство познания»</w:t>
      </w:r>
    </w:p>
    <w:p w14:paraId="12C964F6" w14:textId="77777777" w:rsidR="00EA5544" w:rsidRPr="00EA5544" w:rsidRDefault="00EA5544" w:rsidP="00EA5544">
      <w:pPr>
        <w:jc w:val="center"/>
        <w:rPr>
          <w:b/>
          <w:sz w:val="28"/>
          <w:szCs w:val="28"/>
          <w:lang w:val="x-none"/>
        </w:rPr>
      </w:pPr>
      <w:r w:rsidRPr="00EA5544">
        <w:rPr>
          <w:b/>
          <w:sz w:val="28"/>
          <w:szCs w:val="28"/>
          <w:lang w:val="x-none"/>
        </w:rPr>
        <w:t>в 2018-2019 году</w:t>
      </w:r>
    </w:p>
    <w:p w14:paraId="5332EB83" w14:textId="77777777" w:rsidR="00EA5544" w:rsidRPr="007D51FF" w:rsidRDefault="00EA5544" w:rsidP="007D51FF">
      <w:pPr>
        <w:jc w:val="both"/>
        <w:rPr>
          <w:b/>
          <w:sz w:val="28"/>
          <w:szCs w:val="28"/>
          <w:lang w:val="x-none"/>
        </w:rPr>
      </w:pPr>
    </w:p>
    <w:p w14:paraId="6381D8A1" w14:textId="0DABF5E7" w:rsidR="00EA5544" w:rsidRDefault="00EA5544" w:rsidP="007D51FF">
      <w:pPr>
        <w:pStyle w:val="af3"/>
        <w:numPr>
          <w:ilvl w:val="0"/>
          <w:numId w:val="29"/>
        </w:numPr>
        <w:tabs>
          <w:tab w:val="left" w:pos="284"/>
        </w:tabs>
        <w:ind w:left="0" w:hanging="11"/>
        <w:jc w:val="center"/>
        <w:rPr>
          <w:b/>
          <w:bCs/>
          <w:sz w:val="28"/>
          <w:szCs w:val="28"/>
          <w:lang w:val="x-none"/>
        </w:rPr>
      </w:pPr>
      <w:r w:rsidRPr="007D51FF">
        <w:rPr>
          <w:b/>
          <w:bCs/>
          <w:sz w:val="28"/>
          <w:szCs w:val="28"/>
          <w:lang w:val="x-none"/>
        </w:rPr>
        <w:t>Общие положения</w:t>
      </w:r>
    </w:p>
    <w:p w14:paraId="3EEAB23E" w14:textId="77777777" w:rsidR="00DB0893" w:rsidRPr="007D51FF" w:rsidRDefault="00DB0893" w:rsidP="00DB0893">
      <w:pPr>
        <w:pStyle w:val="af3"/>
        <w:tabs>
          <w:tab w:val="left" w:pos="284"/>
        </w:tabs>
        <w:ind w:left="0"/>
        <w:rPr>
          <w:b/>
          <w:bCs/>
          <w:sz w:val="28"/>
          <w:szCs w:val="28"/>
          <w:lang w:val="x-none"/>
        </w:rPr>
      </w:pPr>
    </w:p>
    <w:p w14:paraId="076082BE" w14:textId="01B2BB89" w:rsidR="00EA5544" w:rsidRPr="007D51FF" w:rsidRDefault="00EA5544" w:rsidP="007D51FF">
      <w:pPr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Настоящее Положение </w:t>
      </w:r>
      <w:r w:rsidRPr="007D51FF">
        <w:rPr>
          <w:bCs/>
          <w:sz w:val="28"/>
          <w:szCs w:val="28"/>
          <w:lang w:val="x-none"/>
        </w:rPr>
        <w:t xml:space="preserve">о Московском </w:t>
      </w:r>
      <w:r w:rsidRPr="007D51FF">
        <w:rPr>
          <w:sz w:val="28"/>
          <w:szCs w:val="28"/>
          <w:lang w:val="x-none"/>
        </w:rPr>
        <w:t>конкурсе исследовательских работ и творческих проектов обучающихся колледжей и старших школьников «Искусство</w:t>
      </w:r>
      <w:r w:rsidR="00C41834">
        <w:rPr>
          <w:sz w:val="28"/>
          <w:szCs w:val="28"/>
          <w:lang w:val="x-none"/>
        </w:rPr>
        <w:t xml:space="preserve"> познания» (далее – Положение, К</w:t>
      </w:r>
      <w:r w:rsidRPr="007D51FF">
        <w:rPr>
          <w:sz w:val="28"/>
          <w:szCs w:val="28"/>
          <w:lang w:val="x-none"/>
        </w:rPr>
        <w:t>он</w:t>
      </w:r>
      <w:r w:rsidR="00C41834">
        <w:rPr>
          <w:sz w:val="28"/>
          <w:szCs w:val="28"/>
          <w:lang w:val="x-none"/>
        </w:rPr>
        <w:t>курс) определяет цели и задачи К</w:t>
      </w:r>
      <w:r w:rsidRPr="007D51FF">
        <w:rPr>
          <w:sz w:val="28"/>
          <w:szCs w:val="28"/>
          <w:lang w:val="x-none"/>
        </w:rPr>
        <w:t>онкурса, порядок его организации, проведения, подведения итогов и награждения победителей.</w:t>
      </w:r>
    </w:p>
    <w:p w14:paraId="1C8455DE" w14:textId="77777777" w:rsidR="00EA5544" w:rsidRPr="007D51FF" w:rsidRDefault="00EA5544" w:rsidP="007D51FF">
      <w:pPr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Конкурс ориентирован на содействие развитию у обучающихся колледжей и старших школьников познавательных способностей, умений и навыков исследовательской деятельности и творческого проектирования.</w:t>
      </w:r>
    </w:p>
    <w:p w14:paraId="1BDEEAE2" w14:textId="76FEE02F" w:rsidR="00EA5544" w:rsidRPr="007D51FF" w:rsidRDefault="00EA5544" w:rsidP="007D51FF">
      <w:pPr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Организатором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 xml:space="preserve">онкурса является институт педагогики и психологии образования Государственного </w:t>
      </w:r>
      <w:r w:rsidRPr="007D51FF">
        <w:rPr>
          <w:sz w:val="28"/>
          <w:szCs w:val="28"/>
        </w:rPr>
        <w:t>автономного</w:t>
      </w:r>
      <w:r w:rsidRPr="007D51FF">
        <w:rPr>
          <w:sz w:val="28"/>
          <w:szCs w:val="28"/>
          <w:lang w:val="x-none"/>
        </w:rPr>
        <w:t xml:space="preserve"> образовательного учреждения высшего образования города Москвы «Московский городской педагогический университет» (далее – Г</w:t>
      </w:r>
      <w:r w:rsidRPr="007D51FF">
        <w:rPr>
          <w:sz w:val="28"/>
          <w:szCs w:val="28"/>
        </w:rPr>
        <w:t>А</w:t>
      </w:r>
      <w:r w:rsidRPr="007D51FF">
        <w:rPr>
          <w:sz w:val="28"/>
          <w:szCs w:val="28"/>
          <w:lang w:val="x-none"/>
        </w:rPr>
        <w:t>ОУ ВО МГПУ</w:t>
      </w:r>
      <w:r w:rsidRPr="007D51FF">
        <w:rPr>
          <w:sz w:val="28"/>
          <w:szCs w:val="28"/>
        </w:rPr>
        <w:t>, Университет</w:t>
      </w:r>
      <w:r w:rsidRPr="007D51FF">
        <w:rPr>
          <w:sz w:val="28"/>
          <w:szCs w:val="28"/>
          <w:lang w:val="x-none"/>
        </w:rPr>
        <w:t>).</w:t>
      </w:r>
    </w:p>
    <w:p w14:paraId="51E5B3A5" w14:textId="77777777" w:rsidR="00EA5544" w:rsidRPr="007D51FF" w:rsidRDefault="00EA5544" w:rsidP="007D51FF">
      <w:pPr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Конкурс проводится ежегодно в феврале – марте текущего календарного года. </w:t>
      </w:r>
    </w:p>
    <w:p w14:paraId="7429AF15" w14:textId="77777777" w:rsidR="00EA5544" w:rsidRPr="007D51FF" w:rsidRDefault="00EA5544" w:rsidP="007D51FF">
      <w:pPr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Конкурс проводится в очной форме на базе одного из учебных корпусов института педагогики и психологии образования. </w:t>
      </w:r>
    </w:p>
    <w:p w14:paraId="7E2EB947" w14:textId="3351646F" w:rsidR="00EA5544" w:rsidRDefault="00EA5544" w:rsidP="007D51FF">
      <w:pPr>
        <w:numPr>
          <w:ilvl w:val="1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t xml:space="preserve">Точная дата проведения конкурса указывается на официальном сайте ГАОУ ВО МГПУ. О </w:t>
      </w:r>
      <w:r w:rsidRPr="007D51FF">
        <w:rPr>
          <w:sz w:val="28"/>
          <w:szCs w:val="28"/>
          <w:lang w:val="x-none"/>
        </w:rPr>
        <w:t>времени начала регистр</w:t>
      </w:r>
      <w:r w:rsidR="00C41834">
        <w:rPr>
          <w:sz w:val="28"/>
          <w:szCs w:val="28"/>
          <w:lang w:val="x-none"/>
        </w:rPr>
        <w:t>ации участников и очного этапа К</w:t>
      </w:r>
      <w:r w:rsidRPr="007D51FF">
        <w:rPr>
          <w:sz w:val="28"/>
          <w:szCs w:val="28"/>
          <w:lang w:val="x-none"/>
        </w:rPr>
        <w:t>онкурса все участники оповещаются по электронной почте, обозначенной в заявке.</w:t>
      </w:r>
    </w:p>
    <w:p w14:paraId="4ED42999" w14:textId="77777777" w:rsidR="00DB0893" w:rsidRPr="007D51FF" w:rsidRDefault="00DB0893" w:rsidP="00DB0893">
      <w:pPr>
        <w:tabs>
          <w:tab w:val="left" w:pos="993"/>
        </w:tabs>
        <w:ind w:left="709"/>
        <w:jc w:val="both"/>
        <w:rPr>
          <w:sz w:val="28"/>
          <w:szCs w:val="28"/>
          <w:lang w:val="x-none"/>
        </w:rPr>
      </w:pPr>
    </w:p>
    <w:p w14:paraId="0C8D4868" w14:textId="0B53FEDA" w:rsidR="00EA5544" w:rsidRPr="00DB0893" w:rsidRDefault="00EA5544" w:rsidP="00DB0893">
      <w:pPr>
        <w:pStyle w:val="af3"/>
        <w:numPr>
          <w:ilvl w:val="0"/>
          <w:numId w:val="31"/>
        </w:numPr>
        <w:tabs>
          <w:tab w:val="left" w:pos="284"/>
        </w:tabs>
        <w:ind w:left="0" w:hanging="24"/>
        <w:jc w:val="center"/>
        <w:rPr>
          <w:b/>
          <w:sz w:val="28"/>
          <w:szCs w:val="28"/>
          <w:lang w:val="x-none"/>
        </w:rPr>
      </w:pPr>
      <w:r w:rsidRPr="00DB0893">
        <w:rPr>
          <w:b/>
          <w:sz w:val="28"/>
          <w:szCs w:val="28"/>
          <w:lang w:val="x-none"/>
        </w:rPr>
        <w:t>Цел</w:t>
      </w:r>
      <w:r w:rsidRPr="00DB0893">
        <w:rPr>
          <w:b/>
          <w:sz w:val="28"/>
          <w:szCs w:val="28"/>
        </w:rPr>
        <w:t xml:space="preserve">и проведения </w:t>
      </w:r>
      <w:r w:rsidR="00C41834">
        <w:rPr>
          <w:b/>
          <w:sz w:val="28"/>
          <w:szCs w:val="28"/>
          <w:lang w:val="x-none"/>
        </w:rPr>
        <w:t>К</w:t>
      </w:r>
      <w:r w:rsidRPr="00DB0893">
        <w:rPr>
          <w:b/>
          <w:sz w:val="28"/>
          <w:szCs w:val="28"/>
          <w:lang w:val="x-none"/>
        </w:rPr>
        <w:t>онкурса</w:t>
      </w:r>
    </w:p>
    <w:p w14:paraId="4CC4BEED" w14:textId="77777777" w:rsidR="00DB0893" w:rsidRPr="00DB0893" w:rsidRDefault="00DB0893" w:rsidP="00DB0893">
      <w:pPr>
        <w:pStyle w:val="af3"/>
        <w:tabs>
          <w:tab w:val="left" w:pos="900"/>
        </w:tabs>
        <w:ind w:left="450"/>
        <w:rPr>
          <w:sz w:val="28"/>
          <w:szCs w:val="28"/>
          <w:lang w:val="x-none"/>
        </w:rPr>
      </w:pPr>
    </w:p>
    <w:p w14:paraId="231F6ABE" w14:textId="6CC2C67B" w:rsidR="00EA5544" w:rsidRPr="007D51FF" w:rsidRDefault="00EA5544" w:rsidP="00E02F4B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2.1. Цель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 xml:space="preserve">онкурса – развитие интеллектуально-творческого потенциала личности </w:t>
      </w:r>
      <w:r w:rsidRPr="007D51FF">
        <w:rPr>
          <w:bCs/>
          <w:sz w:val="28"/>
          <w:szCs w:val="28"/>
          <w:lang w:val="x-none"/>
        </w:rPr>
        <w:t>обучающихся колледжей и старших школьников</w:t>
      </w:r>
      <w:r w:rsidRPr="007D51FF">
        <w:rPr>
          <w:sz w:val="28"/>
          <w:szCs w:val="28"/>
          <w:lang w:val="x-none"/>
        </w:rPr>
        <w:t xml:space="preserve"> путем совершенствования навыков исследовательского поведения и развития исследовательских способностей. Задачи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>онкурса:</w:t>
      </w:r>
    </w:p>
    <w:p w14:paraId="074EADE7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Формирование у </w:t>
      </w:r>
      <w:r w:rsidRPr="007D51FF">
        <w:rPr>
          <w:bCs/>
          <w:sz w:val="28"/>
          <w:szCs w:val="28"/>
          <w:lang w:val="x-none"/>
        </w:rPr>
        <w:t>обучающихся колледжей, старших школьников</w:t>
      </w:r>
      <w:r w:rsidRPr="007D51FF">
        <w:rPr>
          <w:sz w:val="28"/>
          <w:szCs w:val="28"/>
          <w:lang w:val="x-none"/>
        </w:rPr>
        <w:t xml:space="preserve"> и педагогических работников  (научных руководителей исследовательских работ и творческих проектов) представления об исследовательском обучении, как ведущем способе учебной деятельности. </w:t>
      </w:r>
    </w:p>
    <w:p w14:paraId="70723734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Содействие развитию и распространению образовательных программ и педагогических технологий проведения учебных исследований с обучающимися колледжей и старшими школьниками в области философии, психологии, педагогики, филологии, математики, информатики, естественнонаучных дисциплин, а также методик их преподавания. </w:t>
      </w:r>
    </w:p>
    <w:p w14:paraId="68BCC03F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lastRenderedPageBreak/>
        <w:t>Содействие развитию творческой исследовательской активности обучающихся колледжей и старших школьников.</w:t>
      </w:r>
    </w:p>
    <w:p w14:paraId="2C28228E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Стимулирование у обучающихся колледжей и старших школьников интереса к гуманитарным и естественным наукам.</w:t>
      </w:r>
    </w:p>
    <w:p w14:paraId="1AC26A1E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Содействие формированию у обучающихся колледжей и старших школьников научной картины мира.</w:t>
      </w:r>
    </w:p>
    <w:p w14:paraId="2F6DD425" w14:textId="77777777" w:rsidR="00EA5544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Распространение среди педагогических работников лучших методических разработок по учебно-исследовательской работе с обучающимися колледжей и старшими школьниками.</w:t>
      </w:r>
    </w:p>
    <w:p w14:paraId="3C4CAB73" w14:textId="77777777" w:rsidR="00DB0893" w:rsidRPr="007D51FF" w:rsidRDefault="00DB0893" w:rsidP="007D51FF">
      <w:pPr>
        <w:ind w:firstLine="709"/>
        <w:jc w:val="both"/>
        <w:rPr>
          <w:sz w:val="28"/>
          <w:szCs w:val="28"/>
          <w:lang w:val="x-none"/>
        </w:rPr>
      </w:pPr>
    </w:p>
    <w:p w14:paraId="237061B7" w14:textId="2238F333" w:rsidR="00EA5544" w:rsidRPr="00DB0893" w:rsidRDefault="00EA5544" w:rsidP="00DB0893">
      <w:pPr>
        <w:pStyle w:val="af3"/>
        <w:numPr>
          <w:ilvl w:val="0"/>
          <w:numId w:val="31"/>
        </w:numPr>
        <w:tabs>
          <w:tab w:val="left" w:pos="284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DB0893">
        <w:rPr>
          <w:b/>
          <w:sz w:val="28"/>
          <w:szCs w:val="28"/>
          <w:lang w:val="x-none"/>
        </w:rPr>
        <w:t xml:space="preserve">Участники </w:t>
      </w:r>
      <w:r w:rsidR="00C41834">
        <w:rPr>
          <w:b/>
          <w:sz w:val="28"/>
          <w:szCs w:val="28"/>
        </w:rPr>
        <w:t>К</w:t>
      </w:r>
      <w:r w:rsidRPr="00DB0893">
        <w:rPr>
          <w:b/>
          <w:sz w:val="28"/>
          <w:szCs w:val="28"/>
          <w:lang w:val="x-none"/>
        </w:rPr>
        <w:t>онкурса</w:t>
      </w:r>
    </w:p>
    <w:p w14:paraId="645A1E96" w14:textId="77777777" w:rsidR="00DB0893" w:rsidRPr="00DB0893" w:rsidRDefault="00DB0893" w:rsidP="00DB0893">
      <w:pPr>
        <w:pStyle w:val="af3"/>
        <w:tabs>
          <w:tab w:val="left" w:pos="900"/>
        </w:tabs>
        <w:ind w:left="450"/>
        <w:rPr>
          <w:b/>
          <w:sz w:val="28"/>
          <w:szCs w:val="28"/>
          <w:lang w:val="x-none"/>
        </w:rPr>
      </w:pPr>
    </w:p>
    <w:p w14:paraId="29616DE4" w14:textId="4AF78EA0" w:rsidR="00EA5544" w:rsidRPr="007D51FF" w:rsidRDefault="00670EF1" w:rsidP="00E02F4B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3.1. Участниками К</w:t>
      </w:r>
      <w:r w:rsidR="00EA5544" w:rsidRPr="007D51FF">
        <w:rPr>
          <w:sz w:val="28"/>
          <w:szCs w:val="28"/>
          <w:lang w:val="x-none"/>
        </w:rPr>
        <w:t xml:space="preserve">онкурса могут стать обучающиеся колледжей, учащиеся 8, 9, 10, 11 классов общеобразовательных организаций. </w:t>
      </w:r>
    </w:p>
    <w:p w14:paraId="19C19773" w14:textId="02D6865C" w:rsidR="00EA5544" w:rsidRPr="007D51FF" w:rsidRDefault="00670EF1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3.2. К участию в К</w:t>
      </w:r>
      <w:r w:rsidR="00EA5544" w:rsidRPr="007D51FF">
        <w:rPr>
          <w:sz w:val="28"/>
          <w:szCs w:val="28"/>
          <w:lang w:val="x-none"/>
        </w:rPr>
        <w:t>онкурсе допускаются как индивидуальные участники, так и творческие коллективы.</w:t>
      </w:r>
    </w:p>
    <w:p w14:paraId="32DBE587" w14:textId="77777777" w:rsidR="00EA5544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3.3. Количество членов творческого коллектива не должно превышать трех человек.</w:t>
      </w:r>
    </w:p>
    <w:p w14:paraId="4E5346B8" w14:textId="77777777" w:rsidR="00DB0893" w:rsidRPr="007D51FF" w:rsidRDefault="00DB0893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</w:p>
    <w:p w14:paraId="39014236" w14:textId="2F174A18" w:rsidR="00EA5544" w:rsidRPr="00DB0893" w:rsidRDefault="00EA5544" w:rsidP="00DB0893">
      <w:pPr>
        <w:pStyle w:val="af3"/>
        <w:numPr>
          <w:ilvl w:val="0"/>
          <w:numId w:val="31"/>
        </w:numPr>
        <w:tabs>
          <w:tab w:val="left" w:pos="284"/>
        </w:tabs>
        <w:spacing w:before="60" w:after="60"/>
        <w:ind w:left="0" w:firstLine="0"/>
        <w:jc w:val="center"/>
        <w:rPr>
          <w:b/>
          <w:sz w:val="28"/>
          <w:szCs w:val="28"/>
        </w:rPr>
      </w:pPr>
      <w:r w:rsidRPr="00DB0893">
        <w:rPr>
          <w:b/>
          <w:sz w:val="28"/>
          <w:szCs w:val="28"/>
        </w:rPr>
        <w:t xml:space="preserve">Структура организации и проведения </w:t>
      </w:r>
      <w:r w:rsidR="00C41834">
        <w:rPr>
          <w:b/>
          <w:sz w:val="28"/>
          <w:szCs w:val="28"/>
        </w:rPr>
        <w:t>К</w:t>
      </w:r>
      <w:r w:rsidRPr="00DB0893">
        <w:rPr>
          <w:b/>
          <w:sz w:val="28"/>
          <w:szCs w:val="28"/>
        </w:rPr>
        <w:t>онкурса</w:t>
      </w:r>
    </w:p>
    <w:p w14:paraId="6BCCE58C" w14:textId="77777777" w:rsidR="00DB0893" w:rsidRPr="00DB0893" w:rsidRDefault="00DB0893" w:rsidP="00DB0893">
      <w:pPr>
        <w:pStyle w:val="af3"/>
        <w:tabs>
          <w:tab w:val="left" w:pos="900"/>
        </w:tabs>
        <w:spacing w:before="60" w:after="60"/>
        <w:ind w:left="450"/>
        <w:rPr>
          <w:b/>
          <w:sz w:val="28"/>
          <w:szCs w:val="28"/>
        </w:rPr>
      </w:pPr>
    </w:p>
    <w:p w14:paraId="0055E71D" w14:textId="77777777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4.1. Основанием для проведения Конкурса является приказ о проведении Конкурса, изданный проректором по общему образованию</w:t>
      </w:r>
      <w:r w:rsidRPr="007D51FF">
        <w:rPr>
          <w:sz w:val="28"/>
          <w:szCs w:val="28"/>
        </w:rPr>
        <w:t xml:space="preserve"> Университета</w:t>
      </w:r>
      <w:r w:rsidRPr="007D51FF">
        <w:rPr>
          <w:sz w:val="28"/>
          <w:szCs w:val="28"/>
          <w:lang w:val="x-none"/>
        </w:rPr>
        <w:t>.</w:t>
      </w:r>
    </w:p>
    <w:p w14:paraId="7A9000AC" w14:textId="67E96D8A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4.2. Для участия в </w:t>
      </w:r>
      <w:r w:rsidR="00670EF1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 xml:space="preserve">онкурсе необходимо подать заявку, оформленную в соответствии с приложением 1 к настоящему Положению, на адрес электронной почты </w:t>
      </w:r>
      <w:r w:rsidR="00670EF1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>онкурса, указанный на официальном</w:t>
      </w:r>
      <w:r w:rsidRPr="007D51FF">
        <w:rPr>
          <w:bCs/>
          <w:sz w:val="28"/>
          <w:szCs w:val="28"/>
          <w:lang w:val="x-none"/>
        </w:rPr>
        <w:t xml:space="preserve"> сайте Г</w:t>
      </w:r>
      <w:r w:rsidRPr="007D51FF">
        <w:rPr>
          <w:bCs/>
          <w:sz w:val="28"/>
          <w:szCs w:val="28"/>
        </w:rPr>
        <w:t>А</w:t>
      </w:r>
      <w:r w:rsidRPr="007D51FF">
        <w:rPr>
          <w:bCs/>
          <w:sz w:val="28"/>
          <w:szCs w:val="28"/>
          <w:lang w:val="x-none"/>
        </w:rPr>
        <w:t>ОУ ВО МГПУ в срок с 21 декабря по 31 января текущего календарного года</w:t>
      </w:r>
      <w:r w:rsidRPr="007D51FF">
        <w:rPr>
          <w:sz w:val="28"/>
          <w:szCs w:val="28"/>
          <w:lang w:val="x-none"/>
        </w:rPr>
        <w:t>.</w:t>
      </w:r>
    </w:p>
    <w:p w14:paraId="0176CF16" w14:textId="34AA42C3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4.3. Для участия в </w:t>
      </w:r>
      <w:r w:rsidR="00670EF1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>онкурсе принимаются работы</w:t>
      </w:r>
      <w:r w:rsidRPr="007D51FF">
        <w:rPr>
          <w:sz w:val="28"/>
          <w:szCs w:val="28"/>
        </w:rPr>
        <w:t>,</w:t>
      </w:r>
      <w:r w:rsidRPr="007D51FF">
        <w:rPr>
          <w:sz w:val="28"/>
          <w:szCs w:val="28"/>
          <w:lang w:val="x-none"/>
        </w:rPr>
        <w:t xml:space="preserve"> представленные:</w:t>
      </w:r>
    </w:p>
    <w:p w14:paraId="45F31F96" w14:textId="77777777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участниками;</w:t>
      </w:r>
    </w:p>
    <w:p w14:paraId="1B0F97DC" w14:textId="77777777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администрациями общеобразовательных организаций и профессиональных образовательных организаций;</w:t>
      </w:r>
    </w:p>
    <w:p w14:paraId="4041941C" w14:textId="77777777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педагогическими работниками;</w:t>
      </w:r>
    </w:p>
    <w:p w14:paraId="2EDBD110" w14:textId="77777777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работниками ГАОУ ВО МГПУ из числа профессорско-преподавательского состава.</w:t>
      </w:r>
    </w:p>
    <w:p w14:paraId="41F012F4" w14:textId="417A090E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4.4. Работа может участвовать в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 xml:space="preserve">онкурсе только один раз. </w:t>
      </w:r>
    </w:p>
    <w:p w14:paraId="3213E0B3" w14:textId="77777777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4.5. Один участник (творческий коллектив) может представлять только одну работу. </w:t>
      </w:r>
    </w:p>
    <w:p w14:paraId="3FA0067F" w14:textId="5D2071E0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4.6. Для участия в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  <w:lang w:val="x-none"/>
        </w:rPr>
        <w:t>онкурсе принимаются исследовательские работы и творческие проекты, выполненные обучающимися колледжей и старшими школьниками по всем отраслям гуманитарных и естественнонаучных дисциплин в рамках обозначенных секций:</w:t>
      </w:r>
    </w:p>
    <w:p w14:paraId="79261D4F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философия; </w:t>
      </w:r>
    </w:p>
    <w:p w14:paraId="463F6479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психология; </w:t>
      </w:r>
    </w:p>
    <w:p w14:paraId="08FE4AB4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педагогика; </w:t>
      </w:r>
    </w:p>
    <w:p w14:paraId="1E849F94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lastRenderedPageBreak/>
        <w:t>история педагогики;</w:t>
      </w:r>
    </w:p>
    <w:p w14:paraId="60EAAF7B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филологические дисциплины (русский язык, литература) и методика их преподавания;</w:t>
      </w:r>
    </w:p>
    <w:p w14:paraId="265ADCCC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математика, информатика и методика их преподавания;</w:t>
      </w:r>
    </w:p>
    <w:p w14:paraId="06D55328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естественнонаучные дисциплины и методика их преподавания;</w:t>
      </w:r>
    </w:p>
    <w:p w14:paraId="40E3DF3A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искусство (музыка, изобразительное искусство, дизайн) и методика их преподавания;</w:t>
      </w:r>
    </w:p>
    <w:p w14:paraId="00F788AB" w14:textId="77777777" w:rsidR="00EA5544" w:rsidRPr="007D51FF" w:rsidRDefault="00EA5544" w:rsidP="007D51FF">
      <w:pPr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теория и методика социально-культурной деятельности.</w:t>
      </w:r>
    </w:p>
    <w:p w14:paraId="3342BE5F" w14:textId="77777777" w:rsidR="00EA5544" w:rsidRPr="007D51FF" w:rsidRDefault="00EA5544" w:rsidP="007D51FF">
      <w:pPr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 xml:space="preserve">4.7. Исследовательские работы и творческие проекты могут быть теоретического и экспериментального плана. </w:t>
      </w:r>
    </w:p>
    <w:p w14:paraId="228E0979" w14:textId="42885E53" w:rsidR="00EA5544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 xml:space="preserve">4.8. Работа, предоставляемая на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</w:rPr>
        <w:t>онкурс, оформляется в соответствии с приложением 2 к настоящему Положению.</w:t>
      </w:r>
    </w:p>
    <w:p w14:paraId="1B89FB25" w14:textId="77777777" w:rsidR="00DB0893" w:rsidRPr="007D51FF" w:rsidRDefault="00DB0893" w:rsidP="007D51F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3E0E2676" w14:textId="77777777" w:rsidR="00EA5544" w:rsidRPr="00DB0893" w:rsidRDefault="00EA5544" w:rsidP="00E02F4B">
      <w:pPr>
        <w:numPr>
          <w:ilvl w:val="0"/>
          <w:numId w:val="32"/>
        </w:numPr>
        <w:tabs>
          <w:tab w:val="num" w:pos="284"/>
          <w:tab w:val="left" w:pos="1560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7D51FF">
        <w:rPr>
          <w:b/>
          <w:sz w:val="28"/>
          <w:szCs w:val="28"/>
        </w:rPr>
        <w:t>Оргкомитет</w:t>
      </w:r>
    </w:p>
    <w:p w14:paraId="17747902" w14:textId="77777777" w:rsidR="00DB0893" w:rsidRPr="007D51FF" w:rsidRDefault="00DB0893" w:rsidP="00DB0893">
      <w:pPr>
        <w:tabs>
          <w:tab w:val="left" w:pos="1560"/>
        </w:tabs>
        <w:rPr>
          <w:b/>
          <w:sz w:val="28"/>
          <w:szCs w:val="28"/>
          <w:lang w:val="x-none"/>
        </w:rPr>
      </w:pPr>
    </w:p>
    <w:p w14:paraId="3FE6413D" w14:textId="4017DBCD" w:rsidR="00EA5544" w:rsidRPr="007D51FF" w:rsidRDefault="00EA5544" w:rsidP="00E02F4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 xml:space="preserve">5.1. Для организации и проведения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</w:rPr>
        <w:t>онкурса создается организационный комитет (далее – Оргкомитет) из числа сотрудников и профессорско-преподавательского состава, возглавляемый директором института педагогики и психологии образования ГАОУ ВО МГПУ.</w:t>
      </w:r>
    </w:p>
    <w:p w14:paraId="7F61A483" w14:textId="442E40D1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 xml:space="preserve">5.2. Оргкомитет определяет и корректирует концепцию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</w:rPr>
        <w:t>онкурса, порядок его проведения.</w:t>
      </w:r>
    </w:p>
    <w:p w14:paraId="5FF1303F" w14:textId="734830FB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 xml:space="preserve">5.3. Распределение участников по секциям осуществляется Оргкомитетом </w:t>
      </w:r>
      <w:r w:rsidR="00C41834">
        <w:rPr>
          <w:sz w:val="28"/>
          <w:szCs w:val="28"/>
        </w:rPr>
        <w:t>К</w:t>
      </w:r>
      <w:r w:rsidRPr="007D51FF">
        <w:rPr>
          <w:sz w:val="28"/>
          <w:szCs w:val="28"/>
        </w:rPr>
        <w:t>онкурса в соответствии с тематикой работ.</w:t>
      </w:r>
    </w:p>
    <w:p w14:paraId="42D4C810" w14:textId="77777777" w:rsidR="00EA5544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>5.4. Состав Оргкомитета утверждается проректором по общему образованию Университета.</w:t>
      </w:r>
    </w:p>
    <w:p w14:paraId="6A530EE7" w14:textId="77777777" w:rsidR="00DB0893" w:rsidRPr="007D51FF" w:rsidRDefault="00DB0893" w:rsidP="007D51F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780BEC38" w14:textId="77777777" w:rsidR="00EA5544" w:rsidRPr="00DB0893" w:rsidRDefault="00EA5544" w:rsidP="00E02F4B">
      <w:pPr>
        <w:numPr>
          <w:ilvl w:val="0"/>
          <w:numId w:val="32"/>
        </w:numPr>
        <w:tabs>
          <w:tab w:val="left" w:pos="284"/>
          <w:tab w:val="left" w:pos="720"/>
          <w:tab w:val="left" w:pos="1260"/>
          <w:tab w:val="num" w:pos="1560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7D51FF">
        <w:rPr>
          <w:b/>
          <w:sz w:val="28"/>
          <w:szCs w:val="28"/>
        </w:rPr>
        <w:t>Методическая комиссия</w:t>
      </w:r>
    </w:p>
    <w:p w14:paraId="0F6F9135" w14:textId="77777777" w:rsidR="00DB0893" w:rsidRPr="007D51FF" w:rsidRDefault="00DB0893" w:rsidP="00DB0893">
      <w:pPr>
        <w:tabs>
          <w:tab w:val="left" w:pos="284"/>
          <w:tab w:val="left" w:pos="720"/>
          <w:tab w:val="left" w:pos="1260"/>
        </w:tabs>
        <w:rPr>
          <w:b/>
          <w:sz w:val="28"/>
          <w:szCs w:val="28"/>
          <w:lang w:val="x-none"/>
        </w:rPr>
      </w:pPr>
    </w:p>
    <w:p w14:paraId="7C721B73" w14:textId="77777777" w:rsidR="00EA5544" w:rsidRPr="007D51FF" w:rsidRDefault="00EA5544" w:rsidP="00E02F4B">
      <w:pPr>
        <w:tabs>
          <w:tab w:val="num" w:pos="720"/>
          <w:tab w:val="left" w:pos="900"/>
          <w:tab w:val="num" w:pos="1080"/>
        </w:tabs>
        <w:ind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t>6.1. Методическая комиссия формируется из числа педагогических работников, относящихся к категории профессорско-преподавательского состава института.</w:t>
      </w:r>
    </w:p>
    <w:p w14:paraId="4093F567" w14:textId="77777777" w:rsidR="00EA5544" w:rsidRPr="007D51FF" w:rsidRDefault="00EA5544" w:rsidP="007D51FF">
      <w:pPr>
        <w:tabs>
          <w:tab w:val="num" w:pos="720"/>
          <w:tab w:val="left" w:pos="900"/>
          <w:tab w:val="num" w:pos="1080"/>
        </w:tabs>
        <w:ind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t>6.2. Методическая комиссия:</w:t>
      </w:r>
    </w:p>
    <w:p w14:paraId="073A362E" w14:textId="77777777" w:rsidR="00EA5544" w:rsidRPr="007D51FF" w:rsidRDefault="00EA5544" w:rsidP="007D51FF">
      <w:pPr>
        <w:tabs>
          <w:tab w:val="num" w:pos="720"/>
          <w:tab w:val="left" w:pos="900"/>
          <w:tab w:val="num" w:pos="1080"/>
        </w:tabs>
        <w:ind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t xml:space="preserve">разрабатывает критерии и методики оценки </w:t>
      </w:r>
      <w:r w:rsidRPr="007D51FF">
        <w:rPr>
          <w:bCs/>
          <w:sz w:val="28"/>
          <w:szCs w:val="28"/>
        </w:rPr>
        <w:t>конкурсных</w:t>
      </w:r>
      <w:r w:rsidRPr="007D51FF">
        <w:rPr>
          <w:bCs/>
          <w:sz w:val="28"/>
          <w:szCs w:val="28"/>
          <w:lang w:val="x-none"/>
        </w:rPr>
        <w:t xml:space="preserve"> заданий;</w:t>
      </w:r>
    </w:p>
    <w:p w14:paraId="5F3D3A4E" w14:textId="1BF94299" w:rsidR="00EA5544" w:rsidRDefault="00EA5544" w:rsidP="007D51FF">
      <w:pPr>
        <w:tabs>
          <w:tab w:val="num" w:pos="720"/>
          <w:tab w:val="left" w:pos="900"/>
          <w:tab w:val="num" w:pos="1080"/>
        </w:tabs>
        <w:ind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t xml:space="preserve">представляет в Оргкомитет предложения, связанные с совершенствованием организации проведения </w:t>
      </w:r>
      <w:r w:rsidR="00C41834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</w:rPr>
        <w:t>онкурса</w:t>
      </w:r>
      <w:r w:rsidRPr="007D51FF">
        <w:rPr>
          <w:bCs/>
          <w:sz w:val="28"/>
          <w:szCs w:val="28"/>
          <w:lang w:val="x-none"/>
        </w:rPr>
        <w:t>.</w:t>
      </w:r>
    </w:p>
    <w:p w14:paraId="46225733" w14:textId="77777777" w:rsidR="00DB0893" w:rsidRPr="007D51FF" w:rsidRDefault="00DB0893" w:rsidP="007D51FF">
      <w:pPr>
        <w:tabs>
          <w:tab w:val="num" w:pos="720"/>
          <w:tab w:val="left" w:pos="900"/>
          <w:tab w:val="num" w:pos="1080"/>
        </w:tabs>
        <w:ind w:firstLine="709"/>
        <w:jc w:val="both"/>
        <w:rPr>
          <w:bCs/>
          <w:sz w:val="28"/>
          <w:szCs w:val="28"/>
          <w:lang w:val="x-none"/>
        </w:rPr>
      </w:pPr>
    </w:p>
    <w:p w14:paraId="4AF2B9FF" w14:textId="77777777" w:rsidR="00EA5544" w:rsidRPr="00DB0893" w:rsidRDefault="00EA5544" w:rsidP="00E02F4B">
      <w:pPr>
        <w:numPr>
          <w:ilvl w:val="0"/>
          <w:numId w:val="32"/>
        </w:numPr>
        <w:tabs>
          <w:tab w:val="left" w:pos="284"/>
          <w:tab w:val="left" w:pos="720"/>
          <w:tab w:val="left" w:pos="900"/>
          <w:tab w:val="num" w:pos="1129"/>
          <w:tab w:val="left" w:pos="1260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7D51FF">
        <w:rPr>
          <w:b/>
          <w:sz w:val="28"/>
          <w:szCs w:val="28"/>
        </w:rPr>
        <w:t>Жюри</w:t>
      </w:r>
    </w:p>
    <w:p w14:paraId="2E781B2B" w14:textId="77777777" w:rsidR="00DB0893" w:rsidRPr="007D51FF" w:rsidRDefault="00DB0893" w:rsidP="00DB0893">
      <w:pPr>
        <w:tabs>
          <w:tab w:val="left" w:pos="284"/>
          <w:tab w:val="left" w:pos="720"/>
          <w:tab w:val="left" w:pos="900"/>
          <w:tab w:val="left" w:pos="1260"/>
        </w:tabs>
        <w:rPr>
          <w:b/>
          <w:sz w:val="28"/>
          <w:szCs w:val="28"/>
          <w:lang w:val="x-none"/>
        </w:rPr>
      </w:pPr>
    </w:p>
    <w:p w14:paraId="5CD6488C" w14:textId="12A1270F" w:rsidR="00EA5544" w:rsidRPr="007D51FF" w:rsidRDefault="00EA5544" w:rsidP="00E02F4B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7.1. Жюри формируются из числа педагогических работников, относящихся к категории профессорско-преподавательского состава института, аспирантов и магистрантов Университета. Составы </w:t>
      </w:r>
      <w:r w:rsidR="00AB6420">
        <w:rPr>
          <w:sz w:val="28"/>
          <w:szCs w:val="28"/>
        </w:rPr>
        <w:t>Ж</w:t>
      </w:r>
      <w:r w:rsidRPr="007D51FF">
        <w:rPr>
          <w:sz w:val="28"/>
          <w:szCs w:val="28"/>
          <w:lang w:val="x-none"/>
        </w:rPr>
        <w:t>юри</w:t>
      </w:r>
      <w:r w:rsidRPr="007D51FF">
        <w:rPr>
          <w:sz w:val="28"/>
          <w:szCs w:val="28"/>
        </w:rPr>
        <w:t xml:space="preserve"> утверждаются распоряжением директора института педагогики и психологии образования</w:t>
      </w: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 xml:space="preserve">отдельно для каждой из секций, обозначенных в пункте 4.6 настоящего Положения. Оргкомитетом назначаются председатели </w:t>
      </w:r>
      <w:r w:rsidR="00AB6420">
        <w:rPr>
          <w:bCs/>
          <w:sz w:val="28"/>
          <w:szCs w:val="28"/>
        </w:rPr>
        <w:t>Ж</w:t>
      </w:r>
      <w:r w:rsidRPr="007D51FF">
        <w:rPr>
          <w:bCs/>
          <w:sz w:val="28"/>
          <w:szCs w:val="28"/>
          <w:lang w:val="x-none"/>
        </w:rPr>
        <w:t>юри каждой секции, ко</w:t>
      </w:r>
      <w:r w:rsidR="00AB6420">
        <w:rPr>
          <w:bCs/>
          <w:sz w:val="28"/>
          <w:szCs w:val="28"/>
          <w:lang w:val="x-none"/>
        </w:rPr>
        <w:t>торые входят в состав Большого Ж</w:t>
      </w:r>
      <w:r w:rsidRPr="007D51FF">
        <w:rPr>
          <w:bCs/>
          <w:sz w:val="28"/>
          <w:szCs w:val="28"/>
          <w:lang w:val="x-none"/>
        </w:rPr>
        <w:t>юри.</w:t>
      </w:r>
    </w:p>
    <w:p w14:paraId="23AA05B1" w14:textId="77777777" w:rsidR="00EA5544" w:rsidRPr="007D51FF" w:rsidRDefault="00EA5544" w:rsidP="00E02F4B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7.2. Жюри:</w:t>
      </w:r>
    </w:p>
    <w:p w14:paraId="4CA9212E" w14:textId="77777777" w:rsidR="00EA5544" w:rsidRPr="007D51FF" w:rsidRDefault="00EA5544" w:rsidP="00E02F4B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lastRenderedPageBreak/>
        <w:t xml:space="preserve">проверяет и оценивает результаты </w:t>
      </w:r>
      <w:r w:rsidRPr="007D51FF">
        <w:rPr>
          <w:sz w:val="28"/>
          <w:szCs w:val="28"/>
        </w:rPr>
        <w:t>работ</w:t>
      </w:r>
      <w:r w:rsidRPr="007D51FF">
        <w:rPr>
          <w:sz w:val="28"/>
          <w:szCs w:val="28"/>
          <w:lang w:val="x-none"/>
        </w:rPr>
        <w:t xml:space="preserve"> (далее – выполненные работы);</w:t>
      </w:r>
    </w:p>
    <w:p w14:paraId="0F6ABF4D" w14:textId="77777777" w:rsidR="00EA5544" w:rsidRPr="007D51FF" w:rsidRDefault="00EA5544" w:rsidP="00E02F4B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предоставляет в Оргкомитет рейтинговый список выполненных работ для утверждения кандидатур победителей и призеров Конкурса, в соответствии с утвержденным количеством;</w:t>
      </w:r>
    </w:p>
    <w:p w14:paraId="0D399B6E" w14:textId="77777777" w:rsidR="00EA5544" w:rsidRPr="007D51FF" w:rsidRDefault="00EA5544" w:rsidP="00E02F4B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540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представляет в Оргкомитет Конкурса предложения по вопросам, связанным с совершенствованием организации проведения Конкурса</w:t>
      </w:r>
    </w:p>
    <w:p w14:paraId="760C961C" w14:textId="77777777" w:rsidR="00EA5544" w:rsidRPr="007D51FF" w:rsidRDefault="00EA5544" w:rsidP="007D51F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14:paraId="5BE7B77E" w14:textId="402E0F1C" w:rsidR="00EA5544" w:rsidRDefault="00EA5544" w:rsidP="00DB0893">
      <w:pPr>
        <w:pStyle w:val="af3"/>
        <w:numPr>
          <w:ilvl w:val="0"/>
          <w:numId w:val="32"/>
        </w:numPr>
        <w:tabs>
          <w:tab w:val="num" w:pos="284"/>
          <w:tab w:val="left" w:pos="1260"/>
          <w:tab w:val="left" w:pos="1560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7D51FF">
        <w:rPr>
          <w:b/>
          <w:sz w:val="28"/>
          <w:szCs w:val="28"/>
          <w:lang w:val="x-none"/>
        </w:rPr>
        <w:t>Апелляционная комиссия</w:t>
      </w:r>
    </w:p>
    <w:p w14:paraId="3B75F4EE" w14:textId="77777777" w:rsidR="00DB0893" w:rsidRPr="007D51FF" w:rsidRDefault="00DB0893" w:rsidP="00DB0893">
      <w:pPr>
        <w:pStyle w:val="af3"/>
        <w:tabs>
          <w:tab w:val="left" w:pos="1260"/>
          <w:tab w:val="left" w:pos="1560"/>
        </w:tabs>
        <w:ind w:left="0"/>
        <w:rPr>
          <w:b/>
          <w:sz w:val="28"/>
          <w:szCs w:val="28"/>
          <w:lang w:val="x-none"/>
        </w:rPr>
      </w:pPr>
    </w:p>
    <w:p w14:paraId="63773869" w14:textId="2EB2F84A" w:rsidR="00EA5544" w:rsidRPr="007D51FF" w:rsidRDefault="00EC77D7" w:rsidP="007D51FF">
      <w:pPr>
        <w:numPr>
          <w:ilvl w:val="1"/>
          <w:numId w:val="32"/>
        </w:numPr>
        <w:tabs>
          <w:tab w:val="left" w:pos="180"/>
          <w:tab w:val="left" w:pos="900"/>
          <w:tab w:val="num" w:pos="1276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</w:rPr>
        <w:t xml:space="preserve"> </w:t>
      </w:r>
      <w:r w:rsidR="00EA5544" w:rsidRPr="007D51FF">
        <w:rPr>
          <w:sz w:val="28"/>
          <w:szCs w:val="28"/>
          <w:lang w:val="x-none"/>
        </w:rPr>
        <w:t xml:space="preserve">Апелляционная комиссия формируется из числа </w:t>
      </w:r>
      <w:r w:rsidR="00EA5544" w:rsidRPr="007D51FF">
        <w:rPr>
          <w:bCs/>
          <w:sz w:val="28"/>
          <w:szCs w:val="28"/>
          <w:lang w:val="x-none"/>
        </w:rPr>
        <w:t>педагогических работников, относящихся к категории  профессорско-преподавательского состава института педагогики и психологии образования Университета</w:t>
      </w:r>
      <w:r w:rsidR="00EA5544" w:rsidRPr="007D51FF">
        <w:rPr>
          <w:sz w:val="28"/>
          <w:szCs w:val="28"/>
          <w:lang w:val="x-none"/>
        </w:rPr>
        <w:t>, не задействованн</w:t>
      </w:r>
      <w:r w:rsidR="00EA5544" w:rsidRPr="007D51FF">
        <w:rPr>
          <w:sz w:val="28"/>
          <w:szCs w:val="28"/>
        </w:rPr>
        <w:t>ых</w:t>
      </w:r>
      <w:r w:rsidR="00EA5544" w:rsidRPr="007D51FF">
        <w:rPr>
          <w:sz w:val="28"/>
          <w:szCs w:val="28"/>
          <w:lang w:val="x-none"/>
        </w:rPr>
        <w:t xml:space="preserve"> в Жюри и Оргкомитете Конкурса.</w:t>
      </w:r>
    </w:p>
    <w:p w14:paraId="6FBBF39A" w14:textId="22EBEB34" w:rsidR="00EA5544" w:rsidRPr="007D51FF" w:rsidRDefault="00EC77D7" w:rsidP="007D51FF">
      <w:pPr>
        <w:numPr>
          <w:ilvl w:val="1"/>
          <w:numId w:val="32"/>
        </w:numPr>
        <w:tabs>
          <w:tab w:val="left" w:pos="180"/>
          <w:tab w:val="left" w:pos="900"/>
          <w:tab w:val="num" w:pos="1276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</w:rPr>
        <w:t xml:space="preserve"> </w:t>
      </w:r>
      <w:r w:rsidR="00EA5544" w:rsidRPr="007D51FF">
        <w:rPr>
          <w:sz w:val="28"/>
          <w:szCs w:val="28"/>
          <w:lang w:val="x-none"/>
        </w:rPr>
        <w:t>Апел</w:t>
      </w:r>
      <w:r w:rsidR="00EA5544" w:rsidRPr="007D51FF">
        <w:rPr>
          <w:sz w:val="28"/>
          <w:szCs w:val="28"/>
        </w:rPr>
        <w:t>л</w:t>
      </w:r>
      <w:r w:rsidR="00EA5544" w:rsidRPr="007D51FF">
        <w:rPr>
          <w:sz w:val="28"/>
          <w:szCs w:val="28"/>
          <w:lang w:val="x-none"/>
        </w:rPr>
        <w:t>яционная комиссия:</w:t>
      </w:r>
    </w:p>
    <w:p w14:paraId="187D4486" w14:textId="77777777" w:rsidR="00EA5544" w:rsidRPr="007D51FF" w:rsidRDefault="00EA5544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принимает и рассматривает апелляции участников Конкурса;</w:t>
      </w:r>
    </w:p>
    <w:p w14:paraId="18BA799C" w14:textId="77777777" w:rsidR="00EA5544" w:rsidRPr="007D51FF" w:rsidRDefault="00EA5544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проводит эксперитизу выполненных работ;</w:t>
      </w:r>
    </w:p>
    <w:p w14:paraId="44D8209A" w14:textId="77777777" w:rsidR="00EA5544" w:rsidRPr="007D51FF" w:rsidRDefault="00EA5544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проводит экспертизу работ, поданных на апелляцию;</w:t>
      </w:r>
    </w:p>
    <w:p w14:paraId="32678000" w14:textId="77777777" w:rsidR="00EA5544" w:rsidRPr="007D51FF" w:rsidRDefault="00EA5544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принимает решение по результатам рассмотрения апелляции;</w:t>
      </w:r>
    </w:p>
    <w:p w14:paraId="47A6417D" w14:textId="77777777" w:rsidR="00EA5544" w:rsidRPr="007D51FF" w:rsidRDefault="00EA5544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информирует участника Конкурса, который подал апелляцию, о принятом решении;</w:t>
      </w:r>
    </w:p>
    <w:p w14:paraId="502B28CF" w14:textId="77777777" w:rsidR="00EA5544" w:rsidRPr="007D51FF" w:rsidRDefault="00EA5544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оформляет протокол заседания </w:t>
      </w:r>
      <w:r w:rsidRPr="007D51FF">
        <w:rPr>
          <w:sz w:val="28"/>
          <w:szCs w:val="28"/>
        </w:rPr>
        <w:t>а</w:t>
      </w:r>
      <w:r w:rsidRPr="007D51FF">
        <w:rPr>
          <w:sz w:val="28"/>
          <w:szCs w:val="28"/>
          <w:lang w:val="x-none"/>
        </w:rPr>
        <w:t>пелляционной комиссии и передает его в Оргкомитет для утверждения.</w:t>
      </w:r>
    </w:p>
    <w:p w14:paraId="005AB00F" w14:textId="77777777" w:rsidR="00A01462" w:rsidRPr="007D51FF" w:rsidRDefault="00A01462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</w:p>
    <w:p w14:paraId="22C96338" w14:textId="77777777" w:rsidR="00EA5544" w:rsidRDefault="00EA5544" w:rsidP="00DB0893">
      <w:pPr>
        <w:numPr>
          <w:ilvl w:val="0"/>
          <w:numId w:val="32"/>
        </w:numPr>
        <w:tabs>
          <w:tab w:val="clear" w:pos="3905"/>
          <w:tab w:val="left" w:pos="284"/>
          <w:tab w:val="left" w:pos="720"/>
          <w:tab w:val="left" w:pos="900"/>
          <w:tab w:val="left" w:pos="1260"/>
          <w:tab w:val="num" w:pos="4253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7D51FF">
        <w:rPr>
          <w:b/>
          <w:sz w:val="28"/>
          <w:szCs w:val="28"/>
          <w:lang w:val="x-none"/>
        </w:rPr>
        <w:t>Проведение Конкурса</w:t>
      </w:r>
    </w:p>
    <w:p w14:paraId="4B50088D" w14:textId="77777777" w:rsidR="00E02F4B" w:rsidRPr="00DB0893" w:rsidRDefault="00E02F4B" w:rsidP="00E02F4B">
      <w:pPr>
        <w:tabs>
          <w:tab w:val="left" w:pos="180"/>
          <w:tab w:val="left" w:pos="720"/>
          <w:tab w:val="left" w:pos="900"/>
          <w:tab w:val="left" w:pos="1260"/>
        </w:tabs>
        <w:ind w:left="1069"/>
        <w:rPr>
          <w:sz w:val="28"/>
          <w:szCs w:val="28"/>
          <w:lang w:val="x-none"/>
        </w:rPr>
      </w:pPr>
    </w:p>
    <w:p w14:paraId="7177BD4D" w14:textId="77777777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num" w:pos="1080"/>
          <w:tab w:val="num" w:pos="1276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t>Основанием для проведения Конкурса является приказ о проведении Конкурса</w:t>
      </w:r>
      <w:r w:rsidRPr="007D51FF">
        <w:rPr>
          <w:bCs/>
          <w:sz w:val="28"/>
          <w:szCs w:val="28"/>
        </w:rPr>
        <w:t>,</w:t>
      </w:r>
      <w:r w:rsidRPr="007D51FF">
        <w:rPr>
          <w:bCs/>
          <w:sz w:val="28"/>
          <w:szCs w:val="28"/>
          <w:lang w:val="x-none"/>
        </w:rPr>
        <w:t xml:space="preserve"> изданный проректором по общему образованию</w:t>
      </w:r>
      <w:r w:rsidRPr="007D51FF">
        <w:rPr>
          <w:bCs/>
          <w:sz w:val="28"/>
          <w:szCs w:val="28"/>
        </w:rPr>
        <w:t xml:space="preserve"> Университета</w:t>
      </w:r>
      <w:r w:rsidRPr="007D51FF">
        <w:rPr>
          <w:bCs/>
          <w:sz w:val="28"/>
          <w:szCs w:val="28"/>
          <w:lang w:val="x-none"/>
        </w:rPr>
        <w:t>.</w:t>
      </w:r>
    </w:p>
    <w:p w14:paraId="19A61475" w14:textId="77777777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num" w:pos="1134"/>
          <w:tab w:val="num" w:pos="1276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>Конкурс  проводится в один этап.</w:t>
      </w:r>
    </w:p>
    <w:p w14:paraId="136B8C1F" w14:textId="77777777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num" w:pos="1134"/>
          <w:tab w:val="left" w:pos="1276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 xml:space="preserve">Участники Конкурса должны зарегистрироваться </w:t>
      </w:r>
      <w:r w:rsidRPr="007D51FF">
        <w:rPr>
          <w:bCs/>
          <w:sz w:val="28"/>
          <w:szCs w:val="28"/>
        </w:rPr>
        <w:t>в СДО</w:t>
      </w:r>
      <w:r w:rsidRPr="007D51FF">
        <w:rPr>
          <w:bCs/>
          <w:sz w:val="28"/>
          <w:szCs w:val="28"/>
          <w:lang w:val="x-none"/>
        </w:rPr>
        <w:t xml:space="preserve"> </w:t>
      </w:r>
      <w:r w:rsidRPr="007D51FF">
        <w:rPr>
          <w:bCs/>
          <w:sz w:val="28"/>
          <w:szCs w:val="28"/>
        </w:rPr>
        <w:t>Конкурса</w:t>
      </w:r>
      <w:r w:rsidRPr="007D51FF">
        <w:rPr>
          <w:bCs/>
          <w:sz w:val="28"/>
          <w:szCs w:val="28"/>
          <w:lang w:val="x-none"/>
        </w:rPr>
        <w:t xml:space="preserve"> и/или </w:t>
      </w:r>
      <w:r w:rsidRPr="007D51FF">
        <w:rPr>
          <w:sz w:val="28"/>
          <w:szCs w:val="28"/>
          <w:lang w:val="x-none"/>
        </w:rPr>
        <w:t>подать заявку, оформленную в соответствии с приложением 1 к настоящему Положению, на адрес электронной почты Конкурса, указанный на официальном</w:t>
      </w:r>
      <w:r w:rsidRPr="007D51FF">
        <w:rPr>
          <w:bCs/>
          <w:sz w:val="28"/>
          <w:szCs w:val="28"/>
          <w:lang w:val="x-none"/>
        </w:rPr>
        <w:t xml:space="preserve"> сайте </w:t>
      </w:r>
      <w:r w:rsidRPr="007D51FF">
        <w:rPr>
          <w:bCs/>
          <w:sz w:val="28"/>
          <w:szCs w:val="28"/>
        </w:rPr>
        <w:t>Университета</w:t>
      </w:r>
      <w:r w:rsidRPr="007D51FF">
        <w:rPr>
          <w:bCs/>
          <w:sz w:val="28"/>
          <w:szCs w:val="28"/>
          <w:lang w:val="x-none"/>
        </w:rPr>
        <w:t xml:space="preserve"> в срок с 1 декабря по 31 января текущего </w:t>
      </w:r>
      <w:r w:rsidRPr="007D51FF">
        <w:rPr>
          <w:bCs/>
          <w:sz w:val="28"/>
          <w:szCs w:val="28"/>
        </w:rPr>
        <w:t>учебного года.</w:t>
      </w:r>
    </w:p>
    <w:p w14:paraId="1FEB3CE8" w14:textId="77777777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num" w:pos="1134"/>
          <w:tab w:val="left" w:pos="1276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sz w:val="28"/>
          <w:szCs w:val="28"/>
        </w:rPr>
        <w:t xml:space="preserve"> </w:t>
      </w:r>
      <w:r w:rsidRPr="007D51FF">
        <w:rPr>
          <w:sz w:val="28"/>
          <w:szCs w:val="28"/>
          <w:lang w:val="x-none"/>
        </w:rPr>
        <w:t>Участники Конкурса, не прошедшие регистрацию в соответствии с п.9.3. настоящего Положения, к участию не допускаются.</w:t>
      </w:r>
    </w:p>
    <w:p w14:paraId="1E8C5A3D" w14:textId="035997F0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left" w:pos="1276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>Оцениван</w:t>
      </w:r>
      <w:r w:rsidR="00AB6420">
        <w:rPr>
          <w:bCs/>
          <w:sz w:val="28"/>
          <w:szCs w:val="28"/>
          <w:lang w:val="x-none"/>
        </w:rPr>
        <w:t>ие конкурсных работ проводится Ж</w:t>
      </w:r>
      <w:r w:rsidRPr="007D51FF">
        <w:rPr>
          <w:bCs/>
          <w:sz w:val="28"/>
          <w:szCs w:val="28"/>
          <w:lang w:val="x-none"/>
        </w:rPr>
        <w:t xml:space="preserve">юри каждой секции отдельно в соответствии с критериями, указанными в приложении 3 к настоящему Положению по результатам презентации заявленных на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 работ. Участники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онкурса индивидуально заслушиваются членами </w:t>
      </w:r>
      <w:r w:rsidR="00AB6420">
        <w:rPr>
          <w:bCs/>
          <w:sz w:val="28"/>
          <w:szCs w:val="28"/>
        </w:rPr>
        <w:t>Ж</w:t>
      </w:r>
      <w:r w:rsidRPr="007D51FF">
        <w:rPr>
          <w:bCs/>
          <w:sz w:val="28"/>
          <w:szCs w:val="28"/>
          <w:lang w:val="x-none"/>
        </w:rPr>
        <w:t>юри каждой секции.</w:t>
      </w:r>
    </w:p>
    <w:p w14:paraId="096E945B" w14:textId="212DDB99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left" w:pos="1276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 xml:space="preserve">Победители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онкурса выбираются </w:t>
      </w:r>
      <w:r w:rsidR="00AB6420">
        <w:rPr>
          <w:bCs/>
          <w:sz w:val="28"/>
          <w:szCs w:val="28"/>
          <w:lang w:val="x-none"/>
        </w:rPr>
        <w:t>на закрытом совещании Большого Ж</w:t>
      </w:r>
      <w:r w:rsidRPr="007D51FF">
        <w:rPr>
          <w:bCs/>
          <w:sz w:val="28"/>
          <w:szCs w:val="28"/>
          <w:lang w:val="x-none"/>
        </w:rPr>
        <w:t>юри.</w:t>
      </w:r>
    </w:p>
    <w:p w14:paraId="723E1164" w14:textId="3B9AD732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left" w:pos="1276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 xml:space="preserve">Каждый участник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онкурса получает диплом «Участник конкурса». </w:t>
      </w:r>
    </w:p>
    <w:p w14:paraId="522E1B38" w14:textId="7EC8F751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left" w:pos="1276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 xml:space="preserve">Каждый участник, вошедший в число номинантов на призовые места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онкурса, получает диплом «Лауреат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онкурса». </w:t>
      </w:r>
    </w:p>
    <w:p w14:paraId="4DD710C7" w14:textId="77777777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left" w:pos="1276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</w:rPr>
        <w:t xml:space="preserve"> </w:t>
      </w:r>
      <w:r w:rsidRPr="007D51FF">
        <w:rPr>
          <w:bCs/>
          <w:sz w:val="28"/>
          <w:szCs w:val="28"/>
          <w:lang w:val="x-none"/>
        </w:rPr>
        <w:t>Победитель в каждой секции получает специальный диплом, подтверждающий звание победителя, с указанием занятого места.</w:t>
      </w:r>
    </w:p>
    <w:p w14:paraId="4EAB8F8A" w14:textId="7004B918" w:rsidR="00EA5544" w:rsidRPr="007D51FF" w:rsidRDefault="00EA5544" w:rsidP="00E02F4B">
      <w:pPr>
        <w:numPr>
          <w:ilvl w:val="1"/>
          <w:numId w:val="32"/>
        </w:numPr>
        <w:tabs>
          <w:tab w:val="left" w:pos="900"/>
          <w:tab w:val="left" w:pos="1276"/>
          <w:tab w:val="left" w:pos="1560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lastRenderedPageBreak/>
        <w:t xml:space="preserve">По согласованию с </w:t>
      </w:r>
      <w:r w:rsidRPr="007D51FF">
        <w:rPr>
          <w:bCs/>
          <w:sz w:val="28"/>
          <w:szCs w:val="28"/>
        </w:rPr>
        <w:t>О</w:t>
      </w:r>
      <w:r w:rsidRPr="007D51FF">
        <w:rPr>
          <w:bCs/>
          <w:sz w:val="28"/>
          <w:szCs w:val="28"/>
          <w:lang w:val="x-none"/>
        </w:rPr>
        <w:t xml:space="preserve">ргкомитетом и </w:t>
      </w:r>
      <w:r w:rsidR="00670EF1">
        <w:rPr>
          <w:bCs/>
          <w:sz w:val="28"/>
          <w:szCs w:val="28"/>
        </w:rPr>
        <w:t>Ж</w:t>
      </w:r>
      <w:r w:rsidRPr="007D51FF">
        <w:rPr>
          <w:bCs/>
          <w:sz w:val="28"/>
          <w:szCs w:val="28"/>
          <w:lang w:val="x-none"/>
        </w:rPr>
        <w:t xml:space="preserve">юри к проведению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онкурса могут допускаться спонсоры, которые вправе устанавливать собственные призы и награды победителям и участникам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>онкурса.</w:t>
      </w:r>
    </w:p>
    <w:p w14:paraId="55BF9D7D" w14:textId="73AA926B" w:rsidR="00A01462" w:rsidRDefault="00EA5544" w:rsidP="00E02F4B">
      <w:pPr>
        <w:numPr>
          <w:ilvl w:val="1"/>
          <w:numId w:val="32"/>
        </w:numPr>
        <w:tabs>
          <w:tab w:val="left" w:pos="900"/>
          <w:tab w:val="left" w:pos="1276"/>
          <w:tab w:val="left" w:pos="1560"/>
          <w:tab w:val="num" w:pos="1985"/>
        </w:tabs>
        <w:ind w:left="0" w:firstLine="709"/>
        <w:jc w:val="both"/>
        <w:rPr>
          <w:bCs/>
          <w:sz w:val="28"/>
          <w:szCs w:val="28"/>
          <w:lang w:val="x-none"/>
        </w:rPr>
      </w:pPr>
      <w:r w:rsidRPr="007D51FF">
        <w:rPr>
          <w:bCs/>
          <w:sz w:val="28"/>
          <w:szCs w:val="28"/>
          <w:lang w:val="x-none"/>
        </w:rPr>
        <w:t xml:space="preserve">Церемонии награждения победителей, лауреатов и участников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 xml:space="preserve">онкурса проводятся в день презентации работ, заявленных на </w:t>
      </w:r>
      <w:r w:rsidR="00670EF1">
        <w:rPr>
          <w:bCs/>
          <w:sz w:val="28"/>
          <w:szCs w:val="28"/>
        </w:rPr>
        <w:t>К</w:t>
      </w:r>
      <w:r w:rsidRPr="007D51FF">
        <w:rPr>
          <w:bCs/>
          <w:sz w:val="28"/>
          <w:szCs w:val="28"/>
          <w:lang w:val="x-none"/>
        </w:rPr>
        <w:t>онкурс.</w:t>
      </w:r>
    </w:p>
    <w:p w14:paraId="6069E22B" w14:textId="77777777" w:rsidR="007D51FF" w:rsidRPr="007D51FF" w:rsidRDefault="007D51FF" w:rsidP="007D51FF">
      <w:pPr>
        <w:tabs>
          <w:tab w:val="left" w:pos="900"/>
          <w:tab w:val="left" w:pos="1276"/>
          <w:tab w:val="left" w:pos="1560"/>
          <w:tab w:val="num" w:pos="3905"/>
        </w:tabs>
        <w:jc w:val="both"/>
        <w:rPr>
          <w:bCs/>
          <w:sz w:val="28"/>
          <w:szCs w:val="28"/>
          <w:lang w:val="x-none"/>
        </w:rPr>
      </w:pPr>
    </w:p>
    <w:p w14:paraId="16BC5CC9" w14:textId="61CFFCF0" w:rsidR="00EA5544" w:rsidRPr="00DB0893" w:rsidRDefault="00EA5544" w:rsidP="00DB0893">
      <w:pPr>
        <w:pStyle w:val="af3"/>
        <w:numPr>
          <w:ilvl w:val="0"/>
          <w:numId w:val="32"/>
        </w:numPr>
        <w:tabs>
          <w:tab w:val="clear" w:pos="3905"/>
          <w:tab w:val="num" w:pos="426"/>
          <w:tab w:val="num" w:pos="4111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DB0893">
        <w:rPr>
          <w:b/>
          <w:sz w:val="28"/>
          <w:szCs w:val="28"/>
          <w:lang w:val="x-none"/>
        </w:rPr>
        <w:t xml:space="preserve">Проверка и оценка </w:t>
      </w:r>
      <w:r w:rsidR="00670EF1">
        <w:rPr>
          <w:b/>
          <w:sz w:val="28"/>
          <w:szCs w:val="28"/>
        </w:rPr>
        <w:t>К</w:t>
      </w:r>
      <w:r w:rsidRPr="00DB0893">
        <w:rPr>
          <w:b/>
          <w:sz w:val="28"/>
          <w:szCs w:val="28"/>
        </w:rPr>
        <w:t>онкурсных</w:t>
      </w:r>
      <w:r w:rsidRPr="00DB0893">
        <w:rPr>
          <w:b/>
          <w:sz w:val="28"/>
          <w:szCs w:val="28"/>
          <w:lang w:val="x-none"/>
        </w:rPr>
        <w:t xml:space="preserve"> работ</w:t>
      </w:r>
    </w:p>
    <w:p w14:paraId="19807BC7" w14:textId="77777777" w:rsidR="00DB0893" w:rsidRPr="00DB0893" w:rsidRDefault="00DB0893" w:rsidP="00DB0893">
      <w:pPr>
        <w:pStyle w:val="af3"/>
        <w:tabs>
          <w:tab w:val="num" w:pos="720"/>
          <w:tab w:val="left" w:pos="900"/>
          <w:tab w:val="num" w:pos="1080"/>
        </w:tabs>
        <w:ind w:left="3905"/>
        <w:rPr>
          <w:b/>
          <w:sz w:val="28"/>
          <w:szCs w:val="28"/>
          <w:lang w:val="x-none"/>
        </w:rPr>
      </w:pPr>
    </w:p>
    <w:p w14:paraId="53403906" w14:textId="77777777" w:rsidR="00EA5544" w:rsidRPr="007D51FF" w:rsidRDefault="00EA5544" w:rsidP="007D51FF">
      <w:pPr>
        <w:numPr>
          <w:ilvl w:val="1"/>
          <w:numId w:val="28"/>
        </w:numPr>
        <w:tabs>
          <w:tab w:val="left" w:pos="180"/>
          <w:tab w:val="left" w:pos="720"/>
          <w:tab w:val="left" w:pos="900"/>
          <w:tab w:val="left" w:pos="1260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</w:rPr>
        <w:t xml:space="preserve">. </w:t>
      </w:r>
      <w:r w:rsidRPr="007D51FF">
        <w:rPr>
          <w:sz w:val="28"/>
          <w:szCs w:val="28"/>
          <w:lang w:val="x-none"/>
        </w:rPr>
        <w:t xml:space="preserve">Результаты Конкурса оформляются Протоколом проведения Конкурса, который подписывается всеми членами Жюри и утверждается заместителем председателя Оргкомитета. </w:t>
      </w:r>
    </w:p>
    <w:p w14:paraId="61D8893F" w14:textId="77777777" w:rsidR="00EA5544" w:rsidRPr="007D51FF" w:rsidRDefault="00EA5544" w:rsidP="007D51FF">
      <w:pPr>
        <w:tabs>
          <w:tab w:val="left" w:pos="180"/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  <w:lang w:val="x-none"/>
        </w:rPr>
      </w:pPr>
    </w:p>
    <w:p w14:paraId="4B162F92" w14:textId="2071CA60" w:rsidR="00EA5544" w:rsidRDefault="00EA5544" w:rsidP="007D51FF">
      <w:pPr>
        <w:pStyle w:val="af3"/>
        <w:numPr>
          <w:ilvl w:val="0"/>
          <w:numId w:val="30"/>
        </w:numPr>
        <w:tabs>
          <w:tab w:val="left" w:pos="180"/>
          <w:tab w:val="left" w:pos="284"/>
          <w:tab w:val="left" w:pos="900"/>
          <w:tab w:val="left" w:pos="1276"/>
        </w:tabs>
        <w:ind w:left="0" w:hanging="91"/>
        <w:jc w:val="center"/>
        <w:rPr>
          <w:b/>
          <w:sz w:val="28"/>
          <w:szCs w:val="28"/>
        </w:rPr>
      </w:pPr>
      <w:r w:rsidRPr="007D51FF">
        <w:rPr>
          <w:b/>
          <w:sz w:val="28"/>
          <w:szCs w:val="28"/>
        </w:rPr>
        <w:t>Порядок подачи апелляции</w:t>
      </w:r>
    </w:p>
    <w:p w14:paraId="6DBFAD9D" w14:textId="77777777" w:rsidR="00DB0893" w:rsidRPr="007D51FF" w:rsidRDefault="00DB0893" w:rsidP="00DB0893">
      <w:pPr>
        <w:pStyle w:val="af3"/>
        <w:tabs>
          <w:tab w:val="left" w:pos="180"/>
          <w:tab w:val="left" w:pos="284"/>
          <w:tab w:val="left" w:pos="900"/>
          <w:tab w:val="left" w:pos="1276"/>
        </w:tabs>
        <w:ind w:left="0"/>
        <w:rPr>
          <w:b/>
          <w:sz w:val="28"/>
          <w:szCs w:val="28"/>
        </w:rPr>
      </w:pPr>
    </w:p>
    <w:p w14:paraId="2D2BCD48" w14:textId="53D788D4" w:rsidR="00EA5544" w:rsidRPr="007D51FF" w:rsidRDefault="00EA5544" w:rsidP="007D51FF">
      <w:pPr>
        <w:tabs>
          <w:tab w:val="left" w:pos="180"/>
          <w:tab w:val="left" w:pos="720"/>
          <w:tab w:val="left" w:pos="1418"/>
        </w:tabs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>11.1</w:t>
      </w:r>
      <w:r w:rsidR="00E02F4B">
        <w:rPr>
          <w:sz w:val="28"/>
          <w:szCs w:val="28"/>
        </w:rPr>
        <w:t>.</w:t>
      </w:r>
      <w:r w:rsidRPr="007D51FF">
        <w:rPr>
          <w:sz w:val="28"/>
          <w:szCs w:val="28"/>
        </w:rPr>
        <w:t xml:space="preserve"> Участник Конкурса, несогласный с результатом оценки выполненной работы и желающий подать апелляцию, должен лично обратиться в Апелляционную комиссию с апелляцией не позднее 3 дней после официального опубликования результатов Конкурса на официальной странице сайта Университета.</w:t>
      </w:r>
    </w:p>
    <w:p w14:paraId="046F0373" w14:textId="0EA913AC" w:rsidR="00EA5544" w:rsidRPr="007D51FF" w:rsidRDefault="00EA5544" w:rsidP="007D51FF">
      <w:pPr>
        <w:tabs>
          <w:tab w:val="left" w:pos="180"/>
          <w:tab w:val="left" w:pos="720"/>
          <w:tab w:val="left" w:pos="1418"/>
        </w:tabs>
        <w:ind w:firstLine="709"/>
        <w:jc w:val="both"/>
        <w:rPr>
          <w:sz w:val="28"/>
          <w:szCs w:val="28"/>
        </w:rPr>
      </w:pPr>
      <w:r w:rsidRPr="007D51FF">
        <w:rPr>
          <w:sz w:val="28"/>
          <w:szCs w:val="28"/>
        </w:rPr>
        <w:t>11.2</w:t>
      </w:r>
      <w:r w:rsidR="00E02F4B">
        <w:rPr>
          <w:sz w:val="28"/>
          <w:szCs w:val="28"/>
        </w:rPr>
        <w:t>.</w:t>
      </w:r>
      <w:r w:rsidRPr="007D51FF">
        <w:rPr>
          <w:sz w:val="28"/>
          <w:szCs w:val="28"/>
        </w:rPr>
        <w:t xml:space="preserve"> Апелляционная комиссия рассматривает апелляцию в течение 3 дней. Результат рассмотрения апелляции оформляется в виде протокола заседания апелляционной комиссии.</w:t>
      </w:r>
    </w:p>
    <w:p w14:paraId="31E40069" w14:textId="77777777" w:rsidR="00EA5544" w:rsidRPr="007D51FF" w:rsidRDefault="00EA5544" w:rsidP="007D51FF">
      <w:pPr>
        <w:tabs>
          <w:tab w:val="left" w:pos="180"/>
          <w:tab w:val="left" w:pos="720"/>
          <w:tab w:val="left" w:pos="900"/>
          <w:tab w:val="left" w:pos="1260"/>
        </w:tabs>
        <w:ind w:left="709"/>
        <w:jc w:val="both"/>
        <w:rPr>
          <w:sz w:val="28"/>
          <w:szCs w:val="28"/>
          <w:lang w:val="x-none"/>
        </w:rPr>
      </w:pPr>
    </w:p>
    <w:p w14:paraId="12F08760" w14:textId="46D6A6AE" w:rsidR="00EA5544" w:rsidRDefault="00EA5544" w:rsidP="007D51FF">
      <w:pPr>
        <w:numPr>
          <w:ilvl w:val="0"/>
          <w:numId w:val="30"/>
        </w:numPr>
        <w:tabs>
          <w:tab w:val="left" w:pos="426"/>
          <w:tab w:val="left" w:pos="720"/>
          <w:tab w:val="left" w:pos="900"/>
          <w:tab w:val="num" w:pos="1069"/>
          <w:tab w:val="left" w:pos="1260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7D51FF">
        <w:rPr>
          <w:b/>
          <w:sz w:val="28"/>
          <w:szCs w:val="28"/>
          <w:lang w:val="x-none"/>
        </w:rPr>
        <w:t>Победители и призеры</w:t>
      </w:r>
    </w:p>
    <w:p w14:paraId="6D745CA3" w14:textId="77777777" w:rsidR="00DB0893" w:rsidRPr="007D51FF" w:rsidRDefault="00DB0893" w:rsidP="00DB0893">
      <w:pPr>
        <w:tabs>
          <w:tab w:val="left" w:pos="426"/>
          <w:tab w:val="left" w:pos="720"/>
          <w:tab w:val="left" w:pos="900"/>
          <w:tab w:val="left" w:pos="1260"/>
        </w:tabs>
        <w:rPr>
          <w:b/>
          <w:sz w:val="28"/>
          <w:szCs w:val="28"/>
          <w:lang w:val="x-none"/>
        </w:rPr>
      </w:pPr>
    </w:p>
    <w:p w14:paraId="4E8ACB77" w14:textId="77777777" w:rsidR="00E02F4B" w:rsidRPr="00E02F4B" w:rsidRDefault="00EA5544" w:rsidP="00E02F4B">
      <w:pPr>
        <w:pStyle w:val="af3"/>
        <w:numPr>
          <w:ilvl w:val="1"/>
          <w:numId w:val="30"/>
        </w:numPr>
        <w:tabs>
          <w:tab w:val="left" w:pos="180"/>
          <w:tab w:val="left" w:pos="720"/>
          <w:tab w:val="left" w:pos="900"/>
          <w:tab w:val="left" w:pos="1260"/>
        </w:tabs>
        <w:ind w:left="0" w:firstLine="709"/>
        <w:jc w:val="both"/>
        <w:rPr>
          <w:sz w:val="28"/>
          <w:szCs w:val="28"/>
          <w:lang w:val="x-none"/>
        </w:rPr>
      </w:pPr>
      <w:r w:rsidRPr="00E02F4B">
        <w:rPr>
          <w:sz w:val="28"/>
          <w:szCs w:val="28"/>
        </w:rPr>
        <w:t>Победители и призеры Конкурса определяются на основании результатов участников Конкурса по каждой из секций.</w:t>
      </w:r>
    </w:p>
    <w:p w14:paraId="26D6B30E" w14:textId="3DAC7530" w:rsidR="00EA5544" w:rsidRPr="00E02F4B" w:rsidRDefault="00EA5544" w:rsidP="00E02F4B">
      <w:pPr>
        <w:pStyle w:val="af3"/>
        <w:numPr>
          <w:ilvl w:val="1"/>
          <w:numId w:val="30"/>
        </w:numPr>
        <w:tabs>
          <w:tab w:val="left" w:pos="180"/>
          <w:tab w:val="left" w:pos="720"/>
          <w:tab w:val="left" w:pos="900"/>
          <w:tab w:val="left" w:pos="1260"/>
        </w:tabs>
        <w:ind w:left="0" w:firstLine="709"/>
        <w:jc w:val="both"/>
        <w:rPr>
          <w:sz w:val="28"/>
          <w:szCs w:val="28"/>
          <w:lang w:val="x-none"/>
        </w:rPr>
      </w:pPr>
      <w:r w:rsidRPr="00E02F4B">
        <w:rPr>
          <w:sz w:val="28"/>
          <w:szCs w:val="28"/>
          <w:lang w:val="x-none"/>
        </w:rPr>
        <w:t xml:space="preserve">Победители Конкурса награждаются  </w:t>
      </w:r>
      <w:r w:rsidRPr="00E02F4B">
        <w:rPr>
          <w:sz w:val="28"/>
          <w:szCs w:val="28"/>
        </w:rPr>
        <w:t>«Дипломами Победителей Конкурса».</w:t>
      </w:r>
    </w:p>
    <w:p w14:paraId="159FF1FC" w14:textId="4D786B74" w:rsidR="00EA5544" w:rsidRPr="00E02F4B" w:rsidRDefault="00EA5544" w:rsidP="00E02F4B">
      <w:pPr>
        <w:pStyle w:val="af3"/>
        <w:numPr>
          <w:ilvl w:val="1"/>
          <w:numId w:val="30"/>
        </w:numPr>
        <w:tabs>
          <w:tab w:val="left" w:pos="180"/>
          <w:tab w:val="left" w:pos="900"/>
        </w:tabs>
        <w:ind w:left="0" w:firstLine="709"/>
        <w:jc w:val="both"/>
        <w:rPr>
          <w:sz w:val="28"/>
          <w:szCs w:val="28"/>
          <w:lang w:val="x-none"/>
        </w:rPr>
      </w:pPr>
      <w:r w:rsidRPr="00E02F4B">
        <w:rPr>
          <w:sz w:val="28"/>
          <w:szCs w:val="28"/>
        </w:rPr>
        <w:t>П</w:t>
      </w:r>
      <w:r w:rsidRPr="00E02F4B">
        <w:rPr>
          <w:sz w:val="28"/>
          <w:szCs w:val="28"/>
          <w:lang w:val="x-none"/>
        </w:rPr>
        <w:t xml:space="preserve">ризерами Конкурса считаются </w:t>
      </w:r>
      <w:r w:rsidRPr="00E02F4B">
        <w:rPr>
          <w:sz w:val="28"/>
          <w:szCs w:val="28"/>
        </w:rPr>
        <w:t>участники, занявшие вторые и третьи места в каждой секции.</w:t>
      </w:r>
    </w:p>
    <w:p w14:paraId="3413187B" w14:textId="77777777" w:rsidR="00EA5544" w:rsidRPr="007D51FF" w:rsidRDefault="00EA5544" w:rsidP="00E02F4B">
      <w:pPr>
        <w:numPr>
          <w:ilvl w:val="1"/>
          <w:numId w:val="30"/>
        </w:numPr>
        <w:tabs>
          <w:tab w:val="left" w:pos="180"/>
          <w:tab w:val="left" w:pos="900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 xml:space="preserve">Призеры Конкурса награждаются </w:t>
      </w:r>
      <w:r w:rsidRPr="007D51FF">
        <w:rPr>
          <w:sz w:val="28"/>
          <w:szCs w:val="28"/>
        </w:rPr>
        <w:t xml:space="preserve">«Дипломами Призеров Конкурса». </w:t>
      </w:r>
    </w:p>
    <w:p w14:paraId="5B9EE88B" w14:textId="003DB9D8" w:rsidR="00EA5544" w:rsidRPr="007D51FF" w:rsidRDefault="00EA5544" w:rsidP="00E02F4B">
      <w:pPr>
        <w:numPr>
          <w:ilvl w:val="1"/>
          <w:numId w:val="30"/>
        </w:numPr>
        <w:tabs>
          <w:tab w:val="left" w:pos="180"/>
          <w:tab w:val="left" w:pos="900"/>
        </w:tabs>
        <w:ind w:left="0"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Победители, призеры и участники Конкурса могут получить дипломы Конкурса по адресу</w:t>
      </w:r>
      <w:r w:rsidR="00670EF1">
        <w:rPr>
          <w:sz w:val="28"/>
          <w:szCs w:val="28"/>
        </w:rPr>
        <w:t>:</w:t>
      </w:r>
      <w:r w:rsidRPr="007D51FF">
        <w:rPr>
          <w:sz w:val="28"/>
          <w:szCs w:val="28"/>
          <w:lang w:val="x-none"/>
        </w:rPr>
        <w:t xml:space="preserve"> г. Москва, Столярный пер. 16, стр.1 по истечении месяца со дня проведения Конкурса.</w:t>
      </w:r>
    </w:p>
    <w:p w14:paraId="7A4C0FBC" w14:textId="77777777" w:rsidR="00EA5544" w:rsidRPr="007D51FF" w:rsidRDefault="00EA5544" w:rsidP="007D51FF">
      <w:pPr>
        <w:tabs>
          <w:tab w:val="left" w:pos="180"/>
          <w:tab w:val="left" w:pos="900"/>
        </w:tabs>
        <w:ind w:firstLine="709"/>
        <w:jc w:val="both"/>
        <w:rPr>
          <w:sz w:val="28"/>
          <w:szCs w:val="28"/>
          <w:lang w:val="x-none"/>
        </w:rPr>
      </w:pPr>
    </w:p>
    <w:p w14:paraId="53048712" w14:textId="65C29118" w:rsidR="00EA5544" w:rsidRDefault="00EA5544" w:rsidP="00E02F4B">
      <w:pPr>
        <w:numPr>
          <w:ilvl w:val="0"/>
          <w:numId w:val="30"/>
        </w:numPr>
        <w:tabs>
          <w:tab w:val="left" w:pos="426"/>
          <w:tab w:val="left" w:pos="709"/>
          <w:tab w:val="num" w:pos="1276"/>
          <w:tab w:val="num" w:pos="1418"/>
        </w:tabs>
        <w:ind w:left="0" w:firstLine="0"/>
        <w:jc w:val="center"/>
        <w:rPr>
          <w:b/>
          <w:sz w:val="28"/>
          <w:szCs w:val="28"/>
          <w:lang w:val="x-none"/>
        </w:rPr>
      </w:pPr>
      <w:r w:rsidRPr="007D51FF">
        <w:rPr>
          <w:b/>
          <w:sz w:val="28"/>
          <w:szCs w:val="28"/>
          <w:lang w:val="x-none"/>
        </w:rPr>
        <w:t>Включение результатов Конкурса в перечень индивидуальных достижений абитуриентов, учитываемых при поступлении в Университет</w:t>
      </w:r>
    </w:p>
    <w:p w14:paraId="2412DC1E" w14:textId="77777777" w:rsidR="00DB0893" w:rsidRPr="007D51FF" w:rsidRDefault="00DB0893" w:rsidP="00DB0893">
      <w:pPr>
        <w:tabs>
          <w:tab w:val="left" w:pos="426"/>
          <w:tab w:val="left" w:pos="709"/>
          <w:tab w:val="left" w:pos="1260"/>
          <w:tab w:val="num" w:pos="1418"/>
        </w:tabs>
        <w:rPr>
          <w:b/>
          <w:sz w:val="28"/>
          <w:szCs w:val="28"/>
          <w:lang w:val="x-none"/>
        </w:rPr>
      </w:pPr>
    </w:p>
    <w:p w14:paraId="6FBEAD68" w14:textId="03275BAF" w:rsidR="00EA5544" w:rsidRPr="007D51FF" w:rsidRDefault="00EA5544" w:rsidP="00E02F4B">
      <w:pPr>
        <w:tabs>
          <w:tab w:val="num" w:pos="0"/>
          <w:tab w:val="left" w:pos="180"/>
          <w:tab w:val="left" w:pos="720"/>
          <w:tab w:val="left" w:pos="900"/>
          <w:tab w:val="num" w:pos="1129"/>
          <w:tab w:val="left" w:pos="1260"/>
        </w:tabs>
        <w:ind w:firstLine="709"/>
        <w:jc w:val="both"/>
        <w:rPr>
          <w:sz w:val="28"/>
          <w:szCs w:val="28"/>
          <w:lang w:val="x-none"/>
        </w:rPr>
      </w:pPr>
      <w:r w:rsidRPr="007D51FF">
        <w:rPr>
          <w:sz w:val="28"/>
          <w:szCs w:val="28"/>
          <w:lang w:val="x-none"/>
        </w:rPr>
        <w:t>1</w:t>
      </w:r>
      <w:r w:rsidRPr="007D51FF">
        <w:rPr>
          <w:sz w:val="28"/>
          <w:szCs w:val="28"/>
        </w:rPr>
        <w:t>3</w:t>
      </w:r>
      <w:r w:rsidRPr="007D51FF">
        <w:rPr>
          <w:sz w:val="28"/>
          <w:szCs w:val="28"/>
          <w:lang w:val="x-none"/>
        </w:rPr>
        <w:t xml:space="preserve">.1. </w:t>
      </w:r>
      <w:r w:rsidRPr="007D51FF">
        <w:rPr>
          <w:sz w:val="28"/>
          <w:szCs w:val="28"/>
        </w:rPr>
        <w:t>В соответствии с правилами приема в Университет, победителям и призерам Университетских Олимпиад, организатором которых является ГАОУ ВО МГПУ, могут быть предоставлены дополнительные баллы при поступлении на любую программу Университета</w:t>
      </w:r>
      <w:r w:rsidRPr="007D51FF">
        <w:rPr>
          <w:bCs/>
          <w:sz w:val="28"/>
          <w:szCs w:val="28"/>
        </w:rPr>
        <w:t>.</w:t>
      </w:r>
    </w:p>
    <w:p w14:paraId="010F4FE4" w14:textId="77777777" w:rsidR="00EA5544" w:rsidRPr="007D51FF" w:rsidRDefault="00EA5544" w:rsidP="007D51FF">
      <w:pPr>
        <w:ind w:firstLine="708"/>
        <w:jc w:val="both"/>
        <w:rPr>
          <w:b/>
          <w:sz w:val="28"/>
          <w:szCs w:val="28"/>
          <w:lang w:val="x-none"/>
        </w:rPr>
      </w:pPr>
    </w:p>
    <w:p w14:paraId="4378A0E4" w14:textId="62E404D1" w:rsidR="00EA5544" w:rsidRPr="00DB0893" w:rsidRDefault="00EA5544" w:rsidP="00DB0893">
      <w:pPr>
        <w:pStyle w:val="af3"/>
        <w:numPr>
          <w:ilvl w:val="0"/>
          <w:numId w:val="3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DB0893">
        <w:rPr>
          <w:b/>
          <w:sz w:val="28"/>
          <w:szCs w:val="28"/>
        </w:rPr>
        <w:t xml:space="preserve">Снижение стоимости обучения в институте педагогики и психологии образования Университета по программам высшего образования по договорам </w:t>
      </w:r>
      <w:r w:rsidRPr="00DB0893">
        <w:rPr>
          <w:b/>
          <w:sz w:val="28"/>
          <w:szCs w:val="28"/>
        </w:rPr>
        <w:lastRenderedPageBreak/>
        <w:t>оказания платных образовательных услуг для победителей и призеров Олимпиады, проводимых Университетом</w:t>
      </w:r>
    </w:p>
    <w:p w14:paraId="02932AF7" w14:textId="77777777" w:rsidR="00DB0893" w:rsidRPr="00DB0893" w:rsidRDefault="00DB0893" w:rsidP="00DB0893">
      <w:pPr>
        <w:pStyle w:val="af3"/>
        <w:ind w:left="1084"/>
        <w:rPr>
          <w:b/>
          <w:sz w:val="28"/>
          <w:szCs w:val="28"/>
        </w:rPr>
      </w:pPr>
    </w:p>
    <w:p w14:paraId="5B2D4DD6" w14:textId="7BA9CA8E" w:rsidR="00EA5544" w:rsidRDefault="00A01462" w:rsidP="00E02F4B">
      <w:pPr>
        <w:ind w:firstLine="709"/>
        <w:contextualSpacing/>
        <w:jc w:val="both"/>
        <w:rPr>
          <w:sz w:val="28"/>
          <w:szCs w:val="28"/>
        </w:rPr>
      </w:pPr>
      <w:r w:rsidRPr="007D51FF">
        <w:rPr>
          <w:sz w:val="28"/>
          <w:szCs w:val="28"/>
        </w:rPr>
        <w:t>14</w:t>
      </w:r>
      <w:r w:rsidR="00EA5544" w:rsidRPr="007D51FF">
        <w:rPr>
          <w:sz w:val="28"/>
          <w:szCs w:val="28"/>
        </w:rPr>
        <w:t>.1. Победителям и призерам Олимпиад устанавливается снижение стоимости обучения в порядке и случаях, установленных приказом ГАОУ ВО МГПУ от 18 января 2018 г. № 16 общ. «Об утверждении Положения о порядке и случаях снижения стоимости платных образовательных услуг и предоставления рассрочки по их оплате обучающимся»</w:t>
      </w:r>
      <w:r w:rsidR="00DB0893">
        <w:rPr>
          <w:sz w:val="28"/>
          <w:szCs w:val="28"/>
        </w:rPr>
        <w:t>.</w:t>
      </w:r>
    </w:p>
    <w:p w14:paraId="3BCC93D6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5CE68AE6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136B7FE9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1E16C5C5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6AADCBEA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2874B670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2087A5C8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0EEF9AE3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1915B6E8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71169DD9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0BB2772F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58930889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1BBB4E08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7BAD4FB6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42D7EBE8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7082079C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476ACDD4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6767160E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78C60155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5F2E0972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042D4617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57E69481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43DC02E3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6A679920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236A5896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41D544EA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2DC1975B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76D8496F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62861D2F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4E1A89A3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</w:p>
    <w:p w14:paraId="6B1F0BD4" w14:textId="77777777" w:rsidR="00DB0893" w:rsidRDefault="00DB0893" w:rsidP="00E02F4B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sectPr w:rsidR="00DB0893" w:rsidSect="00B40A9E">
      <w:headerReference w:type="even" r:id="rId12"/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BE10A" w14:textId="77777777" w:rsidR="00D97C9B" w:rsidRDefault="00D97C9B">
      <w:r>
        <w:separator/>
      </w:r>
    </w:p>
  </w:endnote>
  <w:endnote w:type="continuationSeparator" w:id="0">
    <w:p w14:paraId="19368D29" w14:textId="77777777" w:rsidR="00D97C9B" w:rsidRDefault="00D9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F7C2" w14:textId="51712012" w:rsidR="00B40A9E" w:rsidRPr="00D708DE" w:rsidRDefault="00D708DE" w:rsidP="00D708DE">
    <w:pPr>
      <w:rPr>
        <w:sz w:val="16"/>
        <w:szCs w:val="16"/>
      </w:rPr>
    </w:pPr>
    <w:r w:rsidRPr="00191B7D">
      <w:rPr>
        <w:sz w:val="16"/>
        <w:szCs w:val="16"/>
      </w:rPr>
      <w:t>Об утверждении положений</w:t>
    </w:r>
    <w:r w:rsidRPr="00217D19">
      <w:rPr>
        <w:sz w:val="16"/>
        <w:szCs w:val="16"/>
      </w:rPr>
      <w:t>– 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34E06" w14:textId="509C4CCA" w:rsidR="004F076E" w:rsidRPr="00217D19" w:rsidRDefault="00191B7D" w:rsidP="00217D19">
    <w:pPr>
      <w:rPr>
        <w:sz w:val="16"/>
        <w:szCs w:val="16"/>
      </w:rPr>
    </w:pPr>
    <w:r w:rsidRPr="00191B7D">
      <w:rPr>
        <w:sz w:val="16"/>
        <w:szCs w:val="16"/>
      </w:rPr>
      <w:t>Об утверждении положений</w:t>
    </w:r>
    <w:r w:rsidR="007E792B" w:rsidRPr="00217D19">
      <w:rPr>
        <w:sz w:val="16"/>
        <w:szCs w:val="16"/>
      </w:rPr>
      <w:t>–</w:t>
    </w:r>
    <w:r w:rsidR="00FD754D" w:rsidRPr="00217D19">
      <w:rPr>
        <w:sz w:val="16"/>
        <w:szCs w:val="16"/>
      </w:rPr>
      <w:t xml:space="preserve"> </w:t>
    </w:r>
    <w:r w:rsidR="00EA5544" w:rsidRPr="00217D19">
      <w:rPr>
        <w:sz w:val="16"/>
        <w:szCs w:val="16"/>
      </w:rPr>
      <w:t>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AF549" w14:textId="77777777" w:rsidR="00D97C9B" w:rsidRDefault="00D97C9B">
      <w:r>
        <w:separator/>
      </w:r>
    </w:p>
  </w:footnote>
  <w:footnote w:type="continuationSeparator" w:id="0">
    <w:p w14:paraId="3501FAAF" w14:textId="77777777" w:rsidR="00D97C9B" w:rsidRDefault="00D9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F280" w14:textId="77777777" w:rsidR="004F076E" w:rsidRDefault="004F076E" w:rsidP="000C132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A07E1B4" w14:textId="77777777" w:rsidR="004F076E" w:rsidRDefault="004F076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6249" w14:textId="7A2179A8" w:rsidR="004F076E" w:rsidRDefault="004F076E" w:rsidP="00A014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6C13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504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D74DF"/>
    <w:multiLevelType w:val="hybridMultilevel"/>
    <w:tmpl w:val="064496E0"/>
    <w:lvl w:ilvl="0" w:tplc="AC1C2F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18D71CE"/>
    <w:multiLevelType w:val="multilevel"/>
    <w:tmpl w:val="836E85E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125E53D6"/>
    <w:multiLevelType w:val="multilevel"/>
    <w:tmpl w:val="D21AE44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50043D0"/>
    <w:multiLevelType w:val="multilevel"/>
    <w:tmpl w:val="BB10000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172D436B"/>
    <w:multiLevelType w:val="multilevel"/>
    <w:tmpl w:val="F124B9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7" w15:restartNumberingAfterBreak="0">
    <w:nsid w:val="19057D3E"/>
    <w:multiLevelType w:val="hybridMultilevel"/>
    <w:tmpl w:val="0ABA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910FB"/>
    <w:multiLevelType w:val="multilevel"/>
    <w:tmpl w:val="D82CD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7832E0"/>
    <w:multiLevelType w:val="multilevel"/>
    <w:tmpl w:val="8E4A4BF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D0E7C"/>
    <w:multiLevelType w:val="multilevel"/>
    <w:tmpl w:val="C840ED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70A5CAE"/>
    <w:multiLevelType w:val="multilevel"/>
    <w:tmpl w:val="87F418D4"/>
    <w:lvl w:ilvl="0">
      <w:start w:val="9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vertAlign w:val="baseline"/>
      </w:rPr>
    </w:lvl>
  </w:abstractNum>
  <w:abstractNum w:abstractNumId="12" w15:restartNumberingAfterBreak="0">
    <w:nsid w:val="2B3E2354"/>
    <w:multiLevelType w:val="multilevel"/>
    <w:tmpl w:val="272E5896"/>
    <w:lvl w:ilvl="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EF36373"/>
    <w:multiLevelType w:val="hybridMultilevel"/>
    <w:tmpl w:val="1F0E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E4957"/>
    <w:multiLevelType w:val="hybridMultilevel"/>
    <w:tmpl w:val="82F699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132B7A"/>
    <w:multiLevelType w:val="multilevel"/>
    <w:tmpl w:val="26F83A04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4195F0B"/>
    <w:multiLevelType w:val="multilevel"/>
    <w:tmpl w:val="D9ECB29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AD52EC5"/>
    <w:multiLevelType w:val="multilevel"/>
    <w:tmpl w:val="A89014B0"/>
    <w:lvl w:ilvl="0">
      <w:start w:val="8"/>
      <w:numFmt w:val="decimal"/>
      <w:lvlText w:val="%1."/>
      <w:lvlJc w:val="left"/>
      <w:pPr>
        <w:ind w:left="450" w:hanging="450"/>
      </w:pPr>
      <w:rPr>
        <w:b/>
        <w:vertAlign w:val="baseline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vertAlign w:val="baseline"/>
      </w:rPr>
    </w:lvl>
  </w:abstractNum>
  <w:abstractNum w:abstractNumId="18" w15:restartNumberingAfterBreak="0">
    <w:nsid w:val="3F0C6AE8"/>
    <w:multiLevelType w:val="multilevel"/>
    <w:tmpl w:val="0BF2A200"/>
    <w:lvl w:ilvl="0">
      <w:start w:val="1"/>
      <w:numFmt w:val="decimal"/>
      <w:lvlText w:val="%1."/>
      <w:lvlJc w:val="left"/>
      <w:pPr>
        <w:ind w:left="675" w:hanging="67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9" w15:restartNumberingAfterBreak="0">
    <w:nsid w:val="3F515649"/>
    <w:multiLevelType w:val="multilevel"/>
    <w:tmpl w:val="AD786D4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1006590"/>
    <w:multiLevelType w:val="multilevel"/>
    <w:tmpl w:val="21040FB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4EB2AB0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2" w15:restartNumberingAfterBreak="0">
    <w:nsid w:val="48AB1B12"/>
    <w:multiLevelType w:val="multilevel"/>
    <w:tmpl w:val="3AF64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94D5176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4" w15:restartNumberingAfterBreak="0">
    <w:nsid w:val="4DE75DF2"/>
    <w:multiLevelType w:val="multilevel"/>
    <w:tmpl w:val="24705B30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5" w15:restartNumberingAfterBreak="0">
    <w:nsid w:val="50CC629F"/>
    <w:multiLevelType w:val="hybridMultilevel"/>
    <w:tmpl w:val="D3644282"/>
    <w:lvl w:ilvl="0" w:tplc="3410B820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35C67032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A39063DA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128E1BBC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5ACE15C0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E4F0598C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ABD46264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330CD5EC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3D483FA8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6" w15:restartNumberingAfterBreak="0">
    <w:nsid w:val="60C95775"/>
    <w:multiLevelType w:val="hybridMultilevel"/>
    <w:tmpl w:val="89EA3A74"/>
    <w:lvl w:ilvl="0" w:tplc="FFFFFFFF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3CE34F9"/>
    <w:multiLevelType w:val="hybridMultilevel"/>
    <w:tmpl w:val="33FC9B74"/>
    <w:lvl w:ilvl="0" w:tplc="8BB08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B73D3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8316C77"/>
    <w:multiLevelType w:val="multilevel"/>
    <w:tmpl w:val="D9ECB29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B69658F"/>
    <w:multiLevelType w:val="multilevel"/>
    <w:tmpl w:val="E3246BEA"/>
    <w:lvl w:ilvl="0">
      <w:start w:val="2"/>
      <w:numFmt w:val="decimal"/>
      <w:lvlText w:val="%1."/>
      <w:lvlJc w:val="left"/>
      <w:pPr>
        <w:ind w:left="450" w:hanging="45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1" w15:restartNumberingAfterBreak="0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 w15:restartNumberingAfterBreak="0">
    <w:nsid w:val="7BA83363"/>
    <w:multiLevelType w:val="multilevel"/>
    <w:tmpl w:val="D82CD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175D46"/>
    <w:multiLevelType w:val="multilevel"/>
    <w:tmpl w:val="874A82B4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26"/>
  </w:num>
  <w:num w:numId="5">
    <w:abstractNumId w:val="33"/>
  </w:num>
  <w:num w:numId="6">
    <w:abstractNumId w:val="0"/>
  </w:num>
  <w:num w:numId="7">
    <w:abstractNumId w:val="14"/>
  </w:num>
  <w:num w:numId="8">
    <w:abstractNumId w:val="28"/>
  </w:num>
  <w:num w:numId="9">
    <w:abstractNumId w:val="22"/>
  </w:num>
  <w:num w:numId="10">
    <w:abstractNumId w:val="28"/>
  </w:num>
  <w:num w:numId="11">
    <w:abstractNumId w:val="3"/>
  </w:num>
  <w:num w:numId="12">
    <w:abstractNumId w:val="5"/>
  </w:num>
  <w:num w:numId="13">
    <w:abstractNumId w:val="10"/>
  </w:num>
  <w:num w:numId="14">
    <w:abstractNumId w:val="27"/>
  </w:num>
  <w:num w:numId="15">
    <w:abstractNumId w:val="18"/>
  </w:num>
  <w:num w:numId="16">
    <w:abstractNumId w:val="17"/>
  </w:num>
  <w:num w:numId="17">
    <w:abstractNumId w:val="11"/>
  </w:num>
  <w:num w:numId="18">
    <w:abstractNumId w:val="30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</w:num>
  <w:num w:numId="24">
    <w:abstractNumId w:val="24"/>
  </w:num>
  <w:num w:numId="25">
    <w:abstractNumId w:val="29"/>
  </w:num>
  <w:num w:numId="26">
    <w:abstractNumId w:val="2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8"/>
  </w:num>
  <w:num w:numId="32">
    <w:abstractNumId w:val="23"/>
  </w:num>
  <w:num w:numId="33">
    <w:abstractNumId w:val="4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1D"/>
    <w:rsid w:val="000022E5"/>
    <w:rsid w:val="00003435"/>
    <w:rsid w:val="00003B83"/>
    <w:rsid w:val="00012BE7"/>
    <w:rsid w:val="00016AEF"/>
    <w:rsid w:val="0003752D"/>
    <w:rsid w:val="0003757E"/>
    <w:rsid w:val="00042BE8"/>
    <w:rsid w:val="00042D4C"/>
    <w:rsid w:val="000656C3"/>
    <w:rsid w:val="00065D4C"/>
    <w:rsid w:val="000718F5"/>
    <w:rsid w:val="00076959"/>
    <w:rsid w:val="00076C78"/>
    <w:rsid w:val="00091FE7"/>
    <w:rsid w:val="00093027"/>
    <w:rsid w:val="00093CC7"/>
    <w:rsid w:val="000A4535"/>
    <w:rsid w:val="000C1329"/>
    <w:rsid w:val="000C1A7D"/>
    <w:rsid w:val="000D03A2"/>
    <w:rsid w:val="000D3393"/>
    <w:rsid w:val="000D445E"/>
    <w:rsid w:val="000D4580"/>
    <w:rsid w:val="000F20F7"/>
    <w:rsid w:val="00101598"/>
    <w:rsid w:val="00101E42"/>
    <w:rsid w:val="001049D1"/>
    <w:rsid w:val="00104C9D"/>
    <w:rsid w:val="00111885"/>
    <w:rsid w:val="00114436"/>
    <w:rsid w:val="00122F51"/>
    <w:rsid w:val="001317A4"/>
    <w:rsid w:val="00135560"/>
    <w:rsid w:val="0014018A"/>
    <w:rsid w:val="00141C75"/>
    <w:rsid w:val="00145654"/>
    <w:rsid w:val="0017035B"/>
    <w:rsid w:val="00170A58"/>
    <w:rsid w:val="00170D3B"/>
    <w:rsid w:val="00174E7B"/>
    <w:rsid w:val="00175346"/>
    <w:rsid w:val="00184EA6"/>
    <w:rsid w:val="00187E96"/>
    <w:rsid w:val="00191B7D"/>
    <w:rsid w:val="00196C38"/>
    <w:rsid w:val="001A2D86"/>
    <w:rsid w:val="001A6556"/>
    <w:rsid w:val="001C32E1"/>
    <w:rsid w:val="001D0EFA"/>
    <w:rsid w:val="001D5041"/>
    <w:rsid w:val="001D56AE"/>
    <w:rsid w:val="001D6C73"/>
    <w:rsid w:val="001E3300"/>
    <w:rsid w:val="001F32F6"/>
    <w:rsid w:val="001F4E8C"/>
    <w:rsid w:val="00204744"/>
    <w:rsid w:val="00213E0E"/>
    <w:rsid w:val="00216ED1"/>
    <w:rsid w:val="00217D19"/>
    <w:rsid w:val="002216F5"/>
    <w:rsid w:val="00224AD0"/>
    <w:rsid w:val="00225B8A"/>
    <w:rsid w:val="002272BE"/>
    <w:rsid w:val="00232725"/>
    <w:rsid w:val="0023602C"/>
    <w:rsid w:val="00236905"/>
    <w:rsid w:val="0024044D"/>
    <w:rsid w:val="00250830"/>
    <w:rsid w:val="00274F5D"/>
    <w:rsid w:val="00276CD2"/>
    <w:rsid w:val="00277CC2"/>
    <w:rsid w:val="00290332"/>
    <w:rsid w:val="00296979"/>
    <w:rsid w:val="0029749B"/>
    <w:rsid w:val="002A2DA1"/>
    <w:rsid w:val="002A6520"/>
    <w:rsid w:val="002A6AD2"/>
    <w:rsid w:val="002A7475"/>
    <w:rsid w:val="002B59A6"/>
    <w:rsid w:val="002D0B2B"/>
    <w:rsid w:val="002D4A84"/>
    <w:rsid w:val="002D501D"/>
    <w:rsid w:val="002D6398"/>
    <w:rsid w:val="002E12B3"/>
    <w:rsid w:val="002E250D"/>
    <w:rsid w:val="002E30EC"/>
    <w:rsid w:val="002E5A44"/>
    <w:rsid w:val="002E67B0"/>
    <w:rsid w:val="002F2CED"/>
    <w:rsid w:val="00312E92"/>
    <w:rsid w:val="00321E89"/>
    <w:rsid w:val="00324253"/>
    <w:rsid w:val="00324A13"/>
    <w:rsid w:val="00330892"/>
    <w:rsid w:val="00340624"/>
    <w:rsid w:val="003426F2"/>
    <w:rsid w:val="00353E20"/>
    <w:rsid w:val="00360FED"/>
    <w:rsid w:val="0036114C"/>
    <w:rsid w:val="003612CB"/>
    <w:rsid w:val="00365C7B"/>
    <w:rsid w:val="00366B1F"/>
    <w:rsid w:val="003742EC"/>
    <w:rsid w:val="003748E6"/>
    <w:rsid w:val="003769D6"/>
    <w:rsid w:val="0039003F"/>
    <w:rsid w:val="00394B22"/>
    <w:rsid w:val="00395617"/>
    <w:rsid w:val="003959E7"/>
    <w:rsid w:val="00396832"/>
    <w:rsid w:val="003A16B0"/>
    <w:rsid w:val="003A26A7"/>
    <w:rsid w:val="003B1CFD"/>
    <w:rsid w:val="003B73B7"/>
    <w:rsid w:val="003C52D1"/>
    <w:rsid w:val="003D1073"/>
    <w:rsid w:val="003D3F8C"/>
    <w:rsid w:val="003E02AA"/>
    <w:rsid w:val="003E047A"/>
    <w:rsid w:val="003E218A"/>
    <w:rsid w:val="003E2DE5"/>
    <w:rsid w:val="003F5823"/>
    <w:rsid w:val="003F7F83"/>
    <w:rsid w:val="004046BE"/>
    <w:rsid w:val="00411965"/>
    <w:rsid w:val="00413C4A"/>
    <w:rsid w:val="00415A52"/>
    <w:rsid w:val="0042621D"/>
    <w:rsid w:val="00430ADE"/>
    <w:rsid w:val="00431AAC"/>
    <w:rsid w:val="00437111"/>
    <w:rsid w:val="00441CF3"/>
    <w:rsid w:val="00444EC7"/>
    <w:rsid w:val="00445E57"/>
    <w:rsid w:val="00447D92"/>
    <w:rsid w:val="0045541D"/>
    <w:rsid w:val="004559A5"/>
    <w:rsid w:val="004568D8"/>
    <w:rsid w:val="00462F0D"/>
    <w:rsid w:val="004714D5"/>
    <w:rsid w:val="00472FA0"/>
    <w:rsid w:val="00482598"/>
    <w:rsid w:val="00485F97"/>
    <w:rsid w:val="00487FF3"/>
    <w:rsid w:val="004A2EDD"/>
    <w:rsid w:val="004A61AD"/>
    <w:rsid w:val="004B29C2"/>
    <w:rsid w:val="004C4BFA"/>
    <w:rsid w:val="004C6EA5"/>
    <w:rsid w:val="004D025C"/>
    <w:rsid w:val="004D1652"/>
    <w:rsid w:val="004D26D9"/>
    <w:rsid w:val="004E20EF"/>
    <w:rsid w:val="004F076E"/>
    <w:rsid w:val="005015AF"/>
    <w:rsid w:val="00506B52"/>
    <w:rsid w:val="0051215E"/>
    <w:rsid w:val="00514C80"/>
    <w:rsid w:val="0052014F"/>
    <w:rsid w:val="00520700"/>
    <w:rsid w:val="00532C1E"/>
    <w:rsid w:val="00534987"/>
    <w:rsid w:val="00546A01"/>
    <w:rsid w:val="00580883"/>
    <w:rsid w:val="00581CF6"/>
    <w:rsid w:val="00582D5F"/>
    <w:rsid w:val="00585B52"/>
    <w:rsid w:val="00591773"/>
    <w:rsid w:val="005918FC"/>
    <w:rsid w:val="00592304"/>
    <w:rsid w:val="005A14CF"/>
    <w:rsid w:val="005A3347"/>
    <w:rsid w:val="005B0777"/>
    <w:rsid w:val="005B24E3"/>
    <w:rsid w:val="005B2FEE"/>
    <w:rsid w:val="005C0E3C"/>
    <w:rsid w:val="005D3881"/>
    <w:rsid w:val="005D3930"/>
    <w:rsid w:val="005E63F5"/>
    <w:rsid w:val="005F124E"/>
    <w:rsid w:val="00610AE8"/>
    <w:rsid w:val="0061497D"/>
    <w:rsid w:val="0062583C"/>
    <w:rsid w:val="00632165"/>
    <w:rsid w:val="00634054"/>
    <w:rsid w:val="00634373"/>
    <w:rsid w:val="00655D69"/>
    <w:rsid w:val="0065766D"/>
    <w:rsid w:val="00661504"/>
    <w:rsid w:val="006625B4"/>
    <w:rsid w:val="0066465E"/>
    <w:rsid w:val="00670EF1"/>
    <w:rsid w:val="00691459"/>
    <w:rsid w:val="006951B2"/>
    <w:rsid w:val="006A6062"/>
    <w:rsid w:val="006A60A9"/>
    <w:rsid w:val="006A79D1"/>
    <w:rsid w:val="006B02C5"/>
    <w:rsid w:val="006C0AB5"/>
    <w:rsid w:val="006C582C"/>
    <w:rsid w:val="006D0B75"/>
    <w:rsid w:val="006E5207"/>
    <w:rsid w:val="006F6EF9"/>
    <w:rsid w:val="006F7D04"/>
    <w:rsid w:val="00702B30"/>
    <w:rsid w:val="00711CA4"/>
    <w:rsid w:val="00711D0D"/>
    <w:rsid w:val="0071431D"/>
    <w:rsid w:val="0071772E"/>
    <w:rsid w:val="00731CC5"/>
    <w:rsid w:val="0073687B"/>
    <w:rsid w:val="00737CF6"/>
    <w:rsid w:val="00760D2C"/>
    <w:rsid w:val="00767EC2"/>
    <w:rsid w:val="00770D4E"/>
    <w:rsid w:val="00771683"/>
    <w:rsid w:val="007724C3"/>
    <w:rsid w:val="0079077B"/>
    <w:rsid w:val="00797DA0"/>
    <w:rsid w:val="007A0ECA"/>
    <w:rsid w:val="007B2B93"/>
    <w:rsid w:val="007C33C0"/>
    <w:rsid w:val="007C4C3E"/>
    <w:rsid w:val="007C6D0A"/>
    <w:rsid w:val="007C7CDF"/>
    <w:rsid w:val="007D51FF"/>
    <w:rsid w:val="007D567C"/>
    <w:rsid w:val="007D59CA"/>
    <w:rsid w:val="007D7F72"/>
    <w:rsid w:val="007E0D14"/>
    <w:rsid w:val="007E245E"/>
    <w:rsid w:val="007E792B"/>
    <w:rsid w:val="007F7D2E"/>
    <w:rsid w:val="00803DC5"/>
    <w:rsid w:val="008152B9"/>
    <w:rsid w:val="008231AA"/>
    <w:rsid w:val="00826C13"/>
    <w:rsid w:val="00834916"/>
    <w:rsid w:val="008371BD"/>
    <w:rsid w:val="0086229C"/>
    <w:rsid w:val="008624F4"/>
    <w:rsid w:val="00867231"/>
    <w:rsid w:val="00876F45"/>
    <w:rsid w:val="00885D35"/>
    <w:rsid w:val="008A6865"/>
    <w:rsid w:val="008A7EF9"/>
    <w:rsid w:val="008B0829"/>
    <w:rsid w:val="008B19E1"/>
    <w:rsid w:val="008B4375"/>
    <w:rsid w:val="008C1474"/>
    <w:rsid w:val="008C5C09"/>
    <w:rsid w:val="008C70C7"/>
    <w:rsid w:val="008D7D2D"/>
    <w:rsid w:val="008E256A"/>
    <w:rsid w:val="009042D2"/>
    <w:rsid w:val="00906460"/>
    <w:rsid w:val="009161CB"/>
    <w:rsid w:val="00917F8D"/>
    <w:rsid w:val="00926838"/>
    <w:rsid w:val="009321B4"/>
    <w:rsid w:val="00933AE0"/>
    <w:rsid w:val="00934029"/>
    <w:rsid w:val="00934318"/>
    <w:rsid w:val="009559D8"/>
    <w:rsid w:val="00972E21"/>
    <w:rsid w:val="009755EC"/>
    <w:rsid w:val="00983450"/>
    <w:rsid w:val="009B1DC0"/>
    <w:rsid w:val="009B383F"/>
    <w:rsid w:val="009B5D3C"/>
    <w:rsid w:val="009C7B50"/>
    <w:rsid w:val="009D7893"/>
    <w:rsid w:val="009E29BA"/>
    <w:rsid w:val="009E65C5"/>
    <w:rsid w:val="009E7AF0"/>
    <w:rsid w:val="009F0359"/>
    <w:rsid w:val="009F3AAB"/>
    <w:rsid w:val="009F43A8"/>
    <w:rsid w:val="009F717D"/>
    <w:rsid w:val="009F7192"/>
    <w:rsid w:val="009F7FAB"/>
    <w:rsid w:val="00A01462"/>
    <w:rsid w:val="00A111FB"/>
    <w:rsid w:val="00A132A5"/>
    <w:rsid w:val="00A27015"/>
    <w:rsid w:val="00A40476"/>
    <w:rsid w:val="00A462D3"/>
    <w:rsid w:val="00A60AC0"/>
    <w:rsid w:val="00A864F4"/>
    <w:rsid w:val="00A87A4F"/>
    <w:rsid w:val="00A912F0"/>
    <w:rsid w:val="00AB529B"/>
    <w:rsid w:val="00AB6420"/>
    <w:rsid w:val="00AC11CD"/>
    <w:rsid w:val="00AC268E"/>
    <w:rsid w:val="00AC7506"/>
    <w:rsid w:val="00AD1C03"/>
    <w:rsid w:val="00AD24BF"/>
    <w:rsid w:val="00AD6B21"/>
    <w:rsid w:val="00AE02EC"/>
    <w:rsid w:val="00AE0491"/>
    <w:rsid w:val="00AE2DA9"/>
    <w:rsid w:val="00AE4AF6"/>
    <w:rsid w:val="00AE6861"/>
    <w:rsid w:val="00AF2A57"/>
    <w:rsid w:val="00AF4781"/>
    <w:rsid w:val="00AF5B85"/>
    <w:rsid w:val="00B00990"/>
    <w:rsid w:val="00B03EF4"/>
    <w:rsid w:val="00B04CA2"/>
    <w:rsid w:val="00B0642D"/>
    <w:rsid w:val="00B070D8"/>
    <w:rsid w:val="00B131BB"/>
    <w:rsid w:val="00B173CF"/>
    <w:rsid w:val="00B245D7"/>
    <w:rsid w:val="00B27F7E"/>
    <w:rsid w:val="00B3659E"/>
    <w:rsid w:val="00B40A9E"/>
    <w:rsid w:val="00B42654"/>
    <w:rsid w:val="00B513E1"/>
    <w:rsid w:val="00B57282"/>
    <w:rsid w:val="00B74CF3"/>
    <w:rsid w:val="00B874A9"/>
    <w:rsid w:val="00B87A21"/>
    <w:rsid w:val="00BA1002"/>
    <w:rsid w:val="00BA29B4"/>
    <w:rsid w:val="00BC75C0"/>
    <w:rsid w:val="00BC7C66"/>
    <w:rsid w:val="00BD7DBD"/>
    <w:rsid w:val="00BE2123"/>
    <w:rsid w:val="00BE226F"/>
    <w:rsid w:val="00BE7ED7"/>
    <w:rsid w:val="00C05FAD"/>
    <w:rsid w:val="00C24878"/>
    <w:rsid w:val="00C322FF"/>
    <w:rsid w:val="00C34714"/>
    <w:rsid w:val="00C3664F"/>
    <w:rsid w:val="00C405BD"/>
    <w:rsid w:val="00C40ED2"/>
    <w:rsid w:val="00C41834"/>
    <w:rsid w:val="00C42C7E"/>
    <w:rsid w:val="00C44BDD"/>
    <w:rsid w:val="00C458DA"/>
    <w:rsid w:val="00C57FFD"/>
    <w:rsid w:val="00C74203"/>
    <w:rsid w:val="00C773F6"/>
    <w:rsid w:val="00C9514C"/>
    <w:rsid w:val="00C96199"/>
    <w:rsid w:val="00CB16F1"/>
    <w:rsid w:val="00CB414E"/>
    <w:rsid w:val="00CC5269"/>
    <w:rsid w:val="00CC67FA"/>
    <w:rsid w:val="00CC782F"/>
    <w:rsid w:val="00CD0E04"/>
    <w:rsid w:val="00CD1913"/>
    <w:rsid w:val="00CD63FC"/>
    <w:rsid w:val="00CE2D91"/>
    <w:rsid w:val="00CE347C"/>
    <w:rsid w:val="00CF3DD0"/>
    <w:rsid w:val="00CF52E5"/>
    <w:rsid w:val="00CF55DE"/>
    <w:rsid w:val="00D0063B"/>
    <w:rsid w:val="00D04727"/>
    <w:rsid w:val="00D05A75"/>
    <w:rsid w:val="00D07693"/>
    <w:rsid w:val="00D126D8"/>
    <w:rsid w:val="00D25531"/>
    <w:rsid w:val="00D422C8"/>
    <w:rsid w:val="00D44322"/>
    <w:rsid w:val="00D5031D"/>
    <w:rsid w:val="00D517EE"/>
    <w:rsid w:val="00D708DE"/>
    <w:rsid w:val="00D76142"/>
    <w:rsid w:val="00D850A1"/>
    <w:rsid w:val="00D939CC"/>
    <w:rsid w:val="00D96583"/>
    <w:rsid w:val="00D97C9B"/>
    <w:rsid w:val="00DB0893"/>
    <w:rsid w:val="00DB1E19"/>
    <w:rsid w:val="00DB1F15"/>
    <w:rsid w:val="00DB36C2"/>
    <w:rsid w:val="00DC0E7E"/>
    <w:rsid w:val="00DC48C9"/>
    <w:rsid w:val="00DD7454"/>
    <w:rsid w:val="00E0087D"/>
    <w:rsid w:val="00E02F4B"/>
    <w:rsid w:val="00E037BF"/>
    <w:rsid w:val="00E24FC4"/>
    <w:rsid w:val="00E26C8B"/>
    <w:rsid w:val="00E27E3D"/>
    <w:rsid w:val="00E32D08"/>
    <w:rsid w:val="00E339B6"/>
    <w:rsid w:val="00E36B42"/>
    <w:rsid w:val="00E4366C"/>
    <w:rsid w:val="00E45AD8"/>
    <w:rsid w:val="00E55A75"/>
    <w:rsid w:val="00E56342"/>
    <w:rsid w:val="00E63DEB"/>
    <w:rsid w:val="00E64EF0"/>
    <w:rsid w:val="00E656AC"/>
    <w:rsid w:val="00E75253"/>
    <w:rsid w:val="00E81CFD"/>
    <w:rsid w:val="00E91CC9"/>
    <w:rsid w:val="00E937ED"/>
    <w:rsid w:val="00E94DD5"/>
    <w:rsid w:val="00EA5544"/>
    <w:rsid w:val="00EB0BA8"/>
    <w:rsid w:val="00EB4938"/>
    <w:rsid w:val="00EB4D5D"/>
    <w:rsid w:val="00EC604B"/>
    <w:rsid w:val="00EC60F8"/>
    <w:rsid w:val="00EC728D"/>
    <w:rsid w:val="00EC77D7"/>
    <w:rsid w:val="00ED094E"/>
    <w:rsid w:val="00ED3F4A"/>
    <w:rsid w:val="00EE2D95"/>
    <w:rsid w:val="00EE6771"/>
    <w:rsid w:val="00F13DFE"/>
    <w:rsid w:val="00F222BB"/>
    <w:rsid w:val="00F26F75"/>
    <w:rsid w:val="00F3382C"/>
    <w:rsid w:val="00F40CE2"/>
    <w:rsid w:val="00F502A4"/>
    <w:rsid w:val="00F50CEC"/>
    <w:rsid w:val="00F53DFF"/>
    <w:rsid w:val="00F614A9"/>
    <w:rsid w:val="00F63AAA"/>
    <w:rsid w:val="00F6568D"/>
    <w:rsid w:val="00F773BD"/>
    <w:rsid w:val="00F8211E"/>
    <w:rsid w:val="00F843C4"/>
    <w:rsid w:val="00F94EA2"/>
    <w:rsid w:val="00FA7204"/>
    <w:rsid w:val="00FA7EE7"/>
    <w:rsid w:val="00FB2BB9"/>
    <w:rsid w:val="00FB6B4B"/>
    <w:rsid w:val="00FC78E7"/>
    <w:rsid w:val="00FD754D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AC0C3"/>
  <w15:docId w15:val="{FFDBAF91-1145-4355-8AEA-920EAD2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8"/>
      </w:numPr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8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462D3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C7C66"/>
    <w:pPr>
      <w:keepNext/>
      <w:numPr>
        <w:ilvl w:val="3"/>
        <w:numId w:val="8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C7C66"/>
    <w:pPr>
      <w:numPr>
        <w:ilvl w:val="4"/>
        <w:numId w:val="8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C7C66"/>
    <w:pPr>
      <w:numPr>
        <w:ilvl w:val="5"/>
        <w:numId w:val="8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7">
    <w:name w:val="heading 7"/>
    <w:basedOn w:val="a"/>
    <w:next w:val="a"/>
    <w:qFormat/>
    <w:rsid w:val="004E20EF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C7C66"/>
    <w:pPr>
      <w:numPr>
        <w:ilvl w:val="7"/>
        <w:numId w:val="8"/>
      </w:numPr>
      <w:spacing w:before="240" w:after="60"/>
      <w:outlineLvl w:val="7"/>
    </w:pPr>
    <w:rPr>
      <w:rFonts w:ascii="Cambria" w:eastAsia="MS Mincho" w:hAnsi="Cambria"/>
      <w:i/>
      <w:iCs/>
    </w:rPr>
  </w:style>
  <w:style w:type="paragraph" w:styleId="9">
    <w:name w:val="heading 9"/>
    <w:basedOn w:val="a"/>
    <w:next w:val="a"/>
    <w:link w:val="90"/>
    <w:qFormat/>
    <w:rsid w:val="00BC7C66"/>
    <w:pPr>
      <w:numPr>
        <w:ilvl w:val="8"/>
        <w:numId w:val="8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3">
    <w:name w:val="Body Text Indent"/>
    <w:basedOn w:val="a"/>
    <w:pPr>
      <w:ind w:firstLine="513"/>
    </w:pPr>
    <w:rPr>
      <w:sz w:val="28"/>
    </w:rPr>
  </w:style>
  <w:style w:type="paragraph" w:styleId="21">
    <w:name w:val="Body Text Indent 2"/>
    <w:basedOn w:val="a"/>
    <w:pPr>
      <w:ind w:firstLine="567"/>
    </w:pPr>
    <w:rPr>
      <w:szCs w:val="20"/>
    </w:rPr>
  </w:style>
  <w:style w:type="paragraph" w:styleId="a4">
    <w:name w:val="Body Text"/>
    <w:basedOn w:val="a"/>
    <w:rsid w:val="00A462D3"/>
    <w:pPr>
      <w:spacing w:after="120"/>
    </w:pPr>
  </w:style>
  <w:style w:type="paragraph" w:styleId="a5">
    <w:name w:val="Balloon Text"/>
    <w:basedOn w:val="a"/>
    <w:semiHidden/>
    <w:rsid w:val="00B426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85B5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85B52"/>
  </w:style>
  <w:style w:type="paragraph" w:styleId="aa">
    <w:name w:val="footer"/>
    <w:basedOn w:val="a"/>
    <w:link w:val="ab"/>
    <w:uiPriority w:val="99"/>
    <w:rsid w:val="00AC26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C268E"/>
    <w:rPr>
      <w:sz w:val="24"/>
      <w:szCs w:val="24"/>
    </w:rPr>
  </w:style>
  <w:style w:type="character" w:styleId="ac">
    <w:name w:val="Emphasis"/>
    <w:qFormat/>
    <w:rsid w:val="00444EC7"/>
    <w:rPr>
      <w:i/>
      <w:iCs/>
    </w:rPr>
  </w:style>
  <w:style w:type="character" w:customStyle="1" w:styleId="a8">
    <w:name w:val="Верхний колонтитул Знак"/>
    <w:link w:val="a7"/>
    <w:uiPriority w:val="99"/>
    <w:rsid w:val="003B73B7"/>
    <w:rPr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003435"/>
    <w:rPr>
      <w:sz w:val="24"/>
      <w:szCs w:val="24"/>
    </w:rPr>
  </w:style>
  <w:style w:type="character" w:customStyle="1" w:styleId="40">
    <w:name w:val="Заголовок 4 Знак"/>
    <w:link w:val="4"/>
    <w:semiHidden/>
    <w:rsid w:val="00BC7C66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BC7C66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BC7C66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BC7C66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BC7C66"/>
    <w:rPr>
      <w:rFonts w:ascii="Calibri" w:eastAsia="MS Gothic" w:hAnsi="Calibri" w:cs="Times New Roman"/>
      <w:sz w:val="22"/>
      <w:szCs w:val="22"/>
    </w:rPr>
  </w:style>
  <w:style w:type="character" w:styleId="ad">
    <w:name w:val="annotation reference"/>
    <w:uiPriority w:val="99"/>
    <w:rsid w:val="00F94EA2"/>
    <w:rPr>
      <w:sz w:val="16"/>
      <w:szCs w:val="16"/>
    </w:rPr>
  </w:style>
  <w:style w:type="paragraph" w:styleId="ae">
    <w:name w:val="annotation text"/>
    <w:basedOn w:val="a"/>
    <w:link w:val="af"/>
    <w:rsid w:val="00F94EA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94EA2"/>
  </w:style>
  <w:style w:type="paragraph" w:styleId="af0">
    <w:name w:val="annotation subject"/>
    <w:basedOn w:val="ae"/>
    <w:next w:val="ae"/>
    <w:link w:val="af1"/>
    <w:rsid w:val="00F94EA2"/>
    <w:rPr>
      <w:b/>
      <w:bCs/>
    </w:rPr>
  </w:style>
  <w:style w:type="character" w:customStyle="1" w:styleId="af1">
    <w:name w:val="Тема примечания Знак"/>
    <w:link w:val="af0"/>
    <w:rsid w:val="00F94EA2"/>
    <w:rPr>
      <w:b/>
      <w:bCs/>
    </w:rPr>
  </w:style>
  <w:style w:type="paragraph" w:styleId="af2">
    <w:name w:val="Normal (Web)"/>
    <w:basedOn w:val="a"/>
    <w:rsid w:val="00FA7EE7"/>
  </w:style>
  <w:style w:type="paragraph" w:styleId="af3">
    <w:name w:val="List Paragraph"/>
    <w:basedOn w:val="a"/>
    <w:uiPriority w:val="34"/>
    <w:qFormat/>
    <w:rsid w:val="002216F5"/>
    <w:pPr>
      <w:ind w:left="720"/>
      <w:contextualSpacing/>
    </w:pPr>
  </w:style>
  <w:style w:type="character" w:styleId="af4">
    <w:name w:val="Strong"/>
    <w:qFormat/>
    <w:rsid w:val="009042D2"/>
    <w:rPr>
      <w:b/>
      <w:bCs/>
    </w:rPr>
  </w:style>
  <w:style w:type="paragraph" w:styleId="af5">
    <w:name w:val="No Spacing"/>
    <w:qFormat/>
    <w:rsid w:val="002A652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" ma:contentTypeDescription="" ma:contentTypeScope="" ma:versionID="784dfe7c4b41e583cabb45513c8a42e2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de789b1b-d761-4348-be1a-635d882a8ac2" targetNamespace="http://schemas.microsoft.com/office/2006/metadata/properties" ma:root="true" ma:fieldsID="605f96cb4082dc71662f1720217b0850" ns1:_="" ns2:_="" ns3:_="" ns4:_="">
    <xsd:import namespace="http://schemas.microsoft.com/sharepoint/v3"/>
    <xsd:import namespace="87FF8013-A227-4163-B532-FFD008ED4974"/>
    <xsd:import namespace="8fef728c-1ece-485a-8170-d1b9baf31d8e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2C91-56F1-4B6E-AB28-01771D9C6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23EA-C3E3-4B60-8C89-099ECDBD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669FD-5487-4E1B-BC78-00F5172DB2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C2B84F-C0C5-453B-86B7-63CB761DF0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E3DA09-783F-451C-B745-F5D3393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КОМИТЕТ ОБРАЗОВАНИЯ</vt:lpstr>
    </vt:vector>
  </TitlesOfParts>
  <Company>mgpu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КОМИТЕТ ОБРАЗОВАНИЯ</dc:title>
  <dc:creator>гость</dc:creator>
  <cp:lastModifiedBy>Абрамова Анастасия Александровна</cp:lastModifiedBy>
  <cp:revision>19</cp:revision>
  <cp:lastPrinted>2018-10-16T07:51:00Z</cp:lastPrinted>
  <dcterms:created xsi:type="dcterms:W3CDTF">2018-10-09T12:35:00Z</dcterms:created>
  <dcterms:modified xsi:type="dcterms:W3CDTF">2018-11-06T09:53:00Z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1854.00000000000</vt:lpwstr>
  </property>
  <property fmtid="{D5CDD505-2E9C-101B-9397-08002B2CF9AE}" pid="3" name="ParentInfo">
    <vt:lpwstr>Карточка проекта приказа по очной</vt:lpwstr>
  </property>
  <property fmtid="{D5CDD505-2E9C-101B-9397-08002B2CF9AE}" pid="4" name="ParentAddInfo">
    <vt:lpwstr>о выходе из академического отпуска Скрылева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http://sed.mgpu.ru/_layouts/Eos/Transfer.ashx?Action=DispForm&amp;SiteId=8fef728c-1ece-485a-8170-d1b9baf31d8e&amp;WebId=1f540fe2-3e65-4da5-abd5-dd30280dbe49&amp;ListId=96e50b11-e93c-4641-bf00-2f77afd82687&amp;ItemId=1854&amp;End=1&amp;Close=1, № от 22.10.2015 </vt:lpwstr>
  </property>
  <property fmtid="{D5CDD505-2E9C-101B-9397-08002B2CF9AE}" pid="6" name="ParentRegDate">
    <vt:lpwstr>2015-10-22T03:00:00Z</vt:lpwstr>
  </property>
  <property fmtid="{D5CDD505-2E9C-101B-9397-08002B2CF9AE}" pid="7" name="ParentRegNumber">
    <vt:lpwstr/>
  </property>
  <property fmtid="{D5CDD505-2E9C-101B-9397-08002B2CF9AE}" pid="8" name="ParentDocGroupLink">
    <vt:lpwstr>14</vt:lpwstr>
  </property>
  <property fmtid="{D5CDD505-2E9C-101B-9397-08002B2CF9AE}" pid="9" name="_dlc_DocId">
    <vt:lpwstr>RXXWM7XT64YN-12-3841</vt:lpwstr>
  </property>
  <property fmtid="{D5CDD505-2E9C-101B-9397-08002B2CF9AE}" pid="10" name="_dlc_DocIdItemGuid">
    <vt:lpwstr>7082d64a-6aa2-4361-8d66-22ebec6826a7</vt:lpwstr>
  </property>
  <property fmtid="{D5CDD505-2E9C-101B-9397-08002B2CF9AE}" pid="11" name="_dlc_DocIdUrl">
    <vt:lpwstr>http://sed.mgpu.ru/Docs/ContractORD/_layouts/DocIdRedir.aspx?ID=RXXWM7XT64YN-12-3841, RXXWM7XT64YN-12-3841</vt:lpwstr>
  </property>
  <property fmtid="{D5CDD505-2E9C-101B-9397-08002B2CF9AE}" pid="12" name="display_urn:schemas-microsoft-com:office:office#Editor">
    <vt:lpwstr>Розанова Галина Владимировна</vt:lpwstr>
  </property>
  <property fmtid="{D5CDD505-2E9C-101B-9397-08002B2CF9AE}" pid="13" name="display_urn:schemas-microsoft-com:office:office#Author">
    <vt:lpwstr>Розанова Галина Владимировна</vt:lpwstr>
  </property>
  <property fmtid="{D5CDD505-2E9C-101B-9397-08002B2CF9AE}" pid="14" name="ActivityStateId">
    <vt:lpwstr>0</vt:lpwstr>
  </property>
  <property fmtid="{D5CDD505-2E9C-101B-9397-08002B2CF9AE}" pid="15" name="FileTypeId">
    <vt:lpwstr>0</vt:lpwstr>
  </property>
  <property fmtid="{D5CDD505-2E9C-101B-9397-08002B2CF9AE}" pid="16" name="Comments">
    <vt:lpwstr/>
  </property>
</Properties>
</file>