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A8" w:rsidRPr="00135749" w:rsidRDefault="000076A8" w:rsidP="000076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0076A8" w:rsidRDefault="000076A8" w:rsidP="00007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6A8" w:rsidRPr="00135749" w:rsidRDefault="000076A8" w:rsidP="00007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A7C2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="00FA7C2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20A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63643">
        <w:rPr>
          <w:rFonts w:ascii="Times New Roman" w:hAnsi="Times New Roman"/>
          <w:sz w:val="24"/>
          <w:szCs w:val="24"/>
          <w:lang w:eastAsia="ru-RU"/>
        </w:rPr>
        <w:t>от «____»</w:t>
      </w:r>
      <w:r w:rsidR="00E52572">
        <w:rPr>
          <w:rFonts w:ascii="Times New Roman" w:hAnsi="Times New Roman"/>
          <w:sz w:val="24"/>
          <w:szCs w:val="24"/>
          <w:lang w:eastAsia="ru-RU"/>
        </w:rPr>
        <w:t xml:space="preserve"> ________________ </w:t>
      </w:r>
      <w:r w:rsidR="00963643">
        <w:rPr>
          <w:rFonts w:ascii="Times New Roman" w:hAnsi="Times New Roman"/>
          <w:sz w:val="24"/>
          <w:szCs w:val="24"/>
          <w:lang w:eastAsia="ru-RU"/>
        </w:rPr>
        <w:t>20</w:t>
      </w:r>
      <w:r w:rsidR="00AB5380">
        <w:rPr>
          <w:rFonts w:ascii="Times New Roman" w:hAnsi="Times New Roman"/>
          <w:sz w:val="24"/>
          <w:szCs w:val="24"/>
          <w:lang w:eastAsia="ru-RU"/>
        </w:rPr>
        <w:t>19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0076A8" w:rsidRPr="00135749" w:rsidRDefault="000076A8" w:rsidP="000076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2608" w:rsidRPr="00E52572" w:rsidRDefault="00CF2608" w:rsidP="00CF2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F2608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F26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F2608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AB5380">
        <w:rPr>
          <w:rFonts w:ascii="Times New Roman" w:hAnsi="Times New Roman"/>
          <w:spacing w:val="-4"/>
          <w:sz w:val="24"/>
          <w:szCs w:val="24"/>
          <w:lang w:eastAsia="ru-RU"/>
        </w:rPr>
        <w:t xml:space="preserve">09.01.2019 № </w:t>
      </w:r>
      <w:r w:rsidR="00836F7B">
        <w:rPr>
          <w:rFonts w:ascii="Times New Roman" w:hAnsi="Times New Roman"/>
          <w:spacing w:val="-4"/>
          <w:sz w:val="24"/>
          <w:szCs w:val="24"/>
          <w:lang w:eastAsia="ru-RU"/>
        </w:rPr>
        <w:t>0</w:t>
      </w:r>
      <w:r w:rsidR="00AB5380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 w:rsidR="001B7BD3"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с одной стороны, и,</w:t>
      </w:r>
      <w:r w:rsidR="00836F7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E52572" w:rsidRPr="00E52572">
        <w:rPr>
          <w:rFonts w:ascii="Times New Roman" w:hAnsi="Times New Roman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F2608" w:rsidRPr="00E52572" w:rsidRDefault="00CF2608" w:rsidP="00CF26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572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E5257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E52572">
        <w:rPr>
          <w:rFonts w:ascii="Times New Roman" w:hAnsi="Times New Roman"/>
          <w:sz w:val="24"/>
          <w:szCs w:val="24"/>
          <w:lang w:eastAsia="ru-RU"/>
        </w:rPr>
        <w:t xml:space="preserve">, действующего(щей) на основании </w:t>
      </w:r>
      <w:r w:rsidR="00E52572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Pr="00E52572">
        <w:rPr>
          <w:rFonts w:ascii="Times New Roman" w:hAnsi="Times New Roman"/>
          <w:sz w:val="24"/>
          <w:szCs w:val="24"/>
          <w:lang w:eastAsia="ru-RU"/>
        </w:rPr>
        <w:t>(далее – профильная о</w:t>
      </w:r>
      <w:r w:rsidRPr="00E52572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E52572">
        <w:rPr>
          <w:rFonts w:ascii="Times New Roman" w:hAnsi="Times New Roman"/>
          <w:sz w:val="24"/>
          <w:szCs w:val="24"/>
          <w:lang w:eastAsia="ru-RU"/>
        </w:rPr>
        <w:t>), с другой стороны, вместе именуемые Стороны, заключили договор о нижеследующем.</w:t>
      </w:r>
    </w:p>
    <w:p w:rsidR="00E43914" w:rsidRPr="00135749" w:rsidRDefault="00E43914" w:rsidP="00E43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6A8" w:rsidRPr="000D036A" w:rsidRDefault="00E43914" w:rsidP="00E439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0076A8" w:rsidRPr="000D036A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0076A8" w:rsidRPr="00D450B8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является сотрудничество Сторон с целью организации и проведен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ия </w:t>
      </w:r>
      <w:r w:rsidR="00E52572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C843A3">
        <w:rPr>
          <w:rFonts w:ascii="Times New Roman" w:hAnsi="Times New Roman"/>
          <w:sz w:val="24"/>
          <w:szCs w:val="24"/>
          <w:lang w:eastAsia="ru-RU"/>
        </w:rPr>
        <w:t xml:space="preserve">_______ </w:t>
      </w:r>
      <w:r w:rsidRPr="00E52572">
        <w:rPr>
          <w:rFonts w:ascii="Times New Roman" w:hAnsi="Times New Roman"/>
          <w:sz w:val="24"/>
          <w:szCs w:val="24"/>
          <w:lang w:eastAsia="ru-RU"/>
        </w:rPr>
        <w:t xml:space="preserve">практики 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обучающихся ___ курса Университета </w:t>
      </w:r>
      <w:r w:rsidR="00C843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0D036A">
        <w:rPr>
          <w:rFonts w:ascii="Times New Roman" w:hAnsi="Times New Roman"/>
          <w:sz w:val="24"/>
          <w:szCs w:val="24"/>
          <w:lang w:eastAsia="ru-RU"/>
        </w:rPr>
        <w:t>(далее – о</w:t>
      </w:r>
      <w:r w:rsidR="00C843A3">
        <w:rPr>
          <w:rFonts w:ascii="Times New Roman" w:hAnsi="Times New Roman"/>
          <w:sz w:val="24"/>
          <w:szCs w:val="24"/>
          <w:lang w:eastAsia="ru-RU"/>
        </w:rPr>
        <w:t>бучающиеся) ______</w:t>
      </w:r>
      <w:r w:rsidR="00E52572">
        <w:rPr>
          <w:rFonts w:ascii="Times New Roman" w:hAnsi="Times New Roman"/>
          <w:sz w:val="24"/>
          <w:szCs w:val="24"/>
          <w:lang w:eastAsia="ru-RU"/>
        </w:rPr>
        <w:t>_______</w:t>
      </w:r>
      <w:r w:rsidR="00C84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>формы обучения</w:t>
      </w:r>
      <w:r w:rsidR="00E525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>по направлению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подготовки</w:t>
      </w:r>
      <w:r w:rsidRPr="000D036A">
        <w:rPr>
          <w:rFonts w:ascii="Times New Roman" w:hAnsi="Times New Roman"/>
          <w:sz w:val="24"/>
          <w:szCs w:val="24"/>
          <w:lang w:eastAsia="ru-RU"/>
        </w:rPr>
        <w:t>/специальнос</w:t>
      </w:r>
      <w:r w:rsidR="00E52572">
        <w:rPr>
          <w:rFonts w:ascii="Times New Roman" w:hAnsi="Times New Roman"/>
          <w:sz w:val="24"/>
          <w:szCs w:val="24"/>
          <w:lang w:eastAsia="ru-RU"/>
        </w:rPr>
        <w:t>ти_</w:t>
      </w:r>
      <w:r w:rsidR="00C843A3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E52572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0076A8" w:rsidRPr="00D450B8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0B8">
        <w:rPr>
          <w:rFonts w:ascii="Times New Roman" w:hAnsi="Times New Roman"/>
          <w:sz w:val="24"/>
          <w:szCs w:val="24"/>
          <w:lang w:eastAsia="ru-RU"/>
        </w:rPr>
        <w:t>профилю/программе подготовки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в срок с «_____» _______________ 20___ года по «_____» _______________ 20___ года.</w:t>
      </w:r>
    </w:p>
    <w:p w:rsidR="00E52572" w:rsidRDefault="00E52572" w:rsidP="000076A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6A8" w:rsidRPr="000D036A" w:rsidRDefault="000076A8" w:rsidP="000076A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  <w:bookmarkStart w:id="0" w:name="_GoBack"/>
      <w:bookmarkEnd w:id="0"/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>ся в профильную организацию для прохождения практики в сроки, указанные в договоре.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</w:t>
      </w:r>
      <w:r w:rsidR="00465EF2"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>ся программой практики, согласовав ее с руководителем практики от профильной организации.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0D036A">
        <w:rPr>
          <w:rFonts w:ascii="Times New Roman" w:hAnsi="Times New Roman"/>
          <w:sz w:val="24"/>
          <w:szCs w:val="24"/>
          <w:lang w:eastAsia="ru-RU"/>
        </w:rPr>
        <w:t>обучающ</w:t>
      </w:r>
      <w:r w:rsidR="0057132D">
        <w:rPr>
          <w:rFonts w:ascii="Times New Roman" w:hAnsi="Times New Roman"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sz w:val="24"/>
          <w:szCs w:val="24"/>
          <w:lang w:eastAsia="ru-RU"/>
        </w:rPr>
        <w:t>ся в профильной организации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</w:t>
      </w:r>
      <w:r w:rsidR="001B0264">
        <w:rPr>
          <w:rFonts w:ascii="Times New Roman" w:hAnsi="Times New Roman"/>
          <w:bCs/>
          <w:sz w:val="24"/>
          <w:szCs w:val="24"/>
          <w:lang w:eastAsia="ru-RU"/>
        </w:rPr>
        <w:t xml:space="preserve">им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>методическую и консультативную помощь при прохождении практики.</w:t>
      </w:r>
    </w:p>
    <w:p w:rsidR="000076A8" w:rsidRPr="000D036A" w:rsidRDefault="000076A8" w:rsidP="000076A8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2.2.1.</w:t>
      </w:r>
      <w:r w:rsidRPr="000D036A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2.2.3. Назначить квалифицированного специалиста для обеспечения качественного прохождения практики обучающимся.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0076A8" w:rsidRPr="000D036A" w:rsidRDefault="000076A8" w:rsidP="000076A8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обучающихся на работах, не предусмотренных программой практики.</w:t>
      </w:r>
    </w:p>
    <w:p w:rsidR="000076A8" w:rsidRPr="00D450B8" w:rsidRDefault="000076A8" w:rsidP="000076A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14" w:hanging="35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450B8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0076A8" w:rsidRDefault="000076A8" w:rsidP="000076A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6A8" w:rsidRPr="000D036A" w:rsidRDefault="000076A8" w:rsidP="000076A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0076A8" w:rsidRPr="000D036A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 Условия, на которых заключен настоящий Договор, могут быть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076A8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0076A8" w:rsidRPr="000D036A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6A8" w:rsidRPr="000D036A" w:rsidRDefault="000076A8" w:rsidP="0000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:rsidR="000076A8" w:rsidRPr="000D036A" w:rsidRDefault="000076A8" w:rsidP="000076A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0076A8" w:rsidRPr="000D036A" w:rsidRDefault="000076A8" w:rsidP="0000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0D036A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0076A8" w:rsidRDefault="000076A8" w:rsidP="000076A8">
      <w:pPr>
        <w:spacing w:after="6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0076A8" w:rsidRPr="00D450B8" w:rsidRDefault="000076A8" w:rsidP="000076A8">
      <w:pPr>
        <w:spacing w:after="60" w:line="240" w:lineRule="auto"/>
        <w:jc w:val="center"/>
        <w:rPr>
          <w:rFonts w:ascii="Times New Roman" w:eastAsia="Arial Unicode MS" w:hAnsi="Times New Roman"/>
          <w:vanish/>
          <w:color w:val="000000"/>
          <w:sz w:val="24"/>
          <w:szCs w:val="24"/>
          <w:lang w:eastAsia="ru-RU"/>
        </w:rPr>
      </w:pP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0076A8" w:rsidRPr="000D036A" w:rsidRDefault="000076A8" w:rsidP="000076A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076A8" w:rsidRPr="000D036A" w:rsidRDefault="000076A8" w:rsidP="000076A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BA2E26" w:rsidRDefault="00BA2E26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6A8" w:rsidRPr="00135749" w:rsidRDefault="00B401A7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CE7AA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07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0076A8"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E7A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 w:rsidR="00BA2E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324" w:rsidRPr="00E52572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организации: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A2E26" w:rsidRPr="00E52572">
        <w:rPr>
          <w:rFonts w:ascii="Times New Roman" w:hAnsi="Times New Roman"/>
          <w:sz w:val="24"/>
          <w:szCs w:val="24"/>
          <w:lang w:eastAsia="ru-RU"/>
        </w:rPr>
        <w:t xml:space="preserve">______________          </w:t>
      </w:r>
      <w:r w:rsidRPr="00E52572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A2E26" w:rsidRPr="00E525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2572" w:rsidRPr="00E52572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0076A8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BA2E2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A2E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A2E2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p w:rsidR="00525F76" w:rsidRDefault="00525F76"/>
    <w:sectPr w:rsidR="00525F76" w:rsidSect="000076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35" w:rsidRDefault="003F6635" w:rsidP="000076A8">
      <w:pPr>
        <w:spacing w:after="0" w:line="240" w:lineRule="auto"/>
      </w:pPr>
      <w:r>
        <w:separator/>
      </w:r>
    </w:p>
  </w:endnote>
  <w:endnote w:type="continuationSeparator" w:id="0">
    <w:p w:rsidR="003F6635" w:rsidRDefault="003F6635" w:rsidP="0000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35" w:rsidRDefault="003F6635" w:rsidP="000076A8">
      <w:pPr>
        <w:spacing w:after="0" w:line="240" w:lineRule="auto"/>
      </w:pPr>
      <w:r>
        <w:separator/>
      </w:r>
    </w:p>
  </w:footnote>
  <w:footnote w:type="continuationSeparator" w:id="0">
    <w:p w:rsidR="003F6635" w:rsidRDefault="003F6635" w:rsidP="0000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A8"/>
    <w:rsid w:val="000076A8"/>
    <w:rsid w:val="00095511"/>
    <w:rsid w:val="000F00C2"/>
    <w:rsid w:val="001B0264"/>
    <w:rsid w:val="001B7BD3"/>
    <w:rsid w:val="00211A2E"/>
    <w:rsid w:val="002F163B"/>
    <w:rsid w:val="00350021"/>
    <w:rsid w:val="003F6635"/>
    <w:rsid w:val="00465EF2"/>
    <w:rsid w:val="00525F76"/>
    <w:rsid w:val="0057132D"/>
    <w:rsid w:val="00631ED4"/>
    <w:rsid w:val="006E00D1"/>
    <w:rsid w:val="006F4564"/>
    <w:rsid w:val="007C4AFD"/>
    <w:rsid w:val="00836F7B"/>
    <w:rsid w:val="00963643"/>
    <w:rsid w:val="00AB5380"/>
    <w:rsid w:val="00B401A7"/>
    <w:rsid w:val="00BA2E26"/>
    <w:rsid w:val="00C43BB4"/>
    <w:rsid w:val="00C66324"/>
    <w:rsid w:val="00C843A3"/>
    <w:rsid w:val="00CE74A2"/>
    <w:rsid w:val="00CE7AA1"/>
    <w:rsid w:val="00CF2608"/>
    <w:rsid w:val="00D30F1B"/>
    <w:rsid w:val="00E20ADF"/>
    <w:rsid w:val="00E43914"/>
    <w:rsid w:val="00E52572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344B5"/>
  <w15:docId w15:val="{EAF701FC-087C-457A-B8F5-6DF3799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A8"/>
    <w:pPr>
      <w:ind w:left="720"/>
      <w:contextualSpacing/>
    </w:pPr>
  </w:style>
  <w:style w:type="paragraph" w:styleId="a4">
    <w:name w:val="footnote text"/>
    <w:basedOn w:val="a"/>
    <w:link w:val="a5"/>
    <w:unhideWhenUsed/>
    <w:rsid w:val="000076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rsid w:val="000076A8"/>
    <w:rPr>
      <w:sz w:val="20"/>
      <w:szCs w:val="20"/>
    </w:rPr>
  </w:style>
  <w:style w:type="character" w:styleId="a6">
    <w:name w:val="footnote reference"/>
    <w:basedOn w:val="a0"/>
    <w:unhideWhenUsed/>
    <w:rsid w:val="00007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Екатерина Михайловна</dc:creator>
  <cp:lastModifiedBy>Мурашова Екатерина Михайловна</cp:lastModifiedBy>
  <cp:revision>7</cp:revision>
  <dcterms:created xsi:type="dcterms:W3CDTF">2018-05-10T10:05:00Z</dcterms:created>
  <dcterms:modified xsi:type="dcterms:W3CDTF">2019-01-14T08:25:00Z</dcterms:modified>
</cp:coreProperties>
</file>