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59" w:rsidRDefault="00AB1859" w:rsidP="00AB1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EF">
        <w:rPr>
          <w:rFonts w:ascii="Times New Roman" w:hAnsi="Times New Roman" w:cs="Times New Roman"/>
          <w:b/>
          <w:sz w:val="28"/>
          <w:szCs w:val="28"/>
        </w:rPr>
        <w:t>Учетная карточка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9"/>
        <w:gridCol w:w="1756"/>
        <w:gridCol w:w="2136"/>
        <w:gridCol w:w="2784"/>
      </w:tblGrid>
      <w:tr w:rsidR="00AB1859" w:rsidRPr="007964A9" w:rsidTr="004B091E">
        <w:tc>
          <w:tcPr>
            <w:tcW w:w="2943" w:type="dxa"/>
          </w:tcPr>
          <w:p w:rsidR="00AB1859" w:rsidRPr="007964A9" w:rsidRDefault="00AB1859" w:rsidP="004B0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музея</w:t>
            </w:r>
          </w:p>
        </w:tc>
        <w:tc>
          <w:tcPr>
            <w:tcW w:w="6628" w:type="dxa"/>
            <w:gridSpan w:val="3"/>
          </w:tcPr>
          <w:p w:rsidR="00AB1859" w:rsidRPr="002C0E17" w:rsidRDefault="00AB1859" w:rsidP="004B0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ертификат № 1301 от 21.05.2010 г.</w:t>
            </w:r>
          </w:p>
        </w:tc>
      </w:tr>
      <w:tr w:rsidR="00AB1859" w:rsidRPr="007964A9" w:rsidTr="004B091E">
        <w:trPr>
          <w:trHeight w:val="554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28" w:type="dxa"/>
            <w:gridSpan w:val="3"/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Самуила Яковлевича Маршака</w:t>
            </w:r>
            <w:r w:rsidR="00FD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859" w:rsidRPr="007964A9" w:rsidTr="004B091E"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6628" w:type="dxa"/>
            <w:gridSpan w:val="3"/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Мемориальный,</w:t>
            </w:r>
            <w:r w:rsidR="00FD5CC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литературно-просветительский</w:t>
            </w:r>
          </w:p>
        </w:tc>
      </w:tr>
      <w:tr w:rsidR="00AB1859" w:rsidRPr="007964A9" w:rsidTr="004B091E"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628" w:type="dxa"/>
            <w:gridSpan w:val="3"/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859" w:rsidRPr="007964A9" w:rsidTr="004B091E"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6628" w:type="dxa"/>
            <w:gridSpan w:val="3"/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Город Москва</w:t>
            </w:r>
          </w:p>
        </w:tc>
      </w:tr>
      <w:tr w:rsidR="00AB1859" w:rsidRPr="007964A9" w:rsidTr="004B091E"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Адрес (индекс, населенный пункт, ул.)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125183 г. Москва, ул.</w:t>
            </w:r>
            <w:r w:rsidR="00D021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Академическая, д.77А. стр.1</w:t>
            </w:r>
          </w:p>
        </w:tc>
      </w:tr>
      <w:tr w:rsidR="00AB1859" w:rsidRPr="007964A9" w:rsidTr="004B091E">
        <w:trPr>
          <w:trHeight w:val="562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84954825941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859" w:rsidRPr="00D0211E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8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LopatinaEV</w:t>
            </w:r>
            <w:proofErr w:type="spellEnd"/>
            <w:r w:rsidRPr="00D0211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mgpu</w:t>
            </w:r>
            <w:proofErr w:type="spellEnd"/>
            <w:r w:rsidRPr="00D02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B1859" w:rsidRPr="007964A9" w:rsidTr="004B091E">
        <w:trPr>
          <w:trHeight w:val="562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59" w:rsidRPr="00FE2EC4" w:rsidRDefault="00D0211E" w:rsidP="004B091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" w:history="1"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mgpu</w:t>
              </w:r>
              <w:proofErr w:type="spellEnd"/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offices</w:t>
              </w:r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museum</w:t>
              </w:r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B1859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complex</w:t>
              </w:r>
            </w:hyperlink>
            <w:r w:rsidR="00AB18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B1859" w:rsidRPr="007964A9" w:rsidTr="004B091E">
        <w:trPr>
          <w:trHeight w:val="562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Музейный педагог (Ф.И.О.)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59" w:rsidRPr="002C0E17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Елена Валентиновна</w:t>
            </w:r>
            <w:r w:rsidR="00FD5CC4"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  <w:r w:rsidR="007D697F">
              <w:rPr>
                <w:rFonts w:ascii="Times New Roman" w:hAnsi="Times New Roman" w:cs="Times New Roman"/>
                <w:sz w:val="28"/>
                <w:szCs w:val="28"/>
              </w:rPr>
              <w:t xml:space="preserve"> филологических дисциплин</w:t>
            </w:r>
          </w:p>
        </w:tc>
      </w:tr>
      <w:tr w:rsidR="00AB1859" w:rsidRPr="007964A9" w:rsidTr="004B091E">
        <w:trPr>
          <w:trHeight w:val="562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59" w:rsidRPr="002C0E17" w:rsidRDefault="00A174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  <w:r w:rsidR="00AB1859">
              <w:rPr>
                <w:rFonts w:ascii="Times New Roman" w:hAnsi="Times New Roman" w:cs="Times New Roman"/>
                <w:sz w:val="28"/>
                <w:szCs w:val="28"/>
              </w:rPr>
              <w:t xml:space="preserve"> 2002</w:t>
            </w:r>
            <w:r w:rsidR="00AB1859" w:rsidRPr="002C0E1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D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859" w:rsidRPr="007964A9" w:rsidTr="004B091E">
        <w:trPr>
          <w:trHeight w:val="562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59" w:rsidRPr="002C0E17" w:rsidRDefault="00FD5CC4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располагается на 1 этаже учебного корпуса, основная экспозиция в отдельной аудитории, </w:t>
            </w:r>
            <w:r w:rsidR="00AB1859" w:rsidRPr="002C0E1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="00AB1859" w:rsidRPr="002C0E1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стенды и мемориальная доска в</w:t>
            </w:r>
            <w:r w:rsidR="00A17459">
              <w:rPr>
                <w:rFonts w:ascii="Times New Roman" w:hAnsi="Times New Roman" w:cs="Times New Roman"/>
                <w:sz w:val="28"/>
                <w:szCs w:val="28"/>
              </w:rPr>
              <w:t xml:space="preserve"> холле и на здании корпуса-12 </w:t>
            </w:r>
            <w:proofErr w:type="spellStart"/>
            <w:r w:rsidR="00A1745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A17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859" w:rsidRPr="007964A9" w:rsidTr="004B091E">
        <w:trPr>
          <w:trHeight w:val="562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Разделы экспозиции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59" w:rsidRDefault="00A17459" w:rsidP="00A1745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Экспозиция музейного зала представлена фотодокументальными и историко-литературными материалам</w:t>
            </w:r>
            <w:r w:rsidR="00823338">
              <w:rPr>
                <w:sz w:val="28"/>
                <w:szCs w:val="28"/>
              </w:rPr>
              <w:t>и о жизни и творчестве писателя.</w:t>
            </w:r>
            <w:r>
              <w:rPr>
                <w:sz w:val="28"/>
                <w:szCs w:val="28"/>
              </w:rPr>
              <w:t xml:space="preserve"> </w:t>
            </w:r>
          </w:p>
          <w:p w:rsidR="00A17459" w:rsidRDefault="00A17459" w:rsidP="00A1745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Уникальная библиотека музея состоит из редких книг,</w:t>
            </w:r>
            <w:r w:rsidR="00823338">
              <w:rPr>
                <w:sz w:val="28"/>
                <w:szCs w:val="28"/>
              </w:rPr>
              <w:t xml:space="preserve"> раритетные экземпляры</w:t>
            </w:r>
            <w:r>
              <w:rPr>
                <w:sz w:val="28"/>
                <w:szCs w:val="28"/>
              </w:rPr>
              <w:t xml:space="preserve"> произведений С.Я.</w:t>
            </w:r>
            <w:r w:rsidR="00823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Маршака.</w:t>
            </w:r>
          </w:p>
          <w:p w:rsidR="00823338" w:rsidRDefault="00823338" w:rsidP="00A1745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экспозиции представлена творческая выставка работ студентов и школьников по произведениям С.Я. Маршака.</w:t>
            </w:r>
          </w:p>
          <w:p w:rsidR="00823338" w:rsidRDefault="00823338" w:rsidP="00A1745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Инсталляция перрона вокзала</w:t>
            </w:r>
          </w:p>
          <w:p w:rsidR="00823338" w:rsidRPr="007964A9" w:rsidRDefault="00823338" w:rsidP="00A17459">
            <w:pPr>
              <w:pStyle w:val="a5"/>
              <w:rPr>
                <w:sz w:val="28"/>
                <w:szCs w:val="28"/>
              </w:rPr>
            </w:pPr>
          </w:p>
        </w:tc>
      </w:tr>
      <w:tr w:rsidR="00AB1859" w:rsidRPr="007964A9" w:rsidTr="004B091E">
        <w:trPr>
          <w:trHeight w:val="562"/>
        </w:trPr>
        <w:tc>
          <w:tcPr>
            <w:tcW w:w="2943" w:type="dxa"/>
          </w:tcPr>
          <w:p w:rsidR="00AB1859" w:rsidRPr="007964A9" w:rsidRDefault="00AB1859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Краткая характеристика основного фонда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859" w:rsidRPr="007964A9" w:rsidRDefault="00823338" w:rsidP="004B0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фондах музея находится более 3</w:t>
            </w:r>
            <w:r w:rsidR="007D697F">
              <w:rPr>
                <w:rFonts w:ascii="Times New Roman" w:hAnsi="Times New Roman" w:cs="Times New Roman"/>
                <w:sz w:val="28"/>
                <w:szCs w:val="28"/>
              </w:rPr>
              <w:t xml:space="preserve">00 экспонатов, среди особенно ценными являются </w:t>
            </w:r>
            <w:proofErr w:type="gramStart"/>
            <w:r w:rsidR="007D697F">
              <w:rPr>
                <w:rFonts w:ascii="Times New Roman" w:hAnsi="Times New Roman" w:cs="Times New Roman"/>
                <w:sz w:val="28"/>
                <w:szCs w:val="28"/>
              </w:rPr>
              <w:t>подлинники  раритетных</w:t>
            </w:r>
            <w:proofErr w:type="gramEnd"/>
            <w:r w:rsidR="007D697F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авторских книг </w:t>
            </w:r>
            <w:proofErr w:type="spellStart"/>
            <w:r w:rsidR="007D697F"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 w:rsidR="007D697F">
              <w:rPr>
                <w:rFonts w:ascii="Times New Roman" w:hAnsi="Times New Roman" w:cs="Times New Roman"/>
                <w:sz w:val="28"/>
                <w:szCs w:val="28"/>
              </w:rPr>
              <w:t>, изданных в разные годы. Биография С.Я. Маршака представлена большими фотокопиями семьи, друзей и соратников. В музее созданы инсталляции рабочего кабинета писателя, перрона вокзала, Музей оживляют макеты и игрушки по произведениям Маршака, выполненные детьми и студентами, они активно используются в учебных целях.</w:t>
            </w:r>
          </w:p>
        </w:tc>
      </w:tr>
    </w:tbl>
    <w:p w:rsidR="00AB1859" w:rsidRPr="007964A9" w:rsidRDefault="00AB1859" w:rsidP="00AB1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859" w:rsidRPr="007964A9" w:rsidRDefault="00AB1859" w:rsidP="00AB1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859" w:rsidRDefault="00AB1859" w:rsidP="00AB1859"/>
    <w:p w:rsidR="00C368B5" w:rsidRDefault="00D0211E"/>
    <w:sectPr w:rsidR="00C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9"/>
    <w:rsid w:val="007D697F"/>
    <w:rsid w:val="00802FEE"/>
    <w:rsid w:val="00823338"/>
    <w:rsid w:val="00926E2D"/>
    <w:rsid w:val="00A17459"/>
    <w:rsid w:val="00AB1859"/>
    <w:rsid w:val="00D0211E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7DD07-26EA-49D8-89FE-266647C6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B185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B185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pu.ru/offices/museum-compl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Черных Галина Николаевна</cp:lastModifiedBy>
  <cp:revision>4</cp:revision>
  <cp:lastPrinted>2018-08-24T10:11:00Z</cp:lastPrinted>
  <dcterms:created xsi:type="dcterms:W3CDTF">2018-08-22T12:38:00Z</dcterms:created>
  <dcterms:modified xsi:type="dcterms:W3CDTF">2018-08-24T10:11:00Z</dcterms:modified>
</cp:coreProperties>
</file>