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AE" w:rsidRDefault="000A3CAE" w:rsidP="000A3C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Департамент образования и науки города Москвы</w:t>
      </w:r>
      <w:r>
        <w:rPr>
          <w:rStyle w:val="aff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A3CAE" w:rsidRDefault="000A3CAE" w:rsidP="000A3C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Pr="0073724D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Структурное подразделение</w:t>
      </w:r>
      <w:r w:rsidRPr="007372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МГПУ, разрабатывающее программу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Pr="009B187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63"/>
        <w:gridCol w:w="4568"/>
      </w:tblGrid>
      <w:tr w:rsidR="000A3CAE" w:rsidTr="008D4EF2">
        <w:tc>
          <w:tcPr>
            <w:tcW w:w="5463" w:type="dxa"/>
            <w:shd w:val="clear" w:color="auto" w:fill="auto"/>
          </w:tcPr>
          <w:p w:rsidR="000A3CAE" w:rsidRDefault="000A3CAE" w:rsidP="008D4EF2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lang w:eastAsia="en-US"/>
              </w:rPr>
              <w:t>СОГЛАСОВАНО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Экспертного совета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образованию 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 _________________</w:t>
            </w:r>
          </w:p>
        </w:tc>
        <w:tc>
          <w:tcPr>
            <w:tcW w:w="4568" w:type="dxa"/>
            <w:shd w:val="clear" w:color="auto" w:fill="auto"/>
          </w:tcPr>
          <w:p w:rsidR="000A3CAE" w:rsidRDefault="000A3CAE" w:rsidP="008D4EF2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lang w:eastAsia="en-US"/>
              </w:rPr>
              <w:t>УТВЕРЖДАЮ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проректор 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_________________Е.Н. Геворкян</w:t>
            </w:r>
          </w:p>
          <w:p w:rsidR="000A3CAE" w:rsidRDefault="000A3CAE" w:rsidP="008D4EF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«_____»______________2019 г.</w:t>
            </w:r>
          </w:p>
        </w:tc>
      </w:tr>
    </w:tbl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  <w:r>
        <w:rPr>
          <w:rStyle w:val="aff"/>
          <w:rFonts w:ascii="Times New Roman" w:hAnsi="Times New Roman" w:cs="Times New Roman"/>
          <w:b/>
          <w:sz w:val="28"/>
          <w:szCs w:val="28"/>
        </w:rPr>
        <w:footnoteReference w:id="2"/>
      </w:r>
      <w:r w:rsidR="008D4EF2">
        <w:rPr>
          <w:rFonts w:ascii="Times New Roman" w:hAnsi="Times New Roman" w:cs="Times New Roman"/>
          <w:b/>
          <w:sz w:val="28"/>
          <w:szCs w:val="28"/>
        </w:rPr>
        <w:t xml:space="preserve"> (модульная)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E" w:rsidRDefault="000A3CAE" w:rsidP="000A3CAE">
      <w:pPr>
        <w:spacing w:after="0"/>
        <w:ind w:left="760" w:right="80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Технология командно-ориентированного обучения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(36 часов)</w:t>
      </w:r>
      <w:r>
        <w:rPr>
          <w:rStyle w:val="aff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Автор(ы):</w:t>
      </w:r>
    </w:p>
    <w:p w:rsidR="000A3CAE" w:rsidRPr="00AA75D2" w:rsidRDefault="000A3CAE" w:rsidP="000A3CAE">
      <w:pPr>
        <w:tabs>
          <w:tab w:val="left" w:pos="5670"/>
        </w:tabs>
        <w:spacing w:after="0" w:line="240" w:lineRule="auto"/>
        <w:ind w:left="5720"/>
        <w:rPr>
          <w:rFonts w:ascii="Times New Roman" w:hAnsi="Times New Roman" w:cs="Times New Roman"/>
          <w:sz w:val="28"/>
          <w:szCs w:val="28"/>
        </w:rPr>
      </w:pPr>
      <w:r w:rsidRPr="00AA75D2">
        <w:rPr>
          <w:rFonts w:ascii="Times New Roman" w:hAnsi="Times New Roman" w:cs="Times New Roman"/>
          <w:sz w:val="28"/>
          <w:szCs w:val="28"/>
        </w:rPr>
        <w:t>Фамилия И.О., звание, должность</w:t>
      </w:r>
    </w:p>
    <w:p w:rsidR="000A3CAE" w:rsidRDefault="000A3CAE" w:rsidP="000A3CAE">
      <w:pPr>
        <w:tabs>
          <w:tab w:val="left" w:pos="5670"/>
        </w:tabs>
        <w:spacing w:after="0" w:line="240" w:lineRule="auto"/>
        <w:ind w:left="5720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tabs>
          <w:tab w:val="left" w:pos="5670"/>
        </w:tabs>
        <w:spacing w:after="0" w:line="240" w:lineRule="auto"/>
        <w:ind w:left="5720"/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2019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CAE" w:rsidRPr="0036155D" w:rsidRDefault="000A3CAE" w:rsidP="000A3CAE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15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РАЗДЕЛ 1. ХАРАКТЕРИСТИКА ПРОГРАММЫ</w:t>
      </w:r>
    </w:p>
    <w:p w:rsidR="000A3CAE" w:rsidRDefault="000A3CAE" w:rsidP="000A3CA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0A3CAE" w:rsidRDefault="000A3CAE" w:rsidP="000A3CAE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профессиональных компетенций слушателей в области технологии командно-ориентированного обучения</w:t>
      </w:r>
      <w:r>
        <w:rPr>
          <w:rStyle w:val="aff"/>
          <w:rFonts w:ascii="Times New Roman" w:eastAsia="Calibri" w:hAnsi="Times New Roman" w:cs="Times New Roman"/>
          <w:bCs/>
          <w:sz w:val="28"/>
          <w:szCs w:val="28"/>
        </w:rPr>
        <w:footnoteReference w:id="4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3CAE" w:rsidRPr="005C68F4" w:rsidRDefault="000A3CAE" w:rsidP="000A3CAE">
      <w:pPr>
        <w:pStyle w:val="13"/>
        <w:shd w:val="clear" w:color="auto" w:fill="auto"/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Совершенствуемые компетенции</w:t>
      </w:r>
      <w:r>
        <w:rPr>
          <w:rStyle w:val="aff"/>
          <w:rFonts w:eastAsia="Calibri"/>
          <w:b/>
          <w:bCs/>
          <w:sz w:val="28"/>
          <w:szCs w:val="28"/>
        </w:rPr>
        <w:footnoteReference w:id="5"/>
      </w: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2"/>
        <w:gridCol w:w="6133"/>
        <w:gridCol w:w="3285"/>
      </w:tblGrid>
      <w:tr w:rsidR="000A3CAE" w:rsidRPr="00AD166D" w:rsidTr="008D4EF2">
        <w:trPr>
          <w:cantSplit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подготовки </w:t>
            </w: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44.03.01 </w:t>
            </w:r>
            <w:r w:rsidRPr="00AD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Педагогическое образование</w:t>
            </w: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Бакалавриат</w:t>
            </w:r>
          </w:p>
        </w:tc>
      </w:tr>
      <w:tr w:rsidR="000A3CAE" w:rsidRPr="00AD166D" w:rsidTr="008D4EF2">
        <w:trPr>
          <w:cantSplit/>
          <w:trHeight w:val="165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CAE" w:rsidRPr="005C68F4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компетенции</w:t>
            </w:r>
          </w:p>
        </w:tc>
      </w:tr>
      <w:tr w:rsidR="000A3CAE" w:rsidRPr="00155EB9" w:rsidTr="008D4EF2">
        <w:tblPrEx>
          <w:tblCellMar>
            <w:left w:w="105" w:type="dxa"/>
            <w:right w:w="105" w:type="dxa"/>
          </w:tblCellMar>
        </w:tblPrEx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66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aff"/>
                <w:sz w:val="24"/>
                <w:szCs w:val="24"/>
              </w:rPr>
              <w:footnoteReference w:id="6"/>
            </w:r>
          </w:p>
        </w:tc>
      </w:tr>
      <w:tr w:rsidR="000A3CAE" w:rsidRPr="00155EB9" w:rsidTr="008D4EF2">
        <w:tblPrEx>
          <w:tblCellMar>
            <w:left w:w="105" w:type="dxa"/>
            <w:right w:w="105" w:type="dxa"/>
          </w:tblCellMar>
        </w:tblPrEx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A3CAE" w:rsidRPr="004B76B0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разработке основных и дополнительных образовательных программ</w:t>
            </w:r>
            <w:r w:rsidRPr="005A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CAE" w:rsidRPr="00AD166D" w:rsidRDefault="000A3CAE" w:rsidP="008D4E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</w:tr>
    </w:tbl>
    <w:p w:rsidR="000A3CAE" w:rsidRDefault="000A3CAE" w:rsidP="000A3CAE">
      <w:pPr>
        <w:pStyle w:val="Bodytext20"/>
        <w:shd w:val="clear" w:color="auto" w:fill="auto"/>
        <w:spacing w:line="360" w:lineRule="auto"/>
        <w:ind w:firstLine="851"/>
        <w:jc w:val="both"/>
        <w:rPr>
          <w:b w:val="0"/>
          <w:bCs/>
          <w:sz w:val="28"/>
        </w:rPr>
      </w:pPr>
      <w:r w:rsidRPr="00951EE7">
        <w:rPr>
          <w:b w:val="0"/>
          <w:bCs/>
          <w:sz w:val="28"/>
        </w:rPr>
        <w:t>Программа разработана в соотве</w:t>
      </w:r>
      <w:r>
        <w:rPr>
          <w:b w:val="0"/>
          <w:bCs/>
          <w:sz w:val="28"/>
        </w:rPr>
        <w:t>т</w:t>
      </w:r>
      <w:r w:rsidRPr="00951EE7">
        <w:rPr>
          <w:b w:val="0"/>
          <w:bCs/>
          <w:sz w:val="28"/>
        </w:rPr>
        <w:t xml:space="preserve">ствии с профессиональным </w:t>
      </w:r>
      <w:r>
        <w:rPr>
          <w:b w:val="0"/>
          <w:bCs/>
          <w:sz w:val="28"/>
        </w:rPr>
        <w:t>стандартом</w:t>
      </w:r>
      <w:bookmarkStart w:id="1" w:name="_Hlk8437500"/>
      <w:r>
        <w:rPr>
          <w:rStyle w:val="aff"/>
          <w:rFonts w:eastAsia="Calibri"/>
          <w:b w:val="0"/>
          <w:bCs/>
          <w:sz w:val="28"/>
        </w:rPr>
        <w:footnoteReference w:id="7"/>
      </w:r>
      <w:bookmarkEnd w:id="1"/>
      <w:r>
        <w:rPr>
          <w:b w:val="0"/>
          <w:bCs/>
          <w:sz w:val="28"/>
        </w:rPr>
        <w:t xml:space="preserve"> </w:t>
      </w:r>
      <w:r w:rsidRPr="00951EE7">
        <w:rPr>
          <w:b w:val="0"/>
          <w:bCs/>
          <w:sz w:val="28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>
        <w:rPr>
          <w:b w:val="0"/>
          <w:bCs/>
          <w:sz w:val="28"/>
        </w:rPr>
        <w:t>. Планируемые результаты обучения по дополнительной профессиональной программе соответствуют выполняемым трудовым действиям: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96"/>
        <w:gridCol w:w="993"/>
        <w:gridCol w:w="3543"/>
      </w:tblGrid>
      <w:tr w:rsidR="000A3CAE" w:rsidRPr="006B33D4" w:rsidTr="008D4EF2">
        <w:tc>
          <w:tcPr>
            <w:tcW w:w="3261" w:type="dxa"/>
            <w:shd w:val="clear" w:color="auto" w:fill="auto"/>
          </w:tcPr>
          <w:p w:rsidR="000A3CAE" w:rsidRPr="006B33D4" w:rsidRDefault="000A3CAE" w:rsidP="008D4E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3D4">
              <w:rPr>
                <w:rFonts w:ascii="Times New Roman" w:hAnsi="Times New Roman" w:cs="Times New Roman"/>
                <w:b/>
                <w:bCs/>
              </w:rPr>
              <w:t>Обобщенные трудовые функции</w:t>
            </w:r>
          </w:p>
        </w:tc>
        <w:tc>
          <w:tcPr>
            <w:tcW w:w="2296" w:type="dxa"/>
            <w:shd w:val="clear" w:color="auto" w:fill="auto"/>
          </w:tcPr>
          <w:p w:rsidR="000A3CAE" w:rsidRPr="006B33D4" w:rsidRDefault="000A3CAE" w:rsidP="008D4E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3D4">
              <w:rPr>
                <w:rFonts w:ascii="Times New Roman" w:hAnsi="Times New Roman" w:cs="Times New Roman"/>
                <w:b/>
                <w:bCs/>
              </w:rPr>
              <w:t>Трудовые функции, реализуемые после обучения</w:t>
            </w:r>
          </w:p>
        </w:tc>
        <w:tc>
          <w:tcPr>
            <w:tcW w:w="993" w:type="dxa"/>
            <w:shd w:val="clear" w:color="auto" w:fill="auto"/>
          </w:tcPr>
          <w:p w:rsidR="000A3CAE" w:rsidRPr="006B33D4" w:rsidRDefault="000A3CAE" w:rsidP="008D4E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3D4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543" w:type="dxa"/>
            <w:shd w:val="clear" w:color="auto" w:fill="auto"/>
          </w:tcPr>
          <w:p w:rsidR="000A3CAE" w:rsidRPr="006B33D4" w:rsidRDefault="000A3CAE" w:rsidP="008D4EF2">
            <w:pPr>
              <w:pStyle w:val="ConsPlusNormal"/>
              <w:jc w:val="center"/>
            </w:pPr>
            <w:r w:rsidRPr="006B33D4">
              <w:rPr>
                <w:rFonts w:ascii="Times New Roman" w:hAnsi="Times New Roman" w:cs="Times New Roman"/>
                <w:b/>
                <w:bCs/>
              </w:rPr>
              <w:t>Трудовые действия</w:t>
            </w:r>
          </w:p>
        </w:tc>
      </w:tr>
      <w:tr w:rsidR="000A3CAE" w:rsidRPr="00F52E91" w:rsidTr="008D4EF2">
        <w:trPr>
          <w:cantSplit/>
          <w:trHeight w:val="2726"/>
        </w:trPr>
        <w:tc>
          <w:tcPr>
            <w:tcW w:w="3261" w:type="dxa"/>
            <w:shd w:val="clear" w:color="auto" w:fill="auto"/>
          </w:tcPr>
          <w:p w:rsidR="000A3CAE" w:rsidRPr="006B33D4" w:rsidRDefault="000A3CAE" w:rsidP="008D4EF2">
            <w:pPr>
              <w:pStyle w:val="ConsPlusNormal"/>
              <w:rPr>
                <w:rFonts w:ascii="Times New Roman" w:hAnsi="Times New Roman" w:cs="Times New Roman"/>
              </w:rPr>
            </w:pPr>
            <w:r w:rsidRPr="006B33D4">
              <w:rPr>
                <w:rFonts w:ascii="Times New Roman" w:hAnsi="Times New Roman" w:cs="Times New Roman"/>
                <w:b/>
                <w:bCs/>
              </w:rPr>
              <w:lastRenderedPageBreak/>
              <w:t>Код А</w:t>
            </w:r>
          </w:p>
          <w:p w:rsidR="000A3CAE" w:rsidRPr="006B33D4" w:rsidRDefault="000A3CAE" w:rsidP="008D4EF2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6B33D4">
              <w:rPr>
                <w:rFonts w:ascii="Times New Roman" w:hAnsi="Times New Roman" w:cs="Times New Roman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</w:t>
            </w:r>
            <w:r w:rsidRPr="006B33D4">
              <w:rPr>
                <w:rFonts w:ascii="Times New Roman" w:eastAsia="Calibri" w:hAnsi="Times New Roman" w:cs="Times New Roman"/>
                <w:bCs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296" w:type="dxa"/>
            <w:shd w:val="clear" w:color="auto" w:fill="auto"/>
          </w:tcPr>
          <w:p w:rsidR="000A3CAE" w:rsidRPr="006B33D4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6B33D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Общепедагогическая функция. Обучение</w:t>
            </w:r>
          </w:p>
        </w:tc>
        <w:tc>
          <w:tcPr>
            <w:tcW w:w="993" w:type="dxa"/>
            <w:shd w:val="clear" w:color="auto" w:fill="auto"/>
          </w:tcPr>
          <w:p w:rsidR="000A3CAE" w:rsidRPr="006B33D4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6B33D4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А/01.6</w:t>
            </w: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0A3CAE" w:rsidRPr="006B33D4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A3CAE" w:rsidRPr="006F3D42" w:rsidRDefault="000A3CAE" w:rsidP="008D4EF2">
            <w:pPr>
              <w:pStyle w:val="af2"/>
              <w:snapToGrid w:val="0"/>
              <w:spacing w:after="0" w:line="240" w:lineRule="auto"/>
              <w:ind w:left="38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 w:rsidRPr="006F3D42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Планирование и проведение учебных занятий.</w:t>
            </w:r>
          </w:p>
          <w:p w:rsidR="000A3CAE" w:rsidRPr="006F3D42" w:rsidRDefault="000A3CAE" w:rsidP="008D4EF2">
            <w:pPr>
              <w:pStyle w:val="af2"/>
              <w:snapToGrid w:val="0"/>
              <w:spacing w:after="0" w:line="240" w:lineRule="auto"/>
              <w:ind w:left="38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 w:rsidRPr="006F3D42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Систематический анализ эффективности учебных занятий и подходов к обучению.</w:t>
            </w:r>
          </w:p>
          <w:p w:rsidR="000A3CAE" w:rsidRPr="006D2C30" w:rsidRDefault="000A3CAE" w:rsidP="008D4EF2">
            <w:pPr>
              <w:snapToGrid w:val="0"/>
              <w:spacing w:after="0" w:line="240" w:lineRule="auto"/>
              <w:ind w:left="38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6F3D42">
              <w:rPr>
                <w:rFonts w:ascii="Times New Roman" w:hAnsi="Times New Roman" w:cs="Times New Roman"/>
              </w:rPr>
              <w:t>Формирование универсальных учебных действий.</w:t>
            </w:r>
            <w:r w:rsidRPr="006F3D4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Формирование мотивации к обучению. </w:t>
            </w:r>
          </w:p>
        </w:tc>
      </w:tr>
      <w:tr w:rsidR="000A3CAE" w:rsidRPr="00F52E91" w:rsidTr="008D4EF2">
        <w:trPr>
          <w:cantSplit/>
          <w:trHeight w:val="794"/>
        </w:trPr>
        <w:tc>
          <w:tcPr>
            <w:tcW w:w="3261" w:type="dxa"/>
            <w:shd w:val="clear" w:color="auto" w:fill="auto"/>
          </w:tcPr>
          <w:p w:rsidR="000A3CAE" w:rsidRPr="00AD166D" w:rsidRDefault="000A3CAE" w:rsidP="008D4EF2">
            <w:pPr>
              <w:pStyle w:val="ConsPlusNormal"/>
              <w:rPr>
                <w:rFonts w:ascii="Times New Roman" w:eastAsia="Calibri" w:hAnsi="Times New Roman" w:cs="Times New Roman"/>
                <w:b/>
                <w:bCs/>
              </w:rPr>
            </w:pPr>
            <w:r w:rsidRPr="00AD166D">
              <w:rPr>
                <w:rFonts w:ascii="Times New Roman" w:eastAsia="Calibri" w:hAnsi="Times New Roman" w:cs="Times New Roman"/>
                <w:b/>
                <w:bCs/>
              </w:rPr>
              <w:t>Код В</w:t>
            </w:r>
          </w:p>
          <w:p w:rsidR="000A3CAE" w:rsidRPr="006B33D4" w:rsidRDefault="000A3CAE" w:rsidP="008D4EF2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D166D">
              <w:rPr>
                <w:rFonts w:ascii="Times New Roman" w:eastAsia="Calibri" w:hAnsi="Times New Roman" w:cs="Times New Roman"/>
                <w:bCs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296" w:type="dxa"/>
            <w:shd w:val="clear" w:color="auto" w:fill="auto"/>
          </w:tcPr>
          <w:p w:rsidR="000A3CAE" w:rsidRPr="00AD166D" w:rsidRDefault="000A3CAE" w:rsidP="008D4EF2">
            <w:pPr>
              <w:pStyle w:val="ConsPlusNormal"/>
              <w:rPr>
                <w:rFonts w:ascii="Times New Roman" w:eastAsia="Calibri" w:hAnsi="Times New Roman" w:cs="Times New Roman"/>
                <w:bCs/>
              </w:rPr>
            </w:pPr>
            <w:r w:rsidRPr="00AD166D">
              <w:rPr>
                <w:rFonts w:ascii="Times New Roman" w:eastAsia="Calibri" w:hAnsi="Times New Roman" w:cs="Times New Roman"/>
                <w:bCs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993" w:type="dxa"/>
            <w:shd w:val="clear" w:color="auto" w:fill="auto"/>
          </w:tcPr>
          <w:p w:rsidR="000A3CAE" w:rsidRPr="00AD166D" w:rsidRDefault="000A3CAE" w:rsidP="008D4EF2">
            <w:pPr>
              <w:pStyle w:val="ConsPlusNormal"/>
              <w:rPr>
                <w:rFonts w:ascii="Times New Roman" w:eastAsia="Calibri" w:hAnsi="Times New Roman" w:cs="Times New Roman"/>
                <w:b/>
                <w:bCs/>
              </w:rPr>
            </w:pPr>
            <w:r w:rsidRPr="00AD166D">
              <w:rPr>
                <w:rFonts w:ascii="Times New Roman" w:eastAsia="Calibri" w:hAnsi="Times New Roman" w:cs="Times New Roman"/>
                <w:b/>
                <w:bCs/>
              </w:rPr>
              <w:t>B/02.6</w:t>
            </w:r>
          </w:p>
        </w:tc>
        <w:tc>
          <w:tcPr>
            <w:tcW w:w="3543" w:type="dxa"/>
            <w:shd w:val="clear" w:color="auto" w:fill="auto"/>
          </w:tcPr>
          <w:p w:rsidR="000A3CAE" w:rsidRPr="00AD166D" w:rsidRDefault="000A3CAE" w:rsidP="008D4EF2">
            <w:pPr>
              <w:pStyle w:val="ConsPlusNormal"/>
              <w:rPr>
                <w:rFonts w:ascii="Times New Roman" w:eastAsia="Calibri" w:hAnsi="Times New Roman" w:cs="Times New Roman"/>
                <w:bCs/>
              </w:rPr>
            </w:pPr>
            <w:r w:rsidRPr="00AD166D">
              <w:rPr>
                <w:rFonts w:ascii="Times New Roman" w:eastAsia="Calibri" w:hAnsi="Times New Roman" w:cs="Times New Roman"/>
                <w:bCs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</w:tbl>
    <w:p w:rsidR="000A3CAE" w:rsidRDefault="000A3CAE" w:rsidP="000A3CAE">
      <w:pPr>
        <w:pStyle w:val="Bodytext20"/>
        <w:shd w:val="clear" w:color="auto" w:fill="auto"/>
        <w:spacing w:before="120" w:after="120" w:line="240" w:lineRule="auto"/>
        <w:rPr>
          <w:bCs/>
        </w:rPr>
      </w:pPr>
      <w:r>
        <w:rPr>
          <w:rStyle w:val="Bodytext2Exact"/>
          <w:rFonts w:cs="Calibri"/>
          <w:bCs/>
          <w:sz w:val="28"/>
          <w:szCs w:val="28"/>
        </w:rPr>
        <w:t>1.2. Планируемые результаты обучения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79"/>
        <w:gridCol w:w="3827"/>
      </w:tblGrid>
      <w:tr w:rsidR="000A3CAE" w:rsidRPr="003E7C6A" w:rsidTr="008D4EF2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9" w:type="dxa"/>
            <w:vMerge w:val="restart"/>
            <w:shd w:val="clear" w:color="auto" w:fill="auto"/>
            <w:vAlign w:val="center"/>
          </w:tcPr>
          <w:p w:rsidR="000A3CAE" w:rsidRPr="00CC174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FB6">
              <w:rPr>
                <w:rFonts w:ascii="Times New Roman" w:hAnsi="Times New Roman" w:cs="Times New Roman"/>
                <w:b/>
                <w:bCs/>
              </w:rPr>
              <w:t>Знать / Уметь</w:t>
            </w:r>
            <w:r w:rsidRPr="006C6FB6">
              <w:rPr>
                <w:rStyle w:val="aff"/>
                <w:rFonts w:cs="Times New Roman"/>
                <w:b/>
                <w:bCs/>
              </w:rPr>
              <w:footnoteReference w:id="8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подготовки </w:t>
            </w: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44.03.01 </w:t>
            </w:r>
            <w:r w:rsidRPr="00AD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Педагогическое образование</w:t>
            </w:r>
            <w:r w:rsidRPr="00AD1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Бакалавриат</w:t>
            </w:r>
          </w:p>
        </w:tc>
      </w:tr>
      <w:tr w:rsidR="000A3CAE" w:rsidRPr="003E7C6A" w:rsidTr="008D4EF2">
        <w:trPr>
          <w:cantSplit/>
          <w:trHeight w:val="165"/>
        </w:trPr>
        <w:tc>
          <w:tcPr>
            <w:tcW w:w="700" w:type="dxa"/>
            <w:vMerge/>
            <w:shd w:val="clear" w:color="auto" w:fill="auto"/>
            <w:vAlign w:val="center"/>
          </w:tcPr>
          <w:p w:rsidR="000A3CAE" w:rsidRPr="002F396C" w:rsidRDefault="000A3CAE" w:rsidP="008D4E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vMerge/>
            <w:shd w:val="clear" w:color="auto" w:fill="auto"/>
            <w:vAlign w:val="center"/>
          </w:tcPr>
          <w:p w:rsidR="000A3CAE" w:rsidRPr="002F396C" w:rsidRDefault="000A3CAE" w:rsidP="008D4E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компетенции</w:t>
            </w:r>
          </w:p>
        </w:tc>
      </w:tr>
      <w:tr w:rsidR="000A3CAE" w:rsidRPr="003E7C6A" w:rsidTr="008D4EF2">
        <w:tblPrEx>
          <w:tblCellMar>
            <w:left w:w="105" w:type="dxa"/>
            <w:right w:w="105" w:type="dxa"/>
          </w:tblCellMar>
        </w:tblPrEx>
        <w:tc>
          <w:tcPr>
            <w:tcW w:w="700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679" w:type="dxa"/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>: современные стратегии и технологии обучения школьников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54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работы в малых группах, командах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Style w:val="aff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методики и технологии работы в малых группах, командах.</w:t>
            </w: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0A3CAE" w:rsidRPr="003E7C6A" w:rsidTr="008D4EF2">
        <w:tblPrEx>
          <w:tblCellMar>
            <w:left w:w="105" w:type="dxa"/>
            <w:right w:w="105" w:type="dxa"/>
          </w:tblCellMar>
        </w:tblPrEx>
        <w:tc>
          <w:tcPr>
            <w:tcW w:w="700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679" w:type="dxa"/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>: основы организации работы в малых группах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способы организации командной работы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0A3CAE" w:rsidRPr="003E7C6A" w:rsidTr="008D4EF2">
        <w:tblPrEx>
          <w:tblCellMar>
            <w:left w:w="105" w:type="dxa"/>
            <w:right w:w="105" w:type="dxa"/>
          </w:tblCellMar>
        </w:tblPrEx>
        <w:tc>
          <w:tcPr>
            <w:tcW w:w="700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679" w:type="dxa"/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0A3CAE" w:rsidRPr="003E7C6A" w:rsidTr="008D4EF2">
        <w:tblPrEx>
          <w:tblCellMar>
            <w:left w:w="105" w:type="dxa"/>
            <w:right w:w="105" w:type="dxa"/>
          </w:tblCellMar>
        </w:tblPrEx>
        <w:tc>
          <w:tcPr>
            <w:tcW w:w="700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679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>: способы развития личностных УУД в процессе командной работы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уроки и задания для учащихся в командно-ориентированном обучении</w:t>
            </w: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ОПК-6, ОПК-2</w:t>
            </w:r>
          </w:p>
        </w:tc>
      </w:tr>
      <w:tr w:rsidR="000A3CAE" w:rsidRPr="00155EB9" w:rsidTr="008D4EF2">
        <w:tblPrEx>
          <w:tblCellMar>
            <w:left w:w="105" w:type="dxa"/>
            <w:right w:w="105" w:type="dxa"/>
          </w:tblCellMar>
        </w:tblPrEx>
        <w:tc>
          <w:tcPr>
            <w:tcW w:w="700" w:type="dxa"/>
            <w:shd w:val="clear" w:color="auto" w:fill="auto"/>
            <w:vAlign w:val="center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5679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оцениванию в командно-ориентированном обучении</w:t>
            </w:r>
          </w:p>
          <w:p w:rsidR="000A3CAE" w:rsidRPr="002F396C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96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F396C">
              <w:rPr>
                <w:rFonts w:ascii="Times New Roman" w:hAnsi="Times New Roman" w:cs="Times New Roman"/>
                <w:sz w:val="24"/>
                <w:szCs w:val="24"/>
              </w:rPr>
              <w:t>: анализировать результаты командной работы в образовательном процессе</w:t>
            </w:r>
          </w:p>
        </w:tc>
        <w:tc>
          <w:tcPr>
            <w:tcW w:w="3827" w:type="dxa"/>
            <w:shd w:val="clear" w:color="auto" w:fill="auto"/>
          </w:tcPr>
          <w:p w:rsidR="000A3CAE" w:rsidRPr="002F396C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</w:tbl>
    <w:p w:rsidR="000A3CAE" w:rsidRPr="00AD4228" w:rsidRDefault="000A3CAE" w:rsidP="000A3CAE">
      <w:pPr>
        <w:pStyle w:val="1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36155D">
        <w:rPr>
          <w:b/>
          <w:sz w:val="28"/>
          <w:szCs w:val="28"/>
        </w:rPr>
        <w:t>Уровень образования:</w:t>
      </w:r>
      <w:r>
        <w:rPr>
          <w:sz w:val="28"/>
          <w:szCs w:val="28"/>
        </w:rPr>
        <w:t xml:space="preserve"> ВО, получающие ВО</w:t>
      </w:r>
      <w:r>
        <w:rPr>
          <w:rStyle w:val="aff"/>
          <w:rFonts w:eastAsia="Calibri"/>
          <w:sz w:val="28"/>
          <w:szCs w:val="28"/>
        </w:rPr>
        <w:footnoteReference w:id="10"/>
      </w:r>
    </w:p>
    <w:p w:rsidR="000A3CAE" w:rsidRDefault="000A3CAE" w:rsidP="000A3CAE">
      <w:pPr>
        <w:pStyle w:val="1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36155D">
        <w:rPr>
          <w:b/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педагогическое образование</w:t>
      </w:r>
    </w:p>
    <w:p w:rsidR="000A3CAE" w:rsidRDefault="000A3CAE" w:rsidP="000A3CAE">
      <w:pPr>
        <w:pStyle w:val="1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36155D">
        <w:rPr>
          <w:b/>
          <w:sz w:val="28"/>
          <w:szCs w:val="28"/>
        </w:rPr>
        <w:t>Область профессиональной деятельности:</w:t>
      </w:r>
      <w:r>
        <w:rPr>
          <w:sz w:val="28"/>
          <w:szCs w:val="28"/>
        </w:rPr>
        <w:t xml:space="preserve"> общее образование (работники общеобразовательных организаций)</w:t>
      </w:r>
    </w:p>
    <w:p w:rsidR="000A3CAE" w:rsidRPr="006C6FB6" w:rsidRDefault="000A3CAE" w:rsidP="000A3CAE">
      <w:pPr>
        <w:tabs>
          <w:tab w:val="left" w:pos="709"/>
          <w:tab w:val="left" w:pos="109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Форма обучения</w:t>
      </w:r>
      <w:r w:rsidRPr="006C6FB6">
        <w:rPr>
          <w:rStyle w:val="aff"/>
          <w:rFonts w:ascii="Times New Roman" w:hAnsi="Times New Roman" w:cs="Times New Roman"/>
          <w:bCs/>
          <w:sz w:val="28"/>
          <w:szCs w:val="28"/>
        </w:rPr>
        <w:footnoteReference w:id="11"/>
      </w:r>
      <w:r w:rsidRPr="006C6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A3CAE" w:rsidRDefault="000A3CAE" w:rsidP="000A3CAE">
      <w:pPr>
        <w:pStyle w:val="af0"/>
        <w:spacing w:line="360" w:lineRule="auto"/>
        <w:ind w:firstLine="709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1.5. Режим занятий: </w:t>
      </w:r>
      <w:r>
        <w:rPr>
          <w:bCs/>
          <w:color w:val="auto"/>
          <w:sz w:val="28"/>
          <w:szCs w:val="28"/>
        </w:rPr>
        <w:t>6 часов в день, 1 раз в неделю</w:t>
      </w:r>
    </w:p>
    <w:p w:rsidR="000A3CAE" w:rsidRPr="007F1CF6" w:rsidRDefault="000A3CAE" w:rsidP="000A3CAE">
      <w:pPr>
        <w:pStyle w:val="af0"/>
        <w:spacing w:line="360" w:lineRule="auto"/>
        <w:ind w:firstLine="709"/>
        <w:rPr>
          <w:b/>
          <w:bCs/>
          <w:color w:val="auto"/>
          <w:sz w:val="28"/>
          <w:szCs w:val="28"/>
        </w:rPr>
      </w:pPr>
      <w:r w:rsidRPr="007F1CF6">
        <w:rPr>
          <w:b/>
          <w:bCs/>
          <w:color w:val="auto"/>
          <w:sz w:val="28"/>
          <w:szCs w:val="28"/>
        </w:rPr>
        <w:t xml:space="preserve">1.6. Срок освоения: </w:t>
      </w:r>
      <w:r w:rsidRPr="007F1CF6">
        <w:rPr>
          <w:bCs/>
          <w:color w:val="auto"/>
          <w:sz w:val="28"/>
          <w:szCs w:val="28"/>
        </w:rPr>
        <w:t>6 недель</w:t>
      </w:r>
    </w:p>
    <w:p w:rsidR="000A3CAE" w:rsidRDefault="000A3CAE" w:rsidP="000A3CAE">
      <w:pPr>
        <w:pStyle w:val="af0"/>
        <w:spacing w:line="360" w:lineRule="auto"/>
        <w:ind w:firstLine="709"/>
        <w:rPr>
          <w:bCs/>
          <w:color w:val="auto"/>
          <w:sz w:val="28"/>
          <w:szCs w:val="28"/>
        </w:rPr>
      </w:pPr>
      <w:r w:rsidRPr="007F1CF6">
        <w:rPr>
          <w:b/>
          <w:bCs/>
          <w:color w:val="auto"/>
          <w:sz w:val="28"/>
          <w:szCs w:val="28"/>
        </w:rPr>
        <w:t>1.7. Трудоемкость</w:t>
      </w:r>
      <w:r>
        <w:rPr>
          <w:b/>
          <w:bCs/>
          <w:color w:val="auto"/>
          <w:sz w:val="28"/>
          <w:szCs w:val="28"/>
        </w:rPr>
        <w:t xml:space="preserve"> программы: </w:t>
      </w:r>
      <w:r w:rsidRPr="00155EB9">
        <w:rPr>
          <w:bCs/>
          <w:color w:val="auto"/>
          <w:sz w:val="28"/>
          <w:szCs w:val="28"/>
        </w:rPr>
        <w:t>36 часов</w:t>
      </w:r>
    </w:p>
    <w:p w:rsidR="00AC7EE9" w:rsidRPr="00AC7EE9" w:rsidRDefault="00AC7EE9" w:rsidP="000A3CAE">
      <w:pPr>
        <w:pStyle w:val="af0"/>
        <w:spacing w:line="360" w:lineRule="auto"/>
        <w:ind w:firstLine="709"/>
        <w:rPr>
          <w:b/>
          <w:bCs/>
          <w:color w:val="auto"/>
          <w:sz w:val="28"/>
          <w:szCs w:val="28"/>
        </w:rPr>
      </w:pPr>
      <w:r w:rsidRPr="00AC7EE9">
        <w:rPr>
          <w:b/>
          <w:bCs/>
          <w:color w:val="auto"/>
          <w:sz w:val="28"/>
          <w:szCs w:val="28"/>
        </w:rPr>
        <w:t>1.8. Особенности реализации программы:</w:t>
      </w:r>
    </w:p>
    <w:p w:rsidR="00AC7EE9" w:rsidRPr="00C81FC7" w:rsidRDefault="00AC7EE9" w:rsidP="000A3CAE">
      <w:pPr>
        <w:pStyle w:val="af0"/>
        <w:spacing w:line="360" w:lineRule="auto"/>
        <w:ind w:firstLine="709"/>
      </w:pPr>
      <w:r>
        <w:rPr>
          <w:bCs/>
          <w:color w:val="auto"/>
          <w:sz w:val="28"/>
          <w:szCs w:val="28"/>
        </w:rPr>
        <w:t xml:space="preserve">Программа реализуется по модульному принципу. Модуль 1 является инвариантным, модуль 2 – вариативный. Слушателям предлагается на выбор 5 тем модуля 2 в соответствии с преподаваемыми дисциплинами (четыре темы по отдельным предметам: русский язык, литература, математика, история и одна тема для иных учителей-предметников). </w:t>
      </w:r>
    </w:p>
    <w:p w:rsidR="008D4EF2" w:rsidRDefault="008D4EF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0A3CAE" w:rsidRPr="0036155D" w:rsidRDefault="000A3CAE" w:rsidP="000A3CA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155D">
        <w:rPr>
          <w:rFonts w:ascii="Times New Roman" w:hAnsi="Times New Roman" w:cs="Times New Roman"/>
          <w:b/>
          <w:bCs/>
          <w:sz w:val="32"/>
          <w:szCs w:val="32"/>
        </w:rPr>
        <w:t>РА</w:t>
      </w:r>
      <w:bookmarkStart w:id="2" w:name="bookmark3"/>
      <w:r w:rsidRPr="0036155D">
        <w:rPr>
          <w:rFonts w:ascii="Times New Roman" w:hAnsi="Times New Roman" w:cs="Times New Roman"/>
          <w:b/>
          <w:bCs/>
          <w:sz w:val="32"/>
          <w:szCs w:val="32"/>
        </w:rPr>
        <w:t>ЗДЕЛ 2. СОДЕРЖАНИЕ ПРОГРАММЫ</w:t>
      </w:r>
    </w:p>
    <w:p w:rsidR="000A3CAE" w:rsidRPr="006D2C30" w:rsidRDefault="000A3CAE" w:rsidP="000A3CAE">
      <w:pPr>
        <w:pStyle w:val="ConsPlusNormal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2C30">
        <w:rPr>
          <w:rFonts w:ascii="Times New Roman" w:hAnsi="Times New Roman" w:cs="Times New Roman"/>
          <w:b/>
          <w:iCs/>
          <w:sz w:val="28"/>
          <w:szCs w:val="28"/>
        </w:rPr>
        <w:t>2.1. Учебный (тематический) план</w:t>
      </w:r>
      <w:r w:rsidRPr="006D2C30">
        <w:rPr>
          <w:rStyle w:val="aff"/>
          <w:rFonts w:ascii="Times New Roman" w:eastAsia="Calibri" w:hAnsi="Times New Roman" w:cs="Times New Roman"/>
          <w:b/>
          <w:iCs/>
          <w:sz w:val="28"/>
          <w:szCs w:val="28"/>
        </w:rPr>
        <w:footnoteReference w:id="12"/>
      </w:r>
    </w:p>
    <w:tbl>
      <w:tblPr>
        <w:tblpPr w:leftFromText="180" w:rightFromText="180" w:vertAnchor="text" w:horzAnchor="margin" w:tblpXSpec="center" w:tblpY="423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282"/>
        <w:gridCol w:w="992"/>
        <w:gridCol w:w="992"/>
        <w:gridCol w:w="1135"/>
        <w:gridCol w:w="1417"/>
        <w:gridCol w:w="1702"/>
        <w:gridCol w:w="1000"/>
      </w:tblGrid>
      <w:tr w:rsidR="000A3CAE" w:rsidRPr="00F52E91" w:rsidTr="008D4EF2">
        <w:trPr>
          <w:cantSplit/>
          <w:trHeight w:val="227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b/>
                <w:bCs/>
                <w:sz w:val="24"/>
                <w:szCs w:val="24"/>
              </w:rPr>
              <w:t>№</w:t>
            </w:r>
          </w:p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учебных предметов, курсов, дисциплин (модулей), вида аттестации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Аудиторные учебные занятия, учебные работы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Внеаудиторная работа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</w:rPr>
              <w:t>Формы аттестации, контроля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Трудоемкость</w:t>
            </w:r>
          </w:p>
        </w:tc>
      </w:tr>
      <w:tr w:rsidR="000A3CAE" w:rsidRPr="00F52E91" w:rsidTr="008D4EF2">
        <w:trPr>
          <w:cantSplit/>
          <w:trHeight w:hRule="exact" w:val="1011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Pr="00F52E91" w:rsidRDefault="000A3CAE" w:rsidP="008D4E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Pr="00F52E91" w:rsidRDefault="000A3CAE" w:rsidP="008D4E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Всего</w:t>
            </w: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 xml:space="preserve"> ауд.</w:t>
            </w: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,</w:t>
            </w:r>
          </w:p>
          <w:p w:rsidR="000A3CAE" w:rsidRPr="00F52E91" w:rsidRDefault="000A3CAE" w:rsidP="008D4EF2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1">
              <w:rPr>
                <w:rStyle w:val="Bodytext11pt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 xml:space="preserve">Практ. </w:t>
            </w: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CAE" w:rsidRPr="00F52E91" w:rsidRDefault="000A3CAE" w:rsidP="008D4E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 работа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Pr="00F52E91" w:rsidRDefault="000A3CAE" w:rsidP="008D4EF2">
            <w:pPr>
              <w:pStyle w:val="5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Pr="00F52E91" w:rsidRDefault="000A3CAE" w:rsidP="008D4EF2">
            <w:pPr>
              <w:pStyle w:val="5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CAE" w:rsidRPr="00F52E91" w:rsidTr="008D4EF2">
        <w:trPr>
          <w:cantSplit/>
          <w:trHeight w:hRule="exact" w:val="3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CAE" w:rsidRPr="000A3CAE" w:rsidTr="000A3CAE">
        <w:trPr>
          <w:trHeight w:hRule="exact" w:val="1759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2"/>
                <w:rFonts w:eastAsia="Courier New"/>
                <w:bCs/>
                <w:sz w:val="24"/>
                <w:szCs w:val="24"/>
              </w:rPr>
            </w:pPr>
            <w:r>
              <w:rPr>
                <w:rStyle w:val="Bodytext11pt2"/>
                <w:rFonts w:eastAsia="Courier New"/>
                <w:bCs/>
                <w:sz w:val="24"/>
                <w:szCs w:val="24"/>
              </w:rPr>
              <w:t>1.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0A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Современные технологии командно-ориентированного обучения школьников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0A3CAE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0A3CAE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0A3CAE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0A3CAE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30</w:t>
            </w:r>
          </w:p>
        </w:tc>
      </w:tr>
      <w:tr w:rsidR="000A3CAE" w:rsidRPr="00F52E91" w:rsidTr="008D4EF2">
        <w:trPr>
          <w:trHeight w:hRule="exact" w:val="1338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>
              <w:rPr>
                <w:rStyle w:val="Bodytext11pt2"/>
                <w:rFonts w:eastAsia="Courier New"/>
                <w:bCs/>
                <w:sz w:val="24"/>
                <w:szCs w:val="24"/>
              </w:rPr>
              <w:t>1.1.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Cs/>
                <w:sz w:val="24"/>
                <w:szCs w:val="24"/>
              </w:rPr>
              <w:t>Современные стратегии и технологии обучения школьников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Cs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  <w:rPr>
                <w:rStyle w:val="Bodytext11pt"/>
                <w:rFonts w:eastAsia="Courier New"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Cs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</w:pPr>
            <w:r>
              <w:rPr>
                <w:rStyle w:val="Bodytext11pt"/>
                <w:rFonts w:eastAsia="Courier New"/>
                <w:bCs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Входное тестирование.</w:t>
            </w:r>
          </w:p>
          <w:p w:rsidR="000A3CAE" w:rsidRDefault="000A3CAE" w:rsidP="000A3CA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Default="000A3CAE" w:rsidP="000A3CAE">
            <w:pPr>
              <w:widowControl w:val="0"/>
              <w:spacing w:after="0" w:line="240" w:lineRule="auto"/>
              <w:rPr>
                <w:rStyle w:val="Bodytext11pt"/>
                <w:rFonts w:eastAsia="Courier New"/>
                <w:bCs/>
                <w:sz w:val="24"/>
              </w:rPr>
            </w:pPr>
            <w:r>
              <w:rPr>
                <w:rStyle w:val="Bodytext11pt"/>
                <w:rFonts w:eastAsia="Courier New"/>
                <w:bCs/>
                <w:sz w:val="24"/>
                <w:szCs w:val="24"/>
              </w:rPr>
              <w:t>6</w:t>
            </w:r>
          </w:p>
        </w:tc>
      </w:tr>
      <w:tr w:rsidR="000A3CAE" w:rsidRPr="00F52E91" w:rsidTr="008D4EF2">
        <w:trPr>
          <w:trHeight w:hRule="exact" w:val="1116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Style w:val="Bodytext11pt2"/>
                <w:rFonts w:eastAsia="Courier New"/>
                <w:b w:val="0"/>
                <w:bCs/>
                <w:sz w:val="24"/>
                <w:szCs w:val="24"/>
              </w:rPr>
              <w:t>1.</w:t>
            </w:r>
            <w:r w:rsidRPr="00F52E91">
              <w:rPr>
                <w:rStyle w:val="Bodytext11pt2"/>
                <w:rFonts w:eastAsia="Courier New"/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Идеи и подходы к организации командно-ориентированного обучения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</w:tr>
      <w:tr w:rsidR="000A3CAE" w:rsidRPr="00F52E91" w:rsidTr="008D4EF2">
        <w:trPr>
          <w:trHeight w:hRule="exact" w:val="734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1.3.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Принципы и способы организации команд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</w:tr>
      <w:tr w:rsidR="000A3CAE" w:rsidRPr="00F52E91" w:rsidTr="008D4EF2">
        <w:trPr>
          <w:trHeight w:hRule="exact" w:val="1019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1.4.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Fonts w:ascii="Times New Roman" w:hAnsi="Times New Roman" w:cs="Times New Roman"/>
                <w:sz w:val="24"/>
                <w:szCs w:val="24"/>
              </w:rPr>
              <w:t>Оценивание в командном обучении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</w:tr>
      <w:tr w:rsidR="000A3CAE" w:rsidRPr="00F52E91" w:rsidTr="008D4EF2">
        <w:trPr>
          <w:trHeight w:hRule="exact" w:val="901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1.5.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Развитие личностных результатов образования в командном обучении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sz w:val="24"/>
                <w:szCs w:val="24"/>
              </w:rPr>
              <w:t>6</w:t>
            </w:r>
          </w:p>
        </w:tc>
      </w:tr>
      <w:tr w:rsidR="000A3CAE" w:rsidRPr="00F52E91" w:rsidTr="003550EE">
        <w:trPr>
          <w:trHeight w:hRule="exact" w:val="1297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F52E91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3550EE" w:rsidRDefault="003550EE" w:rsidP="003550EE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Pr="003550EE">
              <w:rPr>
                <w:rStyle w:val="Bodytext11pt"/>
                <w:rFonts w:eastAsia="Courier New"/>
                <w:sz w:val="24"/>
                <w:szCs w:val="24"/>
              </w:rPr>
              <w:t>Инновационные идеи и проекты для командного обучения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3550EE" w:rsidRDefault="003550E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3550E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3550EE" w:rsidRDefault="003550E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3CAE" w:rsidRPr="003550EE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0EE" w:rsidRDefault="003550EE" w:rsidP="003550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5. </w:t>
            </w:r>
          </w:p>
          <w:p w:rsidR="000A3CAE" w:rsidRPr="003550EE" w:rsidRDefault="003550EE" w:rsidP="003550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158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Выходное тестирование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CAE" w:rsidRPr="003550EE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4EF2" w:rsidRPr="00F52E91" w:rsidTr="008D4EF2">
        <w:trPr>
          <w:trHeight w:hRule="exact" w:val="719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8D4EF2" w:rsidRDefault="008D4EF2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0EE">
              <w:rPr>
                <w:rStyle w:val="Bodytext11pt"/>
                <w:rFonts w:eastAsia="Courier New"/>
                <w:sz w:val="24"/>
                <w:szCs w:val="24"/>
              </w:rPr>
              <w:t>Темы по выбору</w:t>
            </w:r>
            <w:r w:rsidRPr="003550EE">
              <w:rPr>
                <w:rStyle w:val="aff"/>
                <w:rFonts w:ascii="Times New Roman" w:hAnsi="Times New Roman" w:cs="Times New Roman"/>
                <w:b/>
                <w:sz w:val="24"/>
                <w:szCs w:val="24"/>
              </w:rPr>
              <w:footnoteReference w:id="13"/>
            </w:r>
            <w:r>
              <w:rPr>
                <w:rStyle w:val="WW8Num1z1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35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550EE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F2" w:rsidRPr="00F52E91" w:rsidTr="008D4EF2">
        <w:trPr>
          <w:trHeight w:hRule="exact" w:val="1705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литературы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E1589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</w:tr>
      <w:tr w:rsidR="008D4EF2" w:rsidRPr="00F52E91" w:rsidTr="008D4EF2">
        <w:trPr>
          <w:trHeight w:hRule="exact" w:val="1714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русского языка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E1589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</w:tr>
      <w:tr w:rsidR="008D4EF2" w:rsidRPr="00F52E91" w:rsidTr="008D4EF2">
        <w:trPr>
          <w:trHeight w:hRule="exact" w:val="1852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математики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E1589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</w:tr>
      <w:tr w:rsidR="008D4EF2" w:rsidRPr="00F52E91" w:rsidTr="008D4EF2">
        <w:trPr>
          <w:trHeight w:hRule="exact" w:val="1837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истории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E1589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</w:tr>
      <w:tr w:rsidR="008D4EF2" w:rsidRPr="00F52E91" w:rsidTr="008D4EF2">
        <w:trPr>
          <w:trHeight w:hRule="exact" w:val="1693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2.5. Технология организации работы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3E1589" w:rsidRDefault="008D4EF2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Х(6)</w:t>
            </w:r>
          </w:p>
        </w:tc>
      </w:tr>
      <w:tr w:rsidR="008D4EF2" w:rsidRPr="00F52E91" w:rsidTr="008D4EF2">
        <w:trPr>
          <w:trHeight w:hRule="exact" w:val="1707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  <w:r>
              <w:rPr>
                <w:rStyle w:val="aff"/>
                <w:rFonts w:ascii="Times New Roman" w:eastAsia="Calibri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155EB9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4FD6">
              <w:rPr>
                <w:rFonts w:ascii="Times New Roman" w:hAnsi="Times New Roman" w:cs="Times New Roman"/>
              </w:rPr>
              <w:t>на сновании совокупности выполненных практических работ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F2" w:rsidRPr="00F52E91" w:rsidTr="008D4EF2">
        <w:trPr>
          <w:trHeight w:hRule="exact" w:val="427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pStyle w:val="5"/>
              <w:shd w:val="clear" w:color="auto" w:fill="auto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</w:pPr>
            <w:r w:rsidRPr="00F52E91"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EF2" w:rsidRPr="00F52E91" w:rsidRDefault="008D4EF2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A3CAE" w:rsidRDefault="000A3CAE" w:rsidP="000A3CAE">
      <w:pPr>
        <w:pStyle w:val="ConsPlusNormal"/>
        <w:spacing w:after="240"/>
        <w:rPr>
          <w:rFonts w:ascii="Times New Roman" w:hAnsi="Times New Roman" w:cs="Times New Roman"/>
          <w:b/>
          <w:iCs/>
          <w:sz w:val="28"/>
          <w:szCs w:val="28"/>
        </w:rPr>
      </w:pPr>
    </w:p>
    <w:bookmarkEnd w:id="2"/>
    <w:p w:rsidR="000A3CAE" w:rsidRDefault="000A3CAE" w:rsidP="000A3CAE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Style w:val="BodytextBold"/>
          <w:bCs/>
          <w:sz w:val="28"/>
          <w:szCs w:val="28"/>
        </w:rPr>
        <w:t>2.2. Учебная программа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1"/>
        <w:gridCol w:w="1893"/>
        <w:gridCol w:w="3825"/>
        <w:gridCol w:w="2437"/>
      </w:tblGrid>
      <w:tr w:rsidR="000A3CAE" w:rsidTr="008D4EF2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bookmark5"/>
            <w:bookmarkEnd w:id="3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учебных занятий, учебных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 обучения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(Знать/Уметь)</w:t>
            </w:r>
            <w:r>
              <w:rPr>
                <w:rStyle w:val="aff"/>
                <w:rFonts w:ascii="Times New Roman" w:hAnsi="Times New Roman" w:cs="Times New Roman"/>
                <w:b/>
                <w:bCs/>
              </w:rPr>
              <w:footnoteReference w:id="15"/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A3CAE" w:rsidTr="008D4E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Модуль 1. Современные технологии командно-ориентированного обучения школьников</w:t>
            </w:r>
          </w:p>
        </w:tc>
      </w:tr>
      <w:tr w:rsidR="000A3CAE" w:rsidTr="008D4EF2">
        <w:trPr>
          <w:cantSplit/>
          <w:trHeight w:val="554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napToGrid w:val="0"/>
              <w:spacing w:after="0" w:line="240" w:lineRule="auto"/>
              <w:rPr>
                <w:rStyle w:val="Bodytext11pt2"/>
                <w:b w:val="0"/>
                <w:sz w:val="24"/>
                <w:szCs w:val="24"/>
              </w:rPr>
            </w:pPr>
            <w:r>
              <w:rPr>
                <w:rStyle w:val="Bodytext11pt2"/>
                <w:b w:val="0"/>
                <w:sz w:val="24"/>
                <w:szCs w:val="24"/>
              </w:rPr>
              <w:t>Тема 1.1</w:t>
            </w:r>
          </w:p>
          <w:p w:rsidR="000A3CAE" w:rsidRDefault="000A3CAE" w:rsidP="008D4E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Современные стратегии и технологии обучения школьников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4 часа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обучения в современном образовании (геймификация, дистанционное и смешанное обучение, открытое образование, интерактивные технологии, командное обучение, работа в малых группах и пр.).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понятий стратегии обучения и технологии обучения. Классификация современных образовательных технологий.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7F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стратегии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технологии обучения школьников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54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работы в малых группах, командах</w:t>
            </w:r>
          </w:p>
        </w:tc>
      </w:tr>
      <w:tr w:rsidR="000A3CAE" w:rsidTr="008D4EF2">
        <w:trPr>
          <w:cantSplit/>
          <w:trHeight w:val="554"/>
        </w:trPr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2 часа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Pr="00845399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539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методик и технологий обучения с использованием работы в малых группах, командах.</w:t>
            </w:r>
          </w:p>
          <w:p w:rsidR="000A3CAE" w:rsidRPr="007F1CF6" w:rsidRDefault="000A3CAE" w:rsidP="008D4EF2">
            <w:pPr>
              <w:tabs>
                <w:tab w:val="left" w:pos="3105"/>
              </w:tabs>
            </w:pPr>
            <w:r>
              <w:tab/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7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анализировать методики и технологии работы в малых группах, командах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napToGrid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0A3CAE" w:rsidRDefault="000A3CAE" w:rsidP="008D4EF2">
            <w:pPr>
              <w:pStyle w:val="5"/>
              <w:shd w:val="clear" w:color="auto" w:fill="auto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Идеи и подходы к организации командно-ориентированного обучения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 с элементами дискуссии, 6 часов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в современных образовательных технологиях для организации групповой (командной) работы. Технология обучения в сотрудничестве. Организация групповой работы на уроке. Технология кооперативного обучения. Групповая работа над проектом. </w:t>
            </w:r>
          </w:p>
          <w:p w:rsidR="000A3CAE" w:rsidRPr="00C95BDD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и особенности малых групп и команд в социальной психологии, менеджменте, педагогике. Команда как более высокая степень развития малой группы, ее признаки. Принципы организация командной работы на уроке и во внеурочной деятельности.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AE" w:rsidRPr="00155EB9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работы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br/>
              <w:t>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CAE" w:rsidRPr="00155EB9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способы организации командной работы</w:t>
            </w:r>
          </w:p>
          <w:p w:rsidR="000A3CAE" w:rsidRDefault="000A3CAE" w:rsidP="008D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CAE" w:rsidTr="008D4EF2">
        <w:trPr>
          <w:trHeight w:val="1734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1.3.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Принципы и способы организации команд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Практикум, 4 часа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Pr="00C5754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75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2.</w:t>
            </w:r>
          </w:p>
          <w:p w:rsidR="000A3CAE" w:rsidRPr="00FB1C04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командного взаимодействия; распределение командных ролей; способы активизации командной работы.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CAE" w:rsidRPr="00C95BDD" w:rsidRDefault="000A3CAE" w:rsidP="008D4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br/>
              <w:t>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CAE" w:rsidRPr="00C95BDD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3CAE" w:rsidTr="008D4EF2">
        <w:trPr>
          <w:trHeight w:val="993"/>
        </w:trPr>
        <w:tc>
          <w:tcPr>
            <w:tcW w:w="20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работ, 2 часа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способов создания групп, команд, изучение их достоинств и недостатков.</w:t>
            </w: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3CAE" w:rsidRPr="00155EB9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CAE" w:rsidTr="008D4EF2">
        <w:trPr>
          <w:trHeight w:val="3588"/>
        </w:trPr>
        <w:tc>
          <w:tcPr>
            <w:tcW w:w="20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 командном обучении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Практикум, 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3.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работы команды; соотношение индивидуальных и командных результатов, организации взаимооценки работы членов команды.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комплексной оценки команды: индивидуальный результат, командный результат, самооценка.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оцениванию в командно-ориентированном обучении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анализировать результаты командной работы в образовательном процессе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Развитие личностных результатов образования в командном обучении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Практикум, 6 часов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3CAE" w:rsidRPr="00C5754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75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C575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командно-ориентированного обучения для развития личностных результатов образования: умений сотрудничать, осваивать разные ролевые функции, распределять обязанности, формировать индивидуальную и командную ответственность; создание педагогических условий для развития личностных результатов в командном взаимодействии.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3CAE" w:rsidRPr="00155EB9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: способы развития личностных УУД в процессе командной работы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B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уроки и задания для учащихся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br/>
              <w:t>в командно-ориентированном обучении</w:t>
            </w:r>
          </w:p>
        </w:tc>
      </w:tr>
      <w:tr w:rsidR="000A3CAE" w:rsidTr="008D4E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3CAE" w:rsidRPr="0069634F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>
              <w:rPr>
                <w:rStyle w:val="Bodytext11pt"/>
                <w:rFonts w:eastAsia="Courier New"/>
                <w:sz w:val="24"/>
                <w:szCs w:val="24"/>
              </w:rPr>
              <w:t>Инновационные идеи и проекты для командного обучения</w:t>
            </w:r>
          </w:p>
        </w:tc>
      </w:tr>
      <w:tr w:rsidR="008D4EF2" w:rsidTr="008D4EF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Темы по выбору</w:t>
            </w:r>
            <w:r w:rsidRPr="004B1EBF">
              <w:rPr>
                <w:rStyle w:val="aff"/>
                <w:rFonts w:ascii="Times New Roman" w:hAnsi="Times New Roman" w:cs="Times New Roman"/>
                <w:b/>
              </w:rPr>
              <w:footnoteReference w:id="16"/>
            </w: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4EF2" w:rsidRDefault="008D4EF2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литературы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Практикум,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5.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возможностей применения командной работы на уроках литературы; формулирование тем проектов и заданий для эффективного развития команды.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организации работы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работу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литературы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русского языка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Практикум,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5.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возможностей применения командной работы на уроках русского языка; формулирование тем проектов и заданий для эффективного развития команды.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организации работы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русского 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работу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русского языка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математики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Практикум,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5.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возможностей применения командной работы на уроках математики; формулирование тем проектов и заданий для эффективного развития команды.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организации работы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математики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работу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математики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Style w:val="Bodytext11pt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истории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Практикум,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5.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возможностей применения командной работы на уроках истории; формулирование тем проектов и заданий для эффективного развития команды.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организации работы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истории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работу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истории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2.5. Технология организации работы в малых группах, командах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Практикум, </w:t>
            </w:r>
          </w:p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Практическая работа № 5.</w:t>
            </w:r>
          </w:p>
          <w:p w:rsidR="000A3CAE" w:rsidRDefault="000A3CAE" w:rsidP="008D4EF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малых группах, командах: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возможностей применения командной работы на на уроках разных предметных областей; формулирование тем проектов и заданий для эффективного развития команды.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организации работы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CAE" w:rsidRDefault="000A3CAE" w:rsidP="008D4E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работу в малых группах, командах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разных предметных областей</w:t>
            </w:r>
          </w:p>
        </w:tc>
      </w:tr>
      <w:tr w:rsidR="000A3CAE" w:rsidTr="008D4EF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  <w:r w:rsidRPr="00155E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4FD6">
              <w:rPr>
                <w:rFonts w:ascii="Times New Roman" w:hAnsi="Times New Roman" w:cs="Times New Roman"/>
              </w:rPr>
              <w:t>на сновании совокупности выполненных практических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CAE" w:rsidRDefault="000A3CAE" w:rsidP="000A3CAE">
      <w:pPr>
        <w:pStyle w:val="5"/>
        <w:shd w:val="clear" w:color="auto" w:fill="auto"/>
        <w:spacing w:after="0" w:line="240" w:lineRule="auto"/>
        <w:ind w:firstLine="709"/>
        <w:jc w:val="left"/>
        <w:rPr>
          <w:rStyle w:val="BodytextBold"/>
          <w:b w:val="0"/>
          <w:bCs/>
          <w:sz w:val="28"/>
          <w:szCs w:val="28"/>
        </w:rPr>
      </w:pPr>
    </w:p>
    <w:p w:rsidR="000A3CAE" w:rsidRPr="00DE3193" w:rsidRDefault="000A3CAE" w:rsidP="000A3CAE">
      <w:pPr>
        <w:pStyle w:val="5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E3193">
        <w:rPr>
          <w:rStyle w:val="BodytextBold"/>
          <w:bCs/>
          <w:sz w:val="28"/>
          <w:szCs w:val="28"/>
        </w:rPr>
        <w:t>2.3. Сетевая форма обучения</w:t>
      </w:r>
      <w:r>
        <w:rPr>
          <w:rStyle w:val="aff"/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footnoteReference w:id="17"/>
      </w:r>
    </w:p>
    <w:tbl>
      <w:tblPr>
        <w:tblW w:w="100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48"/>
        <w:gridCol w:w="4461"/>
        <w:gridCol w:w="2268"/>
        <w:gridCol w:w="2023"/>
      </w:tblGrid>
      <w:tr w:rsidR="000A3CAE" w:rsidRPr="00EE6975" w:rsidTr="008D4EF2">
        <w:trPr>
          <w:jc w:val="center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EE697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EE6975"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4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EE6975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EE6975">
              <w:rPr>
                <w:rFonts w:ascii="Times New Roman" w:hAnsi="Times New Roman" w:cs="Times New Roman"/>
                <w:b/>
                <w:bCs/>
              </w:rPr>
              <w:t>Участвуе</w:t>
            </w:r>
            <w:r>
              <w:rPr>
                <w:rFonts w:ascii="Times New Roman" w:hAnsi="Times New Roman" w:cs="Times New Roman"/>
                <w:b/>
                <w:bCs/>
              </w:rPr>
              <w:t>т в реализации следующих разделов/тем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EE6975">
              <w:rPr>
                <w:rFonts w:ascii="Times New Roman" w:hAnsi="Times New Roman" w:cs="Times New Roman"/>
                <w:b/>
                <w:bCs/>
              </w:rPr>
              <w:t>Формы участия</w:t>
            </w:r>
          </w:p>
        </w:tc>
      </w:tr>
      <w:tr w:rsidR="000A3CAE" w:rsidRPr="00EE6975" w:rsidTr="008D4EF2">
        <w:trPr>
          <w:jc w:val="center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E69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0A3CAE" w:rsidRPr="00EE6975" w:rsidTr="008D4EF2">
        <w:trPr>
          <w:jc w:val="center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E69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3CAE" w:rsidRPr="00EE6975" w:rsidRDefault="000A3CAE" w:rsidP="008D4EF2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Календарный учебный график</w:t>
      </w:r>
    </w:p>
    <w:p w:rsidR="000A3CAE" w:rsidRPr="00056328" w:rsidRDefault="000A3CAE" w:rsidP="000A3CAE">
      <w:pPr>
        <w:pStyle w:val="ConsNormal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56328">
        <w:rPr>
          <w:rFonts w:ascii="Times New Roman" w:hAnsi="Times New Roman" w:cs="Times New Roman"/>
          <w:bCs/>
          <w:sz w:val="28"/>
          <w:szCs w:val="28"/>
        </w:rPr>
        <w:t>(приложени</w:t>
      </w:r>
      <w:r>
        <w:rPr>
          <w:rFonts w:ascii="Times New Roman" w:hAnsi="Times New Roman" w:cs="Times New Roman"/>
          <w:bCs/>
          <w:sz w:val="28"/>
          <w:szCs w:val="28"/>
        </w:rPr>
        <w:t>е 1</w:t>
      </w:r>
      <w:r w:rsidRPr="00056328">
        <w:rPr>
          <w:rFonts w:ascii="Times New Roman" w:hAnsi="Times New Roman" w:cs="Times New Roman"/>
          <w:bCs/>
          <w:sz w:val="28"/>
          <w:szCs w:val="28"/>
        </w:rPr>
        <w:t>)</w:t>
      </w:r>
    </w:p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A3CAE" w:rsidRPr="00BE7C11" w:rsidRDefault="000A3CAE" w:rsidP="000A3CAE">
      <w:pPr>
        <w:pStyle w:val="ConsNormal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C11">
        <w:rPr>
          <w:rFonts w:ascii="Times New Roman" w:hAnsi="Times New Roman" w:cs="Times New Roman"/>
          <w:b/>
          <w:bCs/>
          <w:sz w:val="32"/>
          <w:szCs w:val="32"/>
        </w:rPr>
        <w:t xml:space="preserve">Раздел 3. </w:t>
      </w:r>
      <w:r w:rsidRPr="00BE7C11">
        <w:rPr>
          <w:rFonts w:ascii="Times New Roman" w:hAnsi="Times New Roman" w:cs="Times New Roman"/>
          <w:b/>
          <w:bCs/>
          <w:i/>
          <w:sz w:val="32"/>
          <w:szCs w:val="32"/>
        </w:rPr>
        <w:t>Формы аттестации и оценочные материалы</w:t>
      </w: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Текущая аттестация. </w:t>
      </w: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Входное тестирование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622"/>
        <w:gridCol w:w="7574"/>
      </w:tblGrid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7574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Виды оценочных материалов</w:t>
            </w:r>
          </w:p>
        </w:tc>
        <w:tc>
          <w:tcPr>
            <w:tcW w:w="7574" w:type="dxa"/>
          </w:tcPr>
          <w:p w:rsidR="000A3CAE" w:rsidRPr="00D61F70" w:rsidRDefault="000A3CAE" w:rsidP="008D4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F70">
              <w:rPr>
                <w:rFonts w:ascii="Times New Roman" w:hAnsi="Times New Roman"/>
                <w:sz w:val="24"/>
                <w:szCs w:val="24"/>
              </w:rPr>
              <w:t>Тест из 8 заданий в электронной форме (Приложение 2)</w:t>
            </w:r>
            <w:r w:rsidRPr="00D61F70">
              <w:rPr>
                <w:rStyle w:val="aff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7574" w:type="dxa"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– правильный ответ; 0 – неправильный ответ.</w:t>
            </w:r>
          </w:p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7-8 баллов – высокий уровень,</w:t>
            </w:r>
          </w:p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3-6 баллов – средний уровень,</w:t>
            </w:r>
          </w:p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3 – низкий уровень.</w:t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7574" w:type="dxa"/>
          </w:tcPr>
          <w:p w:rsidR="000A3CAE" w:rsidRPr="00131493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предусмотрено (анкетирование проводится с целью определ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ения уровня владения материалом)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Выходное тестирование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622"/>
        <w:gridCol w:w="7574"/>
      </w:tblGrid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7574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Виды оценочных материалов</w:t>
            </w:r>
          </w:p>
        </w:tc>
        <w:tc>
          <w:tcPr>
            <w:tcW w:w="7574" w:type="dxa"/>
          </w:tcPr>
          <w:p w:rsidR="000A3CAE" w:rsidRPr="00D61F70" w:rsidRDefault="000A3CAE" w:rsidP="008D4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F70">
              <w:rPr>
                <w:rFonts w:ascii="Times New Roman" w:hAnsi="Times New Roman"/>
                <w:sz w:val="24"/>
                <w:szCs w:val="24"/>
              </w:rPr>
              <w:t>Тест из 8 заданий в электронной форме (Приложение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61F70">
              <w:rPr>
                <w:rFonts w:ascii="Times New Roman" w:hAnsi="Times New Roman"/>
                <w:sz w:val="24"/>
                <w:szCs w:val="24"/>
              </w:rPr>
              <w:t>)</w:t>
            </w:r>
            <w:r w:rsidRPr="00D61F70">
              <w:rPr>
                <w:rStyle w:val="aff"/>
                <w:rFonts w:ascii="Times New Roman" w:hAnsi="Times New Roman"/>
                <w:sz w:val="24"/>
                <w:szCs w:val="24"/>
              </w:rPr>
              <w:footnoteReference w:id="19"/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7574" w:type="dxa"/>
          </w:tcPr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– правильный ответ; 0 – неправильный ответ.</w:t>
            </w:r>
          </w:p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«Зачтено» выставляется слушателям, если они набрали 7-8 баллов</w:t>
            </w:r>
          </w:p>
        </w:tc>
      </w:tr>
      <w:tr w:rsidR="000A3CAE" w:rsidRPr="00D61F70" w:rsidTr="008D4EF2">
        <w:tc>
          <w:tcPr>
            <w:tcW w:w="2622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7574" w:type="dxa"/>
          </w:tcPr>
          <w:p w:rsidR="000A3CAE" w:rsidRPr="00A77AA9" w:rsidRDefault="000A3CAE" w:rsidP="008D4EF2">
            <w:pPr>
              <w:pStyle w:val="Con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A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 1 по теме 1.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0A3CAE" w:rsidRPr="00060319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03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кейса</w:t>
            </w:r>
          </w:p>
        </w:tc>
        <w:tc>
          <w:tcPr>
            <w:tcW w:w="7938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методик и технологий обучения</w:t>
            </w:r>
          </w:p>
        </w:tc>
      </w:tr>
      <w:tr w:rsidR="000A3CAE" w:rsidRPr="00060319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 ситуации (текст с последующими вопросами для обсуждения)</w:t>
            </w:r>
          </w:p>
        </w:tc>
        <w:tc>
          <w:tcPr>
            <w:tcW w:w="7938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3CAE" w:rsidRPr="00060319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Приложения</w:t>
            </w:r>
            <w:r>
              <w:rPr>
                <w:rStyle w:val="aff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footnoteReference w:id="20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3, 4</w:t>
            </w:r>
          </w:p>
        </w:tc>
      </w:tr>
      <w:tr w:rsidR="000A3CAE" w:rsidRPr="00060319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938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3CAE" w:rsidRPr="00060319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938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 2 по теме 3.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8045"/>
      </w:tblGrid>
      <w:tr w:rsidR="000A3CAE" w:rsidTr="008D4EF2">
        <w:tc>
          <w:tcPr>
            <w:tcW w:w="2376" w:type="dxa"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1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(проекта, разработки, сценария и т.д.)</w:t>
            </w:r>
          </w:p>
        </w:tc>
        <w:tc>
          <w:tcPr>
            <w:tcW w:w="8045" w:type="dxa"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</w:tcPr>
          <w:p w:rsidR="000A3CAE" w:rsidRPr="000E0044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структуре и содержанию</w:t>
            </w:r>
          </w:p>
        </w:tc>
        <w:tc>
          <w:tcPr>
            <w:tcW w:w="8045" w:type="dxa"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</w:tcPr>
          <w:p w:rsidR="000A3CAE" w:rsidRPr="000E0044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045" w:type="dxa"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045" w:type="dxa"/>
          </w:tcPr>
          <w:p w:rsidR="000A3CAE" w:rsidRPr="00060319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 3 по теме 4.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8045"/>
      </w:tblGrid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(проекта, разработки, сценария и т.д.)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структуре и содержанию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 4 по теме 5.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8045"/>
      </w:tblGrid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(проекта, разработки, сценария и т.д.)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структуре и содержанию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CAE" w:rsidRDefault="008D4EF2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 5 по модулю 2</w:t>
      </w:r>
      <w:r w:rsidR="000A3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8045"/>
      </w:tblGrid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(проекта, разработки, сценария и т.д.)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структуре и содержанию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3CAE" w:rsidTr="008D4E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AE" w:rsidRDefault="000A3CAE" w:rsidP="008D4EF2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Итоговая аттестация</w:t>
      </w:r>
      <w:r>
        <w:rPr>
          <w:rStyle w:val="aff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footnoteReference w:id="21"/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8045"/>
      </w:tblGrid>
      <w:tr w:rsidR="000A3CAE" w:rsidRPr="00D61F70" w:rsidTr="008D4EF2">
        <w:tc>
          <w:tcPr>
            <w:tcW w:w="2376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8045" w:type="dxa"/>
          </w:tcPr>
          <w:p w:rsidR="000A3CAE" w:rsidRPr="00D61F70" w:rsidRDefault="000A3CAE" w:rsidP="008D4EF2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61F70">
              <w:rPr>
                <w:rFonts w:ascii="Times New Roman" w:hAnsi="Times New Roman"/>
                <w:sz w:val="24"/>
                <w:szCs w:val="24"/>
              </w:rPr>
              <w:t>Зачет как совокупность выполненных тестовых заданий и практических работ</w:t>
            </w:r>
          </w:p>
        </w:tc>
      </w:tr>
      <w:tr w:rsidR="000A3CAE" w:rsidRPr="00D61F70" w:rsidTr="008D4EF2">
        <w:tc>
          <w:tcPr>
            <w:tcW w:w="2376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итоговой аттестации</w:t>
            </w:r>
          </w:p>
        </w:tc>
        <w:tc>
          <w:tcPr>
            <w:tcW w:w="8045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/>
                <w:sz w:val="24"/>
                <w:szCs w:val="24"/>
              </w:rPr>
              <w:t>Выполнение всех тестовых заданий и практических работ в соответствии с требованиями к каждой из работ</w:t>
            </w:r>
          </w:p>
        </w:tc>
      </w:tr>
      <w:tr w:rsidR="000A3CAE" w:rsidRPr="00D61F70" w:rsidTr="008D4EF2">
        <w:tc>
          <w:tcPr>
            <w:tcW w:w="2376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045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/>
                <w:sz w:val="24"/>
                <w:szCs w:val="24"/>
              </w:rPr>
              <w:t>Слушатель считается аттестованным при положительном оценивании тестовых заданий и практических работ</w:t>
            </w:r>
          </w:p>
        </w:tc>
      </w:tr>
      <w:tr w:rsidR="000A3CAE" w:rsidRPr="00D61F70" w:rsidTr="008D4EF2">
        <w:tc>
          <w:tcPr>
            <w:tcW w:w="2376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045" w:type="dxa"/>
          </w:tcPr>
          <w:p w:rsidR="000A3CAE" w:rsidRPr="00D61F70" w:rsidRDefault="000A3CAE" w:rsidP="008D4EF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Зачтено/не зачтено</w:t>
            </w:r>
          </w:p>
        </w:tc>
      </w:tr>
    </w:tbl>
    <w:p w:rsidR="000A3CAE" w:rsidRDefault="000A3CAE" w:rsidP="000A3CAE">
      <w:pPr>
        <w:pStyle w:val="ConsNormal"/>
        <w:tabs>
          <w:tab w:val="left" w:pos="0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CAE" w:rsidRDefault="000A3CAE" w:rsidP="000A3CAE">
      <w:pPr>
        <w:pStyle w:val="ConsNormal"/>
        <w:tabs>
          <w:tab w:val="left" w:pos="0"/>
        </w:tabs>
        <w:spacing w:line="276" w:lineRule="auto"/>
        <w:ind w:firstLine="709"/>
        <w:jc w:val="center"/>
        <w:rPr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bookmarkStart w:id="4" w:name="_Hlk526101286"/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 РЕАЛИЗАЦИИ ПРОГРАММЫ</w:t>
      </w:r>
      <w:bookmarkEnd w:id="4"/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276" w:lineRule="auto"/>
        <w:ind w:firstLine="284"/>
        <w:jc w:val="center"/>
        <w:rPr>
          <w:b/>
          <w:i w:val="0"/>
          <w:iCs/>
          <w:sz w:val="28"/>
          <w:szCs w:val="28"/>
        </w:rPr>
      </w:pPr>
    </w:p>
    <w:p w:rsidR="000A3CAE" w:rsidRPr="00883DFB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 w:val="0"/>
          <w:iCs/>
          <w:sz w:val="28"/>
          <w:szCs w:val="28"/>
        </w:rPr>
        <w:t>4.</w:t>
      </w:r>
      <w:r w:rsidRPr="00883DFB">
        <w:rPr>
          <w:b/>
          <w:i w:val="0"/>
          <w:iCs/>
          <w:sz w:val="28"/>
          <w:szCs w:val="28"/>
        </w:rPr>
        <w:t>1. Учебно-методическое обеспечение и информационное обеспечение программы (литература)</w:t>
      </w:r>
      <w:bookmarkStart w:id="5" w:name="_Hlk8437964"/>
      <w:r>
        <w:rPr>
          <w:rStyle w:val="aff"/>
          <w:rFonts w:eastAsia="Calibri"/>
          <w:b/>
          <w:i w:val="0"/>
          <w:iCs/>
          <w:sz w:val="28"/>
          <w:szCs w:val="28"/>
        </w:rPr>
        <w:footnoteReference w:id="22"/>
      </w:r>
      <w:bookmarkEnd w:id="5"/>
    </w:p>
    <w:p w:rsidR="000A3CAE" w:rsidRPr="00883DFB" w:rsidRDefault="000A3CAE" w:rsidP="000A3CAE">
      <w:pPr>
        <w:spacing w:after="0" w:line="360" w:lineRule="auto"/>
        <w:ind w:firstLine="709"/>
        <w:jc w:val="both"/>
        <w:rPr>
          <w:rStyle w:val="a6"/>
          <w:rFonts w:ascii="Times New Roman" w:eastAsia="Times New Roman" w:hAnsi="Times New Roman"/>
          <w:b w:val="0"/>
          <w:bCs w:val="0"/>
          <w:sz w:val="28"/>
          <w:szCs w:val="28"/>
        </w:rPr>
      </w:pPr>
      <w:r w:rsidRPr="00883DFB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0A3CAE" w:rsidRPr="001B055D" w:rsidRDefault="000A3CAE" w:rsidP="000A3C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5D">
        <w:rPr>
          <w:rFonts w:ascii="Times New Roman" w:hAnsi="Times New Roman" w:cs="Times New Roman"/>
          <w:sz w:val="28"/>
          <w:szCs w:val="28"/>
          <w:highlight w:val="yellow"/>
        </w:rPr>
        <w:t xml:space="preserve">Основная (50% – </w:t>
      </w:r>
      <w:r>
        <w:rPr>
          <w:rFonts w:ascii="Times New Roman" w:hAnsi="Times New Roman" w:cs="Times New Roman"/>
          <w:sz w:val="28"/>
          <w:szCs w:val="28"/>
          <w:highlight w:val="yellow"/>
        </w:rPr>
        <w:t>выпуск изданий не позднее 5 лет</w:t>
      </w:r>
      <w:r w:rsidRPr="001B055D">
        <w:rPr>
          <w:rFonts w:ascii="Times New Roman" w:hAnsi="Times New Roman" w:cs="Times New Roman"/>
          <w:sz w:val="28"/>
          <w:szCs w:val="28"/>
          <w:highlight w:val="yellow"/>
        </w:rPr>
        <w:t>):</w:t>
      </w:r>
    </w:p>
    <w:p w:rsidR="000A3CAE" w:rsidRPr="00883DFB" w:rsidRDefault="000A3CAE" w:rsidP="000A3C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883DFB">
        <w:rPr>
          <w:rFonts w:ascii="Times New Roman" w:hAnsi="Times New Roman" w:cs="Times New Roman"/>
          <w:sz w:val="28"/>
          <w:szCs w:val="28"/>
        </w:rPr>
        <w:t>: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Дьяченко В.К. Сотрудничество в обучении. - М.: просвещение, 1991.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Д. Практика группового тренинга: пер. с англ. - Спб.: Питер, 2001.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Лийметс Х.Й. Групповая работа на уроке. - М.: Просвещение, 1975.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А.М. Методология учебной деятельности. М.: Эгвес, 2005.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педагогические и информационные технологии в системе образования / под ред. Е.С. Полат. - М.: академия, 1999.</w:t>
      </w:r>
    </w:p>
    <w:p w:rsidR="000A3CAE" w:rsidRPr="00883DFB" w:rsidRDefault="000A3CAE" w:rsidP="000A3CAE">
      <w:pPr>
        <w:pStyle w:val="ab"/>
        <w:numPr>
          <w:ilvl w:val="0"/>
          <w:numId w:val="6"/>
        </w:numPr>
        <w:tabs>
          <w:tab w:val="left" w:pos="78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Панфилова А.П. Мозговые штурмы в коллективном принятии решения: учеб. пос. - М., 2007.</w:t>
      </w:r>
    </w:p>
    <w:p w:rsidR="000A3CAE" w:rsidRPr="00883DFB" w:rsidRDefault="000A3CAE" w:rsidP="000A3CAE">
      <w:pPr>
        <w:pStyle w:val="ab"/>
        <w:numPr>
          <w:ilvl w:val="0"/>
          <w:numId w:val="6"/>
        </w:numPr>
        <w:tabs>
          <w:tab w:val="left" w:pos="78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 Г.К., Тихомирова Н.К. Педагогика сотрудничества. Методические рекомендации. - Ярославль, 1989.</w:t>
      </w:r>
    </w:p>
    <w:p w:rsidR="000A3CAE" w:rsidRPr="00883DFB" w:rsidRDefault="000A3CAE" w:rsidP="000A3CAE">
      <w:pPr>
        <w:numPr>
          <w:ilvl w:val="0"/>
          <w:numId w:val="6"/>
        </w:numPr>
        <w:tabs>
          <w:tab w:val="left" w:pos="7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УУД в основной школе: от действия к мысли. Система заданий: пособие для учителя / под ред. А.Г. Асмолова. М.: Просвещение, 2011.</w:t>
      </w:r>
    </w:p>
    <w:p w:rsidR="000A3CAE" w:rsidRPr="00883DFB" w:rsidRDefault="000A3CAE" w:rsidP="000A3CAE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A3CAE" w:rsidRPr="0036155D" w:rsidRDefault="000A3CAE" w:rsidP="000A3C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6155D">
        <w:rPr>
          <w:rFonts w:ascii="Times New Roman" w:hAnsi="Times New Roman" w:cs="Times New Roman"/>
          <w:b/>
          <w:iCs/>
          <w:sz w:val="28"/>
          <w:szCs w:val="28"/>
        </w:rPr>
        <w:t>Интернет-ресурсы</w:t>
      </w:r>
      <w:r w:rsidRPr="0036155D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:rsidR="000A3CAE" w:rsidRPr="0036155D" w:rsidRDefault="000A3CAE" w:rsidP="000A3CAE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55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Сайт по командно-ориентированному обучению. </w:t>
      </w:r>
      <w:r w:rsidRPr="00361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 xml:space="preserve">URL: </w:t>
      </w:r>
      <w:hyperlink r:id="rId9" w:history="1">
        <w:r w:rsidRPr="0036155D">
          <w:rPr>
            <w:rStyle w:val="a5"/>
            <w:rFonts w:ascii="Times New Roman" w:eastAsia="Times New Roman" w:hAnsi="Times New Roman"/>
            <w:iCs/>
            <w:color w:val="800000"/>
            <w:sz w:val="28"/>
            <w:szCs w:val="28"/>
            <w:u w:color="000000"/>
          </w:rPr>
          <w:t>www.teambasedlearning.org</w:t>
        </w:r>
      </w:hyperlink>
    </w:p>
    <w:p w:rsidR="000A3CAE" w:rsidRPr="00551D43" w:rsidRDefault="000A3CAE" w:rsidP="000A3CA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Селевко Г.К. Энциклопедия образовательных технологий. М.: Народное образование, 2005. </w:t>
      </w:r>
      <w:r w:rsidRPr="00361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URL</w:t>
      </w:r>
      <w:r w:rsidRPr="0036155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361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</w:rPr>
          <w:t>://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stavcvr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</w:rPr>
          <w:t>.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</w:rPr>
          <w:t>/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metod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</w:rPr>
          <w:t>-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kopilka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</w:rPr>
          <w:t>/Г.%20Селевко_Энциклопедия%20образовательных%20технологий%20 (1%20том).</w:t>
        </w:r>
        <w:r w:rsidRPr="0036155D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pdf</w:t>
        </w:r>
      </w:hyperlink>
      <w:r w:rsidRPr="00551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</w:pPr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 xml:space="preserve">4.2. </w:t>
      </w:r>
      <w:bookmarkStart w:id="6" w:name="_Hlk526101559"/>
      <w:r>
        <w:rPr>
          <w:b/>
          <w:i w:val="0"/>
          <w:iCs/>
          <w:sz w:val="28"/>
          <w:szCs w:val="28"/>
        </w:rPr>
        <w:t>Материально-технические условия реализации программ</w:t>
      </w:r>
      <w:bookmarkStart w:id="7" w:name="_Hlk526101612"/>
      <w:bookmarkEnd w:id="6"/>
      <w:r>
        <w:rPr>
          <w:b/>
          <w:i w:val="0"/>
          <w:iCs/>
          <w:sz w:val="28"/>
          <w:szCs w:val="28"/>
        </w:rPr>
        <w:t>ы</w:t>
      </w:r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Для эффективной реализации программы необходимо следующее материально-техническое обеспечение:</w:t>
      </w:r>
    </w:p>
    <w:p w:rsidR="000A3CAE" w:rsidRDefault="000A3CAE" w:rsidP="000A3CAE">
      <w:pPr>
        <w:pStyle w:val="Bodytext70"/>
        <w:numPr>
          <w:ilvl w:val="0"/>
          <w:numId w:val="7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0"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мультимедийное оборудование (компьютер, интерактивная доска, мультимедиапроектор и пр.);</w:t>
      </w:r>
    </w:p>
    <w:p w:rsidR="000A3CAE" w:rsidRDefault="000A3CAE" w:rsidP="000A3CAE">
      <w:pPr>
        <w:pStyle w:val="Bodytext70"/>
        <w:numPr>
          <w:ilvl w:val="0"/>
          <w:numId w:val="7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0"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система дистанционного обучения </w:t>
      </w:r>
      <w:r>
        <w:rPr>
          <w:i w:val="0"/>
          <w:iCs/>
          <w:sz w:val="28"/>
          <w:szCs w:val="28"/>
          <w:lang w:val="en-US"/>
        </w:rPr>
        <w:t>MOODLE</w:t>
      </w:r>
      <w:r>
        <w:rPr>
          <w:i w:val="0"/>
          <w:iCs/>
          <w:sz w:val="28"/>
          <w:szCs w:val="28"/>
        </w:rPr>
        <w:t>;</w:t>
      </w:r>
    </w:p>
    <w:p w:rsidR="000A3CAE" w:rsidRDefault="000A3CAE" w:rsidP="000A3CAE">
      <w:pPr>
        <w:pStyle w:val="Bodytext70"/>
        <w:numPr>
          <w:ilvl w:val="0"/>
          <w:numId w:val="7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0"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компьютерные презентации, учебно-методические и оценочные материалы.</w:t>
      </w:r>
    </w:p>
    <w:bookmarkEnd w:id="7"/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b/>
          <w:i w:val="0"/>
          <w:iCs/>
          <w:sz w:val="28"/>
          <w:szCs w:val="28"/>
        </w:rPr>
      </w:pPr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center"/>
        <w:rPr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4.3.  Образовательные технологии, используемые в процессе реализации программы</w:t>
      </w:r>
    </w:p>
    <w:p w:rsidR="000A3CAE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Программа реализуется с использованием дистанционных образовательных технологий. Для каждой темы разработаны учебно-методические и оценочные материалы, размещенные в системе дистанционного обучения МГПУ, которые позволяют слушателям самостоятельно осваивать содержание программы. Соотношение аудиторной и самостоятельной работы слушателей определяется перед реализацией программы для каждой группы обучающихся отдельно.</w:t>
      </w:r>
    </w:p>
    <w:p w:rsidR="000A3CAE" w:rsidRPr="00155EB9" w:rsidRDefault="000A3CAE" w:rsidP="000A3CAE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В процессе реализации программы используются лекции с элементами дискуссии, работа в малых группах, методы и приемы командно-ориентированного обучения.</w:t>
      </w:r>
    </w:p>
    <w:p w:rsidR="000A3CAE" w:rsidRDefault="000A3CAE" w:rsidP="000A3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CAE" w:rsidRPr="00BD1BB3" w:rsidRDefault="000A3CAE" w:rsidP="000A3CA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D1BB3">
        <w:rPr>
          <w:rFonts w:ascii="Times New Roman" w:hAnsi="Times New Roman" w:cs="Times New Roman"/>
          <w:color w:val="C00000"/>
          <w:sz w:val="28"/>
          <w:szCs w:val="28"/>
        </w:rPr>
        <w:t>Утверждено на заседании кафедры педагогических технологий непрерывного образования института непрерывного образования</w:t>
      </w:r>
      <w:r>
        <w:rPr>
          <w:rStyle w:val="aff"/>
          <w:rFonts w:ascii="Times New Roman" w:hAnsi="Times New Roman" w:cs="Times New Roman"/>
          <w:color w:val="C00000"/>
          <w:sz w:val="28"/>
          <w:szCs w:val="28"/>
        </w:rPr>
        <w:footnoteReference w:id="23"/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 «__»________20__ г.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____________________/_________________/</w:t>
      </w:r>
    </w:p>
    <w:p w:rsidR="000A3CAE" w:rsidRDefault="000A3CAE" w:rsidP="000A3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3CAE" w:rsidRPr="006D2C30" w:rsidRDefault="000A3CAE" w:rsidP="000A3CAE">
      <w:pPr>
        <w:jc w:val="right"/>
        <w:rPr>
          <w:rFonts w:ascii="Times New Roman" w:hAnsi="Times New Roman" w:cs="Times New Roman"/>
          <w:sz w:val="28"/>
          <w:szCs w:val="28"/>
        </w:rPr>
      </w:pPr>
      <w:r w:rsidRPr="006D2C3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A3CAE" w:rsidRPr="006D2C30" w:rsidRDefault="000A3CAE" w:rsidP="000A3C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C30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1361"/>
        <w:gridCol w:w="1361"/>
        <w:gridCol w:w="1361"/>
        <w:gridCol w:w="1361"/>
        <w:gridCol w:w="1361"/>
        <w:gridCol w:w="1361"/>
      </w:tblGrid>
      <w:tr w:rsidR="000A3CAE" w:rsidRPr="00996DA5" w:rsidTr="008D4EF2">
        <w:trPr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8" w:name="_Hlk526104156"/>
            <w:r w:rsidRPr="00996DA5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/часы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6-я неделя</w:t>
            </w:r>
          </w:p>
        </w:tc>
      </w:tr>
      <w:tr w:rsidR="000A3CAE" w:rsidRPr="00996DA5" w:rsidTr="008D4EF2">
        <w:trPr>
          <w:trHeight w:val="3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Современные стратегии и технологии обучения школьников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К/6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К/6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К/6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К/6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AE" w:rsidRPr="00996DA5" w:rsidTr="008D4EF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pStyle w:val="af2"/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A5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AE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К/6</w:t>
            </w:r>
          </w:p>
          <w:p w:rsidR="000A3CAE" w:rsidRPr="00996DA5" w:rsidRDefault="000A3CAE" w:rsidP="008D4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</w:p>
        </w:tc>
      </w:tr>
      <w:bookmarkEnd w:id="8"/>
    </w:tbl>
    <w:p w:rsidR="000A3CAE" w:rsidRDefault="000A3CAE" w:rsidP="000A3CAE">
      <w:pPr>
        <w:rPr>
          <w:rFonts w:ascii="Times New Roman" w:hAnsi="Times New Roman" w:cs="Times New Roman"/>
          <w:sz w:val="24"/>
          <w:szCs w:val="24"/>
        </w:rPr>
      </w:pPr>
    </w:p>
    <w:p w:rsidR="000A3CAE" w:rsidRPr="00056328" w:rsidRDefault="000A3CAE" w:rsidP="000A3C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9" w:name="_Hlk526104466"/>
      <w:r w:rsidRPr="00056328">
        <w:rPr>
          <w:rFonts w:ascii="Times New Roman" w:hAnsi="Times New Roman" w:cs="Times New Roman"/>
          <w:i/>
          <w:sz w:val="24"/>
          <w:szCs w:val="24"/>
        </w:rPr>
        <w:t>Условные обозначения: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– теоретическая подготовка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или С – практика или стажировка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– входной, текущий, промежуточный контроль знаний, умений 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 – промежуточная аттестация (экзамен, зачет)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ИА – итоговая аттестация</w:t>
      </w:r>
      <w:bookmarkEnd w:id="9"/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CAE" w:rsidRDefault="000A3CAE" w:rsidP="000A3C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A3CAE" w:rsidRDefault="000A3CAE" w:rsidP="000A3C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A3CAE" w:rsidRDefault="000A3CAE" w:rsidP="000A3C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0A3CAE" w:rsidRDefault="000A3CAE" w:rsidP="000A3C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0A3CAE" w:rsidRDefault="000A3CAE" w:rsidP="000A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CAE" w:rsidRDefault="000A3CAE" w:rsidP="000A3CAE">
      <w:pPr>
        <w:spacing w:after="0" w:line="240" w:lineRule="auto"/>
      </w:pPr>
      <w:r>
        <w:br w:type="page"/>
      </w:r>
    </w:p>
    <w:p w:rsidR="000A3CAE" w:rsidRPr="002525A6" w:rsidRDefault="000A3CAE" w:rsidP="000A3CAE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" w:name="_Требования_к_оформлению."/>
      <w:bookmarkEnd w:id="10"/>
      <w:r w:rsidRPr="002525A6">
        <w:rPr>
          <w:rFonts w:ascii="Times New Roman" w:hAnsi="Times New Roman"/>
          <w:sz w:val="24"/>
          <w:szCs w:val="24"/>
        </w:rPr>
        <w:t>Требования к оформлению.</w:t>
      </w:r>
    </w:p>
    <w:p w:rsidR="000A3CAE" w:rsidRPr="00C31664" w:rsidRDefault="000A3CAE" w:rsidP="000A3CAE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4">
        <w:rPr>
          <w:rFonts w:ascii="Times New Roman" w:hAnsi="Times New Roman" w:cs="Times New Roman"/>
          <w:sz w:val="28"/>
          <w:szCs w:val="28"/>
        </w:rPr>
        <w:t>Основной текст Программы набирается в текстовом редакторе «Microsoft Office Word» шрифтом Times New Roman, размер 14, интервал 1,5, абзацный отступ 1,25.</w:t>
      </w:r>
    </w:p>
    <w:p w:rsidR="000A3CAE" w:rsidRPr="00C31664" w:rsidRDefault="000A3CAE" w:rsidP="000A3CAE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4">
        <w:rPr>
          <w:rFonts w:ascii="Times New Roman" w:hAnsi="Times New Roman" w:cs="Times New Roman"/>
          <w:sz w:val="28"/>
          <w:szCs w:val="28"/>
        </w:rPr>
        <w:t>Текст в таблицах набирается в текстовом редакторе «Microsoft Office Word» шрифтом Times New Roman, размер 12, интервал 1,0, без абзацного отступа.</w:t>
      </w:r>
    </w:p>
    <w:p w:rsidR="000A3CAE" w:rsidRPr="00C31664" w:rsidRDefault="000A3CAE" w:rsidP="000A3CAE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4">
        <w:rPr>
          <w:rFonts w:ascii="Times New Roman" w:hAnsi="Times New Roman" w:cs="Times New Roman"/>
          <w:sz w:val="28"/>
          <w:szCs w:val="28"/>
        </w:rPr>
        <w:t>Поля документа: левое 20 мм, правое 10 мм, верхнее 20 мм, нижнее 20 мм.</w:t>
      </w:r>
    </w:p>
    <w:p w:rsidR="000A3CAE" w:rsidRDefault="000A3CAE" w:rsidP="000A3CAE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4">
        <w:rPr>
          <w:rFonts w:ascii="Times New Roman" w:hAnsi="Times New Roman" w:cs="Times New Roman"/>
          <w:sz w:val="28"/>
          <w:szCs w:val="28"/>
        </w:rPr>
        <w:t>Номера страниц проставляются в середине верхнего поля (как при вертикальном, так и при горизонтальном расположении текста) на всех последующих страницах документа, кроме первой, шрифтом Times New Roman, размер 12.</w:t>
      </w:r>
    </w:p>
    <w:p w:rsidR="000A3CAE" w:rsidRDefault="000A3CAE" w:rsidP="000A3CAE">
      <w:pPr>
        <w:tabs>
          <w:tab w:val="left" w:pos="360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11" w:name="_Профессиональные_компетенции_по"/>
    <w:bookmarkStart w:id="12" w:name="_Toc433205205"/>
    <w:bookmarkStart w:id="13" w:name="_Toc433224004"/>
    <w:bookmarkEnd w:id="11"/>
    <w:p w:rsidR="000A3CAE" w:rsidRPr="00AC19DC" w:rsidRDefault="000A3CAE" w:rsidP="000A3CA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AC19DC">
        <w:rPr>
          <w:rFonts w:ascii="Times New Roman" w:hAnsi="Times New Roman"/>
          <w:sz w:val="24"/>
          <w:szCs w:val="24"/>
        </w:rPr>
        <w:fldChar w:fldCharType="begin"/>
      </w:r>
      <w:r w:rsidRPr="00AC19DC">
        <w:rPr>
          <w:rFonts w:ascii="Times New Roman" w:hAnsi="Times New Roman"/>
          <w:sz w:val="24"/>
          <w:szCs w:val="24"/>
        </w:rPr>
        <w:instrText xml:space="preserve"> HYPERLINK \l "_Профессиональные_компетенции_по" </w:instrText>
      </w:r>
      <w:r w:rsidRPr="00AC19DC">
        <w:rPr>
          <w:rFonts w:ascii="Times New Roman" w:hAnsi="Times New Roman"/>
          <w:sz w:val="24"/>
          <w:szCs w:val="24"/>
        </w:rPr>
        <w:fldChar w:fldCharType="separate"/>
      </w:r>
      <w:r w:rsidRPr="00AC19DC">
        <w:rPr>
          <w:rFonts w:ascii="Times New Roman" w:hAnsi="Times New Roman"/>
          <w:sz w:val="24"/>
          <w:szCs w:val="24"/>
        </w:rPr>
        <w:t>Профессиональные компетенции по направлению подготовки 44.03.01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19DC">
        <w:rPr>
          <w:rFonts w:ascii="Times New Roman" w:hAnsi="Times New Roman"/>
          <w:sz w:val="24"/>
          <w:szCs w:val="24"/>
        </w:rPr>
        <w:t>Педагогическое образование</w:t>
      </w:r>
      <w:bookmarkEnd w:id="12"/>
      <w:bookmarkEnd w:id="13"/>
      <w:r w:rsidRPr="00AC19DC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7"/>
        <w:gridCol w:w="5363"/>
        <w:gridCol w:w="3762"/>
      </w:tblGrid>
      <w:tr w:rsidR="000A3CAE" w:rsidRPr="00746C80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компетенций</w:t>
            </w:r>
          </w:p>
        </w:tc>
        <w:tc>
          <w:tcPr>
            <w:tcW w:w="2572" w:type="pct"/>
          </w:tcPr>
          <w:p w:rsidR="000A3CAE" w:rsidRPr="00746C80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805" w:type="pct"/>
          </w:tcPr>
          <w:p w:rsidR="000A3CAE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к выбору компетенции</w:t>
            </w:r>
          </w:p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выбирается, если запланирована:</w:t>
            </w:r>
          </w:p>
        </w:tc>
      </w:tr>
      <w:tr w:rsidR="000A3CAE" w:rsidRPr="005A674B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572" w:type="pct"/>
          </w:tcPr>
          <w:p w:rsidR="000A3CAE" w:rsidRPr="005A674B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805" w:type="pct"/>
          </w:tcPr>
          <w:p w:rsidR="000A3CAE" w:rsidRPr="00746C80" w:rsidRDefault="000A3CAE" w:rsidP="008D4EF2">
            <w:pPr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нормативными документами</w:t>
            </w:r>
          </w:p>
        </w:tc>
      </w:tr>
      <w:tr w:rsidR="000A3CAE" w:rsidRPr="005A674B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572" w:type="pct"/>
          </w:tcPr>
          <w:p w:rsidR="000A3CAE" w:rsidRPr="005A674B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разработке основных и дополнительных образовательных программ</w:t>
            </w:r>
            <w:r w:rsidRPr="005A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805" w:type="pct"/>
          </w:tcPr>
          <w:p w:rsidR="000A3CAE" w:rsidRPr="00746C80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по разработке программ и/или их компонентов</w:t>
            </w:r>
          </w:p>
        </w:tc>
      </w:tr>
      <w:tr w:rsidR="000A3CAE" w:rsidRPr="006E544D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572" w:type="pct"/>
          </w:tcPr>
          <w:p w:rsidR="000A3CAE" w:rsidRPr="006E544D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 w:rsidRPr="006E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совместную и индивидуальную учебную и воспитательную деятельность обучающихся</w:t>
            </w:r>
            <w:r w:rsidRPr="006E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 особыми образовательными потребностями</w:t>
            </w:r>
            <w:r w:rsidRPr="006E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805" w:type="pct"/>
          </w:tcPr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связанная с организацией учебной и воспитательной деятельности обучающихся, в том числе с ОВЗ</w:t>
            </w:r>
          </w:p>
        </w:tc>
      </w:tr>
      <w:tr w:rsidR="000A3CAE" w:rsidRPr="008D1F8A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572" w:type="pct"/>
          </w:tcPr>
          <w:p w:rsidR="000A3CAE" w:rsidRPr="008D1F8A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05" w:type="pct"/>
          </w:tcPr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духовно-нравственному воспитанию (классное руководство, внеурочная деятельность, воспитательная работа)</w:t>
            </w:r>
          </w:p>
        </w:tc>
      </w:tr>
      <w:tr w:rsidR="000A3CAE" w:rsidRPr="008D1F8A" w:rsidTr="008D4EF2"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572" w:type="pct"/>
          </w:tcPr>
          <w:p w:rsidR="000A3CAE" w:rsidRPr="008D1F8A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оценку формирования результатов образования обучающихся</w:t>
            </w:r>
            <w:r w:rsidRPr="008D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и корректировать трудности в обучении</w:t>
            </w:r>
          </w:p>
        </w:tc>
        <w:tc>
          <w:tcPr>
            <w:tcW w:w="1805" w:type="pct"/>
          </w:tcPr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диагностике, контролю, оценке достижения результатов образования обучающихся и т.п. (заместители директоров, учителя) </w:t>
            </w:r>
          </w:p>
        </w:tc>
      </w:tr>
      <w:tr w:rsidR="000A3CAE" w:rsidRPr="00553AFE" w:rsidTr="008D4EF2">
        <w:trPr>
          <w:trHeight w:val="435"/>
        </w:trPr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D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ОПК-6</w:t>
            </w:r>
          </w:p>
        </w:tc>
        <w:tc>
          <w:tcPr>
            <w:tcW w:w="2572" w:type="pct"/>
          </w:tcPr>
          <w:p w:rsidR="000A3CAE" w:rsidRPr="00553AFE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психолого-педагогические технологии в профессиональной деятельности</w:t>
            </w:r>
            <w:r w:rsidRPr="00553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для индивидуализации обучения</w:t>
            </w: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</w:t>
            </w: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обучающихся с особыми образовательными потребностями</w:t>
            </w:r>
          </w:p>
        </w:tc>
        <w:tc>
          <w:tcPr>
            <w:tcW w:w="1805" w:type="pct"/>
          </w:tcPr>
          <w:p w:rsidR="000A3CAE" w:rsidRPr="00AC19D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освоению психолого-педагогических технологий</w:t>
            </w:r>
          </w:p>
        </w:tc>
      </w:tr>
      <w:tr w:rsidR="000A3CAE" w:rsidRPr="0089195C" w:rsidTr="008D4EF2">
        <w:trPr>
          <w:trHeight w:val="150"/>
        </w:trPr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ОПК-7</w:t>
            </w:r>
          </w:p>
        </w:tc>
        <w:tc>
          <w:tcPr>
            <w:tcW w:w="2572" w:type="pct"/>
          </w:tcPr>
          <w:p w:rsidR="000A3CAE" w:rsidRPr="0089195C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805" w:type="pct"/>
          </w:tcPr>
          <w:p w:rsidR="000A3CAE" w:rsidRPr="00746C80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развитию межличностных, межгрупповых, внутригрупповых, внешних коммуникаций (педагоги-психологи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3A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CAE" w:rsidRPr="00A73C21" w:rsidTr="008D4EF2">
        <w:trPr>
          <w:trHeight w:val="111"/>
        </w:trPr>
        <w:tc>
          <w:tcPr>
            <w:tcW w:w="622" w:type="pct"/>
          </w:tcPr>
          <w:p w:rsidR="000A3CAE" w:rsidRPr="00AC19DC" w:rsidRDefault="000A3CAE" w:rsidP="008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572" w:type="pct"/>
          </w:tcPr>
          <w:p w:rsidR="000A3CAE" w:rsidRPr="00A73C21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1805" w:type="pct"/>
          </w:tcPr>
          <w:p w:rsidR="000A3CAE" w:rsidRPr="00746C80" w:rsidRDefault="000A3CAE" w:rsidP="008D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широкому спектру направлений (подходит практически для всех программ ДПО)</w:t>
            </w:r>
          </w:p>
        </w:tc>
      </w:tr>
    </w:tbl>
    <w:p w:rsidR="000A3CAE" w:rsidRDefault="000A3CAE" w:rsidP="000A3CAE">
      <w:pPr>
        <w:spacing w:after="0" w:line="240" w:lineRule="auto"/>
      </w:pPr>
    </w:p>
    <w:p w:rsidR="000A3CAE" w:rsidRPr="00226421" w:rsidRDefault="000A3CAE" w:rsidP="000A3CAE"/>
    <w:p w:rsidR="00597BEE" w:rsidRPr="000A3CAE" w:rsidRDefault="00597BEE" w:rsidP="000A3CAE"/>
    <w:sectPr w:rsidR="00597BEE" w:rsidRPr="000A3CAE" w:rsidSect="00BE7C11">
      <w:headerReference w:type="default" r:id="rId11"/>
      <w:pgSz w:w="11906" w:h="16838"/>
      <w:pgMar w:top="1134" w:right="566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C8" w:rsidRDefault="004D17C8" w:rsidP="00226421">
      <w:pPr>
        <w:spacing w:after="0" w:line="240" w:lineRule="auto"/>
      </w:pPr>
      <w:r>
        <w:separator/>
      </w:r>
    </w:p>
  </w:endnote>
  <w:endnote w:type="continuationSeparator" w:id="0">
    <w:p w:rsidR="004D17C8" w:rsidRDefault="004D17C8" w:rsidP="0022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C8" w:rsidRDefault="004D17C8" w:rsidP="00226421">
      <w:pPr>
        <w:spacing w:after="0" w:line="240" w:lineRule="auto"/>
      </w:pPr>
      <w:r>
        <w:separator/>
      </w:r>
    </w:p>
  </w:footnote>
  <w:footnote w:type="continuationSeparator" w:id="0">
    <w:p w:rsidR="004D17C8" w:rsidRDefault="004D17C8" w:rsidP="00226421">
      <w:pPr>
        <w:spacing w:after="0" w:line="240" w:lineRule="auto"/>
      </w:pPr>
      <w:r>
        <w:continuationSeparator/>
      </w:r>
    </w:p>
  </w:footnote>
  <w:footnote w:id="1"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w:anchor="_Требования_к_оформлению." w:history="1">
        <w:r w:rsidRPr="00F177CA">
          <w:rPr>
            <w:rFonts w:ascii="Times New Roman" w:hAnsi="Times New Roman" w:cs="Times New Roman"/>
            <w:color w:val="002060"/>
            <w:sz w:val="24"/>
            <w:szCs w:val="24"/>
            <w:vertAlign w:val="superscript"/>
          </w:rPr>
          <w:footnoteRef/>
        </w:r>
        <w:r w:rsidRPr="00F177CA">
          <w:rPr>
            <w:rFonts w:ascii="Times New Roman" w:hAnsi="Times New Roman" w:cs="Times New Roman"/>
            <w:color w:val="002060"/>
            <w:sz w:val="24"/>
            <w:szCs w:val="24"/>
          </w:rPr>
          <w:t xml:space="preserve"> Требования к оформлению на странице 14. </w:t>
        </w:r>
      </w:hyperlink>
      <w:r w:rsidRPr="00F177CA">
        <w:rPr>
          <w:rFonts w:ascii="Times New Roman" w:hAnsi="Times New Roman" w:cs="Times New Roman"/>
          <w:color w:val="002060"/>
          <w:sz w:val="24"/>
          <w:szCs w:val="24"/>
        </w:rPr>
        <w:t>ПРОСЬБА УДАЛИТЬ ВСЕ ССЫЛКИ-ПОЯСНЕНИЯ В ПРОГРАММЕ, ПОДАВАЕМОЙ НА ЭКСПЕРТИЗУ.</w:t>
      </w:r>
    </w:p>
  </w:footnote>
  <w:footnote w:id="2"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7CA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footnoteRef/>
      </w:r>
      <w:r w:rsidRPr="00F177CA">
        <w:rPr>
          <w:rFonts w:ascii="Times New Roman" w:hAnsi="Times New Roman" w:cs="Times New Roman"/>
          <w:color w:val="002060"/>
          <w:sz w:val="24"/>
          <w:szCs w:val="24"/>
        </w:rPr>
        <w:t xml:space="preserve"> С учетом рекомендаций: Лебедев В.В., канд.пед.наук, доцент, ст.методист ГБОУ ГМЦ ДО г. Москва </w:t>
      </w:r>
      <w:hyperlink r:id="rId1" w:history="1">
        <w:r w:rsidRPr="00F177CA">
          <w:rPr>
            <w:rFonts w:ascii="Times New Roman" w:hAnsi="Times New Roman" w:cs="Times New Roman"/>
            <w:color w:val="002060"/>
            <w:sz w:val="24"/>
            <w:szCs w:val="24"/>
          </w:rPr>
          <w:t>«О дополнительных профессиональных программах повышения квалификации педагогических работников»</w:t>
        </w:r>
      </w:hyperlink>
      <w:r w:rsidRPr="00F177CA">
        <w:rPr>
          <w:rFonts w:ascii="Times New Roman" w:hAnsi="Times New Roman" w:cs="Times New Roman"/>
          <w:color w:val="002060"/>
          <w:sz w:val="24"/>
          <w:szCs w:val="24"/>
        </w:rPr>
        <w:t>.</w:t>
      </w:r>
    </w:p>
  </w:footnote>
  <w:footnote w:id="3"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7CA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F177CA">
        <w:rPr>
          <w:rFonts w:ascii="Times New Roman" w:hAnsi="Times New Roman" w:cs="Times New Roman"/>
          <w:sz w:val="24"/>
          <w:szCs w:val="24"/>
        </w:rPr>
        <w:t xml:space="preserve"> </w:t>
      </w:r>
      <w:r w:rsidRPr="00F177CA">
        <w:rPr>
          <w:rFonts w:ascii="Times New Roman" w:hAnsi="Times New Roman" w:cs="Times New Roman"/>
          <w:color w:val="002060"/>
          <w:sz w:val="24"/>
          <w:szCs w:val="24"/>
        </w:rPr>
        <w:t xml:space="preserve">Трудоемкость дополнительной профессиональной программы повышения квалификации – от </w:t>
      </w:r>
      <w:r w:rsidRPr="00F177CA">
        <w:rPr>
          <w:rFonts w:ascii="Times New Roman" w:hAnsi="Times New Roman" w:cs="Times New Roman"/>
          <w:color w:val="002060"/>
          <w:sz w:val="24"/>
          <w:szCs w:val="24"/>
        </w:rPr>
        <w:br/>
        <w:t>16 часов и выше.</w:t>
      </w:r>
    </w:p>
    <w:p w:rsidR="00AC7EE9" w:rsidRDefault="00AC7EE9" w:rsidP="000A3CAE">
      <w:pPr>
        <w:pStyle w:val="af9"/>
      </w:pPr>
    </w:p>
  </w:footnote>
  <w:footnote w:id="4"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</w:pPr>
      <w:r w:rsidRPr="00F177CA">
        <w:rPr>
          <w:rFonts w:eastAsia="Arial Unicode MS"/>
          <w:iCs/>
          <w:color w:val="002060"/>
          <w:vertAlign w:val="superscript"/>
          <w:lang w:eastAsia="en-US"/>
        </w:rPr>
        <w:footnoteRef/>
      </w:r>
      <w:r w:rsidRPr="00F177CA"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  <w:t xml:space="preserve"> Тема и цель программы должны соответствовать друг другу, не расширяя и не сужая объекты, на которые они направлены, и не ориентироваться на разные объекты (т.е. название программы – это вторая часть в формулировке цели).</w:t>
      </w:r>
    </w:p>
  </w:footnote>
  <w:footnote w:id="5">
    <w:p w:rsidR="00AC7EE9" w:rsidRPr="0026785C" w:rsidRDefault="00AC7EE9" w:rsidP="000A3CA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F177CA">
        <w:rPr>
          <w:rFonts w:eastAsia="Arial Unicode MS"/>
          <w:iCs/>
          <w:color w:val="002060"/>
          <w:vertAlign w:val="superscript"/>
        </w:rPr>
        <w:footnoteRef/>
      </w:r>
      <w:r w:rsidRPr="00F177CA">
        <w:rPr>
          <w:rFonts w:ascii="Times New Roman" w:eastAsia="Arial Unicode MS" w:hAnsi="Times New Roman" w:cs="Times New Roman"/>
          <w:iCs/>
          <w:color w:val="002060"/>
          <w:sz w:val="24"/>
          <w:szCs w:val="24"/>
        </w:rPr>
        <w:t xml:space="preserve"> </w:t>
      </w:r>
      <w:r w:rsidRPr="0026785C">
        <w:rPr>
          <w:rFonts w:ascii="Times New Roman" w:hAnsi="Times New Roman" w:cs="Times New Roman"/>
          <w:color w:val="002060"/>
        </w:rPr>
        <w:t xml:space="preserve">Каждая ДПП разрабатывается в соответствии с ФГОС ВО или ФГОС СПО </w:t>
      </w:r>
      <w:r w:rsidRPr="0026785C">
        <w:rPr>
          <w:rFonts w:ascii="Times New Roman" w:hAnsi="Times New Roman" w:cs="Times New Roman"/>
          <w:b/>
          <w:color w:val="002060"/>
          <w:u w:val="single"/>
        </w:rPr>
        <w:t>одного уровня</w:t>
      </w:r>
      <w:r>
        <w:rPr>
          <w:rFonts w:ascii="Times New Roman" w:hAnsi="Times New Roman" w:cs="Times New Roman"/>
          <w:color w:val="002060"/>
        </w:rPr>
        <w:t xml:space="preserve"> образования (</w:t>
      </w:r>
      <w:r w:rsidRPr="0026785C">
        <w:rPr>
          <w:rFonts w:ascii="Times New Roman" w:hAnsi="Times New Roman" w:cs="Times New Roman"/>
          <w:color w:val="002060"/>
        </w:rPr>
        <w:t>с учетом проф.стандартов</w:t>
      </w:r>
      <w:r>
        <w:rPr>
          <w:rFonts w:ascii="Times New Roman" w:hAnsi="Times New Roman" w:cs="Times New Roman"/>
          <w:color w:val="002060"/>
        </w:rPr>
        <w:t>)</w:t>
      </w:r>
      <w:r w:rsidRPr="0026785C">
        <w:rPr>
          <w:rFonts w:ascii="Times New Roman" w:hAnsi="Times New Roman" w:cs="Times New Roman"/>
          <w:color w:val="002060"/>
        </w:rPr>
        <w:t>:</w:t>
      </w:r>
    </w:p>
    <w:p w:rsidR="00AC7EE9" w:rsidRPr="0026785C" w:rsidRDefault="004D17C8" w:rsidP="000A3CA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hyperlink r:id="rId2" w:history="1">
        <w:r w:rsidR="00AC7EE9" w:rsidRPr="0026785C">
          <w:rPr>
            <w:rStyle w:val="a5"/>
            <w:rFonts w:ascii="Times New Roman" w:hAnsi="Times New Roman"/>
            <w:color w:val="002060"/>
          </w:rPr>
          <w:t>http://fgosvo.ru/fgosvo/151/150/24</w:t>
        </w:r>
      </w:hyperlink>
      <w:r w:rsidR="00AC7EE9">
        <w:rPr>
          <w:rStyle w:val="a5"/>
          <w:rFonts w:ascii="Times New Roman" w:hAnsi="Times New Roman"/>
          <w:color w:val="002060"/>
        </w:rPr>
        <w:t>/94</w:t>
      </w:r>
      <w:r w:rsidR="00AC7EE9" w:rsidRPr="0026785C">
        <w:rPr>
          <w:rFonts w:ascii="Times New Roman" w:hAnsi="Times New Roman" w:cs="Times New Roman"/>
          <w:color w:val="002060"/>
        </w:rPr>
        <w:t xml:space="preserve"> (по направлениям бакалавриата</w:t>
      </w:r>
      <w:r w:rsidR="00AC7EE9">
        <w:rPr>
          <w:rFonts w:ascii="Times New Roman" w:hAnsi="Times New Roman" w:cs="Times New Roman"/>
          <w:color w:val="002060"/>
        </w:rPr>
        <w:t xml:space="preserve">; </w:t>
      </w:r>
      <w:r w:rsidR="00AC7EE9" w:rsidRPr="0026785C">
        <w:rPr>
          <w:rFonts w:ascii="Times New Roman" w:hAnsi="Times New Roman" w:cs="Times New Roman"/>
          <w:color w:val="002060"/>
        </w:rPr>
        <w:t>бакалавриата (с двум</w:t>
      </w:r>
      <w:r w:rsidR="00AC7EE9">
        <w:rPr>
          <w:rFonts w:ascii="Times New Roman" w:hAnsi="Times New Roman" w:cs="Times New Roman"/>
          <w:color w:val="002060"/>
        </w:rPr>
        <w:t>я профилями подготовки</w:t>
      </w:r>
      <w:r w:rsidR="00AC7EE9" w:rsidRPr="0026785C">
        <w:rPr>
          <w:rFonts w:ascii="Times New Roman" w:hAnsi="Times New Roman" w:cs="Times New Roman"/>
          <w:color w:val="002060"/>
        </w:rPr>
        <w:t>),</w:t>
      </w:r>
    </w:p>
    <w:p w:rsidR="00AC7EE9" w:rsidRPr="0026785C" w:rsidRDefault="004D17C8" w:rsidP="000A3CA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hyperlink r:id="rId3" w:history="1">
        <w:r w:rsidR="00AC7EE9" w:rsidRPr="006F7741">
          <w:rPr>
            <w:rFonts w:ascii="Times New Roman" w:hAnsi="Times New Roman"/>
            <w:color w:val="002060"/>
          </w:rPr>
          <w:t>http://fgosvo.ru/fgosvo/153/150/26/132</w:t>
        </w:r>
      </w:hyperlink>
      <w:r w:rsidR="00AC7EE9" w:rsidRPr="0026785C">
        <w:rPr>
          <w:rFonts w:ascii="Times New Roman" w:hAnsi="Times New Roman" w:cs="Times New Roman"/>
          <w:color w:val="002060"/>
        </w:rPr>
        <w:t xml:space="preserve"> (по направлениям </w:t>
      </w:r>
      <w:r w:rsidR="00AC7EE9">
        <w:rPr>
          <w:rFonts w:ascii="Times New Roman" w:hAnsi="Times New Roman" w:cs="Times New Roman"/>
          <w:color w:val="002060"/>
        </w:rPr>
        <w:t>специалитета</w:t>
      </w:r>
      <w:r w:rsidR="00AC7EE9" w:rsidRPr="0026785C">
        <w:rPr>
          <w:rFonts w:ascii="Times New Roman" w:hAnsi="Times New Roman" w:cs="Times New Roman"/>
          <w:color w:val="002060"/>
        </w:rPr>
        <w:t>),</w:t>
      </w:r>
    </w:p>
    <w:p w:rsidR="00AC7EE9" w:rsidRPr="0026785C" w:rsidRDefault="004D17C8" w:rsidP="000A3CA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hyperlink r:id="rId4" w:history="1">
        <w:r w:rsidR="00AC7EE9" w:rsidRPr="006F7741">
          <w:rPr>
            <w:rFonts w:ascii="Times New Roman" w:hAnsi="Times New Roman"/>
            <w:color w:val="002060"/>
          </w:rPr>
          <w:t>http://fgosvo.ru/fgosvo/152/150/25/117</w:t>
        </w:r>
      </w:hyperlink>
      <w:r w:rsidR="00AC7EE9" w:rsidRPr="0026785C">
        <w:rPr>
          <w:rFonts w:ascii="Times New Roman" w:hAnsi="Times New Roman" w:cs="Times New Roman"/>
          <w:color w:val="002060"/>
        </w:rPr>
        <w:t xml:space="preserve"> (по направлениям магистратуры),</w:t>
      </w:r>
    </w:p>
    <w:p w:rsidR="00AC7EE9" w:rsidRPr="0026785C" w:rsidRDefault="004D17C8" w:rsidP="000A3CA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hyperlink r:id="rId5" w:history="1">
        <w:r w:rsidR="00AC7EE9" w:rsidRPr="003218AC">
          <w:rPr>
            <w:rFonts w:ascii="Times New Roman" w:hAnsi="Times New Roman"/>
            <w:color w:val="002060"/>
          </w:rPr>
          <w:t>https://fgos.ru/</w:t>
        </w:r>
      </w:hyperlink>
      <w:r w:rsidR="00AC7EE9" w:rsidRPr="003218AC">
        <w:rPr>
          <w:rFonts w:ascii="Times New Roman" w:hAnsi="Times New Roman"/>
          <w:color w:val="002060"/>
        </w:rPr>
        <w:t xml:space="preserve">, </w:t>
      </w:r>
      <w:hyperlink r:id="rId6" w:history="1">
        <w:r w:rsidR="00AC7EE9" w:rsidRPr="003218AC">
          <w:rPr>
            <w:rFonts w:ascii="Times New Roman" w:hAnsi="Times New Roman"/>
            <w:color w:val="002060"/>
          </w:rPr>
          <w:t>https://rulaws.ru/findresult/</w:t>
        </w:r>
      </w:hyperlink>
      <w:r w:rsidR="00AC7EE9" w:rsidRPr="0026785C">
        <w:rPr>
          <w:rFonts w:ascii="Times New Roman" w:hAnsi="Times New Roman" w:cs="Times New Roman"/>
          <w:color w:val="002060"/>
        </w:rPr>
        <w:t xml:space="preserve"> (по направлениям среднего профессионального образования)</w:t>
      </w:r>
    </w:p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</w:pPr>
      <w:r w:rsidRPr="0026785C">
        <w:rPr>
          <w:rFonts w:ascii="Times New Roman" w:hAnsi="Times New Roman" w:cs="Times New Roman"/>
          <w:color w:val="002060"/>
        </w:rPr>
        <w:t xml:space="preserve">В ДПП </w:t>
      </w:r>
      <w:r w:rsidRPr="0026785C">
        <w:rPr>
          <w:rFonts w:ascii="Times New Roman" w:hAnsi="Times New Roman" w:cs="Times New Roman"/>
          <w:b/>
          <w:color w:val="002060"/>
        </w:rPr>
        <w:t>не ставятся ограничения на</w:t>
      </w:r>
      <w:r w:rsidRPr="0026785C">
        <w:rPr>
          <w:rFonts w:ascii="Times New Roman" w:hAnsi="Times New Roman" w:cs="Times New Roman"/>
          <w:color w:val="002060"/>
        </w:rPr>
        <w:t xml:space="preserve"> использование нескольких ФГОС, но из ФГОС берутся исключительно ОПК (общепрофессиональные компетенции)</w:t>
      </w:r>
      <w:r>
        <w:rPr>
          <w:rFonts w:ascii="Times New Roman" w:hAnsi="Times New Roman" w:cs="Times New Roman"/>
          <w:color w:val="002060"/>
        </w:rPr>
        <w:t xml:space="preserve"> одного уровня образования</w:t>
      </w:r>
      <w:r w:rsidRPr="0026785C">
        <w:rPr>
          <w:rFonts w:ascii="Times New Roman" w:hAnsi="Times New Roman" w:cs="Times New Roman"/>
          <w:color w:val="002060"/>
        </w:rPr>
        <w:t>. Конкретизироваться ОПК будут(ет) через планируемые результаты обучения.</w:t>
      </w:r>
    </w:p>
  </w:footnote>
  <w:footnote w:id="6">
    <w:p w:rsidR="00AC7EE9" w:rsidRPr="0036155D" w:rsidRDefault="004D17C8" w:rsidP="000A3CAE">
      <w:pPr>
        <w:pStyle w:val="af9"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</w:pPr>
      <w:hyperlink w:anchor="_Профессиональные_компетенции_по" w:history="1">
        <w:r w:rsidR="00AC7EE9" w:rsidRPr="0036155D">
          <w:rPr>
            <w:rFonts w:ascii="Times New Roman" w:eastAsia="Arial Unicode MS" w:hAnsi="Times New Roman" w:cs="Times New Roman"/>
            <w:iCs/>
            <w:color w:val="002060"/>
            <w:sz w:val="24"/>
            <w:szCs w:val="24"/>
            <w:vertAlign w:val="superscript"/>
            <w:lang w:eastAsia="en-US"/>
          </w:rPr>
          <w:footnoteRef/>
        </w:r>
        <w:r w:rsidR="00AC7EE9" w:rsidRPr="0036155D">
          <w:rPr>
            <w:rFonts w:ascii="Times New Roman" w:eastAsia="Arial Unicode MS" w:hAnsi="Times New Roman" w:cs="Times New Roman"/>
            <w:iCs/>
            <w:color w:val="002060"/>
            <w:sz w:val="24"/>
            <w:szCs w:val="24"/>
            <w:lang w:eastAsia="en-US"/>
          </w:rPr>
          <w:t xml:space="preserve"> Пояснения к выбору ОПК в</w:t>
        </w:r>
      </w:hyperlink>
      <w:r w:rsidR="00AC7EE9" w:rsidRPr="0036155D"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  <w:t xml:space="preserve"> конце макета программы</w:t>
      </w:r>
    </w:p>
  </w:footnote>
  <w:footnote w:id="7">
    <w:p w:rsidR="00AC7EE9" w:rsidRPr="00F177CA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7CA">
        <w:rPr>
          <w:rFonts w:eastAsia="Arial Unicode MS"/>
          <w:iCs/>
          <w:color w:val="002060"/>
          <w:vertAlign w:val="superscript"/>
          <w:lang w:eastAsia="en-US"/>
        </w:rPr>
        <w:footnoteRef/>
      </w:r>
      <w:r w:rsidRPr="00F177CA"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  <w:t xml:space="preserve"> Ориентироваться следует на перечень профстандартов, прописанных в приложениях к ФГОС</w:t>
      </w:r>
      <w:r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  <w:t xml:space="preserve"> 3++</w:t>
      </w:r>
      <w:r w:rsidRPr="00F177CA">
        <w:rPr>
          <w:rFonts w:ascii="Times New Roman" w:eastAsia="Arial Unicode MS" w:hAnsi="Times New Roman" w:cs="Times New Roman"/>
          <w:iCs/>
          <w:color w:val="002060"/>
          <w:sz w:val="24"/>
          <w:szCs w:val="24"/>
          <w:lang w:eastAsia="en-US"/>
        </w:rPr>
        <w:t>. Профстандартов может быть несколько.</w:t>
      </w:r>
    </w:p>
  </w:footnote>
  <w:footnote w:id="8">
    <w:p w:rsidR="00AC7EE9" w:rsidRPr="0036155D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36155D">
        <w:rPr>
          <w:rStyle w:val="aff"/>
          <w:rFonts w:ascii="Times New Roman" w:hAnsi="Times New Roman" w:cs="Times New Roman"/>
          <w:color w:val="002060"/>
        </w:rPr>
        <w:footnoteRef/>
      </w:r>
      <w:r w:rsidRPr="0036155D">
        <w:rPr>
          <w:rFonts w:ascii="Times New Roman" w:hAnsi="Times New Roman" w:cs="Times New Roman"/>
          <w:color w:val="002060"/>
        </w:rPr>
        <w:t xml:space="preserve"> Соответствуют планируемым результатам (Знать/Уметь) столбца 4 таблицы 2.2 раздела 2.</w:t>
      </w:r>
    </w:p>
  </w:footnote>
  <w:footnote w:id="9">
    <w:p w:rsidR="00AC7EE9" w:rsidRPr="0036155D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36155D">
        <w:rPr>
          <w:rStyle w:val="aff"/>
          <w:rFonts w:ascii="Times New Roman" w:hAnsi="Times New Roman" w:cs="Times New Roman"/>
          <w:color w:val="002060"/>
        </w:rPr>
        <w:footnoteRef/>
      </w:r>
      <w:r w:rsidRPr="0036155D">
        <w:rPr>
          <w:rFonts w:ascii="Times New Roman" w:hAnsi="Times New Roman" w:cs="Times New Roman"/>
          <w:color w:val="002060"/>
        </w:rPr>
        <w:t xml:space="preserve"> Умения рекомендуется формулировать, используя глаголы: проектировать, разрабатывать, планировать, конструировать, решать, диагностировать, анализировать и др. (желательно не использовать глаголы: применять, осуществлять, организовывать и т.п., так как действия, которые они обозначают, трудно проверяемы при обучении).</w:t>
      </w:r>
    </w:p>
    <w:p w:rsidR="00AC7EE9" w:rsidRPr="0036155D" w:rsidRDefault="00AC7EE9" w:rsidP="000A3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2060"/>
        </w:rPr>
      </w:pPr>
      <w:r w:rsidRPr="0036155D">
        <w:rPr>
          <w:rFonts w:ascii="Times New Roman" w:eastAsia="Calibri" w:hAnsi="Times New Roman" w:cs="Times New Roman"/>
          <w:i/>
          <w:iCs/>
          <w:color w:val="002060"/>
        </w:rPr>
        <w:t>Умения в планируемых результатах должны быть операционно (технологически) представлены</w:t>
      </w:r>
      <w:r w:rsidRPr="0036155D">
        <w:rPr>
          <w:rFonts w:ascii="Times New Roman" w:eastAsia="Calibri" w:hAnsi="Times New Roman" w:cs="Times New Roman"/>
          <w:color w:val="002060"/>
        </w:rPr>
        <w:t>:</w:t>
      </w:r>
    </w:p>
    <w:p w:rsidR="00AC7EE9" w:rsidRPr="0036155D" w:rsidRDefault="00AC7EE9" w:rsidP="000A3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2060"/>
        </w:rPr>
      </w:pPr>
      <w:r w:rsidRPr="0036155D">
        <w:rPr>
          <w:rFonts w:ascii="Times New Roman" w:eastAsia="Calibri" w:hAnsi="Times New Roman" w:cs="Times New Roman"/>
          <w:color w:val="002060"/>
        </w:rPr>
        <w:t>в основе всякого умения лежат действия или действие. Всякое действие состоит из конкретных операций (шагов). Представление действия в виде алгоритма (процедуры, стратегии, и т.д.) (последовательности операций (шагов)) позволяет при определенных условиях эффективно формировать соответствующее умение у обучающихся.</w:t>
      </w:r>
    </w:p>
    <w:p w:rsidR="00AC7EE9" w:rsidRPr="0036155D" w:rsidRDefault="00AC7EE9" w:rsidP="000A3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2060"/>
        </w:rPr>
      </w:pPr>
      <w:r w:rsidRPr="0036155D">
        <w:rPr>
          <w:rFonts w:ascii="Times New Roman" w:eastAsia="Calibri" w:hAnsi="Times New Roman" w:cs="Times New Roman"/>
          <w:color w:val="002060"/>
        </w:rPr>
        <w:t>В программе, </w:t>
      </w:r>
      <w:r w:rsidRPr="0036155D">
        <w:rPr>
          <w:rFonts w:ascii="Times New Roman" w:eastAsia="Calibri" w:hAnsi="Times New Roman" w:cs="Times New Roman"/>
          <w:b/>
          <w:bCs/>
          <w:color w:val="002060"/>
        </w:rPr>
        <w:t>в планируемых результатах</w:t>
      </w:r>
      <w:r w:rsidRPr="0036155D">
        <w:rPr>
          <w:rFonts w:ascii="Times New Roman" w:eastAsia="Calibri" w:hAnsi="Times New Roman" w:cs="Times New Roman"/>
          <w:color w:val="002060"/>
        </w:rPr>
        <w:t>, в связке умения и знания для каждого умения имеет смысл представить знание об алгоритме, стратегии или технологии, задающих это умение.</w:t>
      </w:r>
    </w:p>
    <w:p w:rsidR="00AC7EE9" w:rsidRPr="00943402" w:rsidRDefault="00AC7EE9" w:rsidP="000A3CAE">
      <w:pPr>
        <w:pStyle w:val="af9"/>
        <w:spacing w:after="0" w:line="240" w:lineRule="auto"/>
        <w:jc w:val="both"/>
        <w:rPr>
          <w:rFonts w:ascii="Times New Roman" w:hAnsi="Times New Roman" w:cs="Times New Roman"/>
        </w:rPr>
      </w:pPr>
    </w:p>
  </w:footnote>
  <w:footnote w:id="10">
    <w:p w:rsidR="00AC7EE9" w:rsidRPr="0036155D" w:rsidRDefault="00AC7EE9" w:rsidP="000A3CAE">
      <w:pPr>
        <w:pStyle w:val="af9"/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Если выбран ур</w:t>
      </w:r>
      <w:r>
        <w:rPr>
          <w:rFonts w:ascii="Times New Roman" w:hAnsi="Times New Roman" w:cs="Times New Roman"/>
          <w:color w:val="002060"/>
          <w:sz w:val="24"/>
          <w:szCs w:val="24"/>
        </w:rPr>
        <w:t>овень: магистратура, «получающие</w:t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ВО» не может быть.</w:t>
      </w:r>
    </w:p>
  </w:footnote>
  <w:footnote w:id="11">
    <w:p w:rsidR="00AC7EE9" w:rsidRPr="0036155D" w:rsidRDefault="00AC7EE9" w:rsidP="000A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В соответствии с соотношением лекционных/практических занятий (аудиторных работ) и самостоятельных работ, выбираются следующие формы обучения:</w:t>
      </w:r>
    </w:p>
    <w:p w:rsidR="00AC7EE9" w:rsidRPr="0036155D" w:rsidRDefault="00AC7EE9" w:rsidP="000A3C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6155D">
        <w:rPr>
          <w:rFonts w:ascii="Times New Roman" w:eastAsia="Courier New" w:hAnsi="Times New Roman" w:cs="Times New Roman"/>
          <w:iCs/>
          <w:color w:val="002060"/>
          <w:sz w:val="24"/>
          <w:szCs w:val="24"/>
        </w:rPr>
        <w:t>-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очная (с использованием ДОТ или без) – организация образовательного процесса, при котором на аудиторную работу приходится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не менее 50 процентов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общего объема часов, предусмотренных для освоения образовательной программы;</w:t>
      </w:r>
    </w:p>
    <w:p w:rsidR="00AC7EE9" w:rsidRPr="0036155D" w:rsidRDefault="00AC7EE9" w:rsidP="000A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6155D">
        <w:rPr>
          <w:rFonts w:ascii="Times New Roman" w:eastAsia="Courier New" w:hAnsi="Times New Roman" w:cs="Times New Roman"/>
          <w:iCs/>
          <w:color w:val="002060"/>
          <w:sz w:val="24"/>
          <w:szCs w:val="24"/>
        </w:rPr>
        <w:t>-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очно-заочная (с использованием ДОТ или без) – организация образовательного процесса, при котором на аудиторную работу приходится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не менее 20 процентов,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но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не более 50 процентов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общего объема часов, предусмотренных для освоения образовательной программы;</w:t>
      </w:r>
    </w:p>
    <w:p w:rsidR="00AC7EE9" w:rsidRPr="0036155D" w:rsidRDefault="00AC7EE9" w:rsidP="000A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6155D">
        <w:rPr>
          <w:rFonts w:ascii="Times New Roman" w:eastAsia="Courier New" w:hAnsi="Times New Roman" w:cs="Times New Roman"/>
          <w:iCs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>с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использованием </w:t>
      </w:r>
      <w:r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>дистанционных образовательных технологий (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дистанционная) – организация образовательного процесса, при котором на аудиторную работу приходится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не менее 10 процентов,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но </w:t>
      </w:r>
      <w:r w:rsidRPr="0036155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</w:rPr>
        <w:t>не более 20 процентов</w:t>
      </w:r>
      <w:r w:rsidRPr="0036155D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общего объема часов, предусмотренных для освоения образовательной программы).</w:t>
      </w:r>
    </w:p>
  </w:footnote>
  <w:footnote w:id="12">
    <w:p w:rsidR="00AC7EE9" w:rsidRPr="0036155D" w:rsidRDefault="00AC7EE9" w:rsidP="000A3CAE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Если объем программы 72 часа и выше, выделяются разделы: 1. Базовая часть 2. Профильная часть. В базовой части содержится нормативно-правовая база относительно заявленной темы.</w:t>
      </w:r>
    </w:p>
  </w:footnote>
  <w:footnote w:id="13">
    <w:p w:rsidR="00AC7EE9" w:rsidRPr="0026785C" w:rsidRDefault="00AC7EE9" w:rsidP="003550EE">
      <w:pPr>
        <w:pStyle w:val="af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6785C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>О</w:t>
      </w:r>
      <w:r>
        <w:rPr>
          <w:rFonts w:ascii="Times New Roman" w:hAnsi="Times New Roman" w:cs="Times New Roman"/>
          <w:color w:val="002060"/>
          <w:sz w:val="24"/>
          <w:szCs w:val="24"/>
        </w:rPr>
        <w:t>тносительно данной программы обучающиеся выбирают одну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2060"/>
          <w:sz w:val="24"/>
          <w:szCs w:val="24"/>
        </w:rPr>
        <w:t>юбую тему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модуля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2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>, тру</w:t>
      </w:r>
      <w:r>
        <w:rPr>
          <w:rFonts w:ascii="Times New Roman" w:hAnsi="Times New Roman" w:cs="Times New Roman"/>
          <w:color w:val="002060"/>
          <w:sz w:val="24"/>
          <w:szCs w:val="24"/>
        </w:rPr>
        <w:t>доемкостью 6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часов. </w:t>
      </w:r>
    </w:p>
  </w:footnote>
  <w:footnote w:id="14">
    <w:p w:rsidR="00AC7EE9" w:rsidRPr="00CE4FD6" w:rsidRDefault="00AC7EE9" w:rsidP="000A3CAE">
      <w:pPr>
        <w:pStyle w:val="af9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E4FD6">
        <w:rPr>
          <w:rStyle w:val="aff"/>
          <w:rFonts w:ascii="Times New Roman" w:hAnsi="Times New Roman" w:cs="Times New Roman"/>
        </w:rPr>
        <w:footnoteRef/>
      </w:r>
      <w:r w:rsidRPr="00CE4FD6">
        <w:rPr>
          <w:rFonts w:ascii="Times New Roman" w:hAnsi="Times New Roman" w:cs="Times New Roman"/>
        </w:rPr>
        <w:t xml:space="preserve"> Если образовательные продукты, применимые на практике, создаются </w:t>
      </w:r>
      <w:r>
        <w:rPr>
          <w:rFonts w:ascii="Times New Roman" w:hAnsi="Times New Roman" w:cs="Times New Roman"/>
        </w:rPr>
        <w:t xml:space="preserve">только </w:t>
      </w:r>
      <w:r w:rsidRPr="00CE4FD6">
        <w:rPr>
          <w:rFonts w:ascii="Times New Roman" w:hAnsi="Times New Roman" w:cs="Times New Roman"/>
        </w:rPr>
        <w:t>в процессе выполнения практических работ, в этом случае часы на итоговую аттестацию специально не выделяются и указывается: итоговая аттестация осуществляется на сновании совокупности выполненных практических работ</w:t>
      </w:r>
      <w:r>
        <w:rPr>
          <w:rFonts w:ascii="Times New Roman" w:hAnsi="Times New Roman" w:cs="Times New Roman"/>
        </w:rPr>
        <w:t xml:space="preserve"> (в разделе 3 в любом случае прописываются критерии оценивания).</w:t>
      </w:r>
    </w:p>
  </w:footnote>
  <w:footnote w:id="15">
    <w:p w:rsidR="00AC7EE9" w:rsidRPr="0018526E" w:rsidRDefault="00AC7EE9" w:rsidP="00E258A7">
      <w:pPr>
        <w:pStyle w:val="af9"/>
        <w:ind w:firstLine="709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8526E">
        <w:rPr>
          <w:rStyle w:val="aff"/>
          <w:rFonts w:ascii="Times New Roman" w:hAnsi="Times New Roman" w:cs="Times New Roman"/>
          <w:color w:val="2F5496" w:themeColor="accent1" w:themeShade="BF"/>
          <w:sz w:val="24"/>
          <w:szCs w:val="24"/>
        </w:rPr>
        <w:footnoteRef/>
      </w:r>
      <w:r w:rsidRPr="0018526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С точностью 100% переносятся в таблицу 1.2. Планируемые результаты обучения</w:t>
      </w:r>
    </w:p>
  </w:footnote>
  <w:footnote w:id="16">
    <w:p w:rsidR="00AC7EE9" w:rsidRPr="0026785C" w:rsidRDefault="00AC7EE9" w:rsidP="008D4EF2">
      <w:pPr>
        <w:pStyle w:val="af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6785C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>О</w:t>
      </w:r>
      <w:r>
        <w:rPr>
          <w:rFonts w:ascii="Times New Roman" w:hAnsi="Times New Roman" w:cs="Times New Roman"/>
          <w:color w:val="002060"/>
          <w:sz w:val="24"/>
          <w:szCs w:val="24"/>
        </w:rPr>
        <w:t>тносительно данной программы обучающиеся выбирают одну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2060"/>
          <w:sz w:val="24"/>
          <w:szCs w:val="24"/>
        </w:rPr>
        <w:t>юбую тему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модуля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2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>, тру</w:t>
      </w:r>
      <w:r>
        <w:rPr>
          <w:rFonts w:ascii="Times New Roman" w:hAnsi="Times New Roman" w:cs="Times New Roman"/>
          <w:color w:val="002060"/>
          <w:sz w:val="24"/>
          <w:szCs w:val="24"/>
        </w:rPr>
        <w:t>доемкостью 6</w:t>
      </w:r>
      <w:r w:rsidRPr="0026785C">
        <w:rPr>
          <w:rFonts w:ascii="Times New Roman" w:hAnsi="Times New Roman" w:cs="Times New Roman"/>
          <w:color w:val="002060"/>
          <w:sz w:val="24"/>
          <w:szCs w:val="24"/>
        </w:rPr>
        <w:t xml:space="preserve"> часов. </w:t>
      </w:r>
    </w:p>
  </w:footnote>
  <w:footnote w:id="17">
    <w:p w:rsidR="00AC7EE9" w:rsidRPr="0036155D" w:rsidRDefault="00AC7EE9" w:rsidP="000A3CAE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В случае использования сетевого взаимодействия в образовательной программе указывается сетевая форма обучения, где перечисляются организации, привлекаемые к реализации программы, и формы их участия.</w:t>
      </w:r>
    </w:p>
  </w:footnote>
  <w:footnote w:id="18">
    <w:p w:rsidR="00AC7EE9" w:rsidRPr="0036155D" w:rsidRDefault="00AC7EE9" w:rsidP="000A3CAE">
      <w:pPr>
        <w:pStyle w:val="af9"/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В приложении необходимо представить образцы тестовых заданий.</w:t>
      </w:r>
    </w:p>
  </w:footnote>
  <w:footnote w:id="19">
    <w:p w:rsidR="00AC7EE9" w:rsidRPr="0036155D" w:rsidRDefault="00AC7EE9" w:rsidP="000A3CAE">
      <w:pPr>
        <w:pStyle w:val="af9"/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rFonts w:ascii="Times New Roman" w:hAnsi="Times New Roman" w:cs="Times New Roman"/>
          <w:color w:val="002060"/>
          <w:sz w:val="24"/>
          <w:szCs w:val="24"/>
        </w:rPr>
        <w:footnoteRef/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 В приложении необходимо представить образцы тестовых заданий.</w:t>
      </w:r>
    </w:p>
  </w:footnote>
  <w:footnote w:id="20">
    <w:p w:rsidR="00AC7EE9" w:rsidRPr="0036155D" w:rsidRDefault="00AC7EE9" w:rsidP="000A3CAE">
      <w:pPr>
        <w:pStyle w:val="af9"/>
        <w:spacing w:after="0" w:line="240" w:lineRule="auto"/>
        <w:ind w:firstLine="709"/>
        <w:jc w:val="both"/>
        <w:rPr>
          <w:color w:val="002060"/>
        </w:rPr>
      </w:pPr>
      <w:r w:rsidRPr="0036155D">
        <w:rPr>
          <w:rStyle w:val="aff"/>
          <w:color w:val="002060"/>
        </w:rPr>
        <w:footnoteRef/>
      </w:r>
      <w:r w:rsidRPr="0036155D">
        <w:rPr>
          <w:color w:val="002060"/>
        </w:rPr>
        <w:t xml:space="preserve"> </w:t>
      </w:r>
      <w:r w:rsidRPr="0036155D">
        <w:rPr>
          <w:rFonts w:ascii="Times New Roman" w:hAnsi="Times New Roman" w:cs="Times New Roman"/>
          <w:bCs/>
          <w:color w:val="002060"/>
          <w:sz w:val="24"/>
          <w:szCs w:val="24"/>
        </w:rPr>
        <w:t>Приложения с набором данных, призванных дополнить общую картину о ситуации (диаграммы, таблицы, описание методик и технологий), копии финансовых документов и др.</w:t>
      </w:r>
    </w:p>
  </w:footnote>
  <w:footnote w:id="21">
    <w:p w:rsidR="00AC7EE9" w:rsidRPr="0036155D" w:rsidRDefault="00AC7EE9" w:rsidP="000A3CAE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</w:rPr>
      </w:pPr>
      <w:r w:rsidRPr="0036155D">
        <w:rPr>
          <w:rStyle w:val="aff"/>
          <w:rFonts w:ascii="Times New Roman" w:hAnsi="Times New Roman" w:cs="Times New Roman"/>
          <w:color w:val="002060"/>
        </w:rPr>
        <w:footnoteRef/>
      </w:r>
      <w:r w:rsidRPr="0036155D">
        <w:rPr>
          <w:rFonts w:ascii="Times New Roman" w:hAnsi="Times New Roman" w:cs="Times New Roman"/>
          <w:color w:val="002060"/>
        </w:rPr>
        <w:t xml:space="preserve"> Итоговая аттестация может проводиться на основании зачета итогового проекта (для этого выделены часы в учебном плане) и в этом случае: 1) каждая из выполненных практических работ может быть составной частью более</w:t>
      </w:r>
      <w:r w:rsidRPr="0036155D">
        <w:rPr>
          <w:color w:val="002060"/>
        </w:rPr>
        <w:t xml:space="preserve"> </w:t>
      </w:r>
      <w:r w:rsidRPr="0036155D">
        <w:rPr>
          <w:rFonts w:ascii="Times New Roman" w:hAnsi="Times New Roman" w:cs="Times New Roman"/>
          <w:color w:val="002060"/>
        </w:rPr>
        <w:t>крупной итоговой работы (итогового проекта); 2) прописывается примерная тематика итоговых проектов.</w:t>
      </w:r>
    </w:p>
  </w:footnote>
  <w:footnote w:id="22">
    <w:p w:rsidR="00AC7EE9" w:rsidRPr="0036155D" w:rsidRDefault="00AC7EE9" w:rsidP="000A3CAE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</w:rPr>
      </w:pPr>
      <w:r w:rsidRPr="0036155D">
        <w:rPr>
          <w:rStyle w:val="aff"/>
          <w:rFonts w:ascii="Times New Roman" w:hAnsi="Times New Roman" w:cs="Times New Roman"/>
          <w:color w:val="002060"/>
        </w:rPr>
        <w:footnoteRef/>
      </w:r>
      <w:r w:rsidRPr="0036155D">
        <w:rPr>
          <w:rFonts w:ascii="Times New Roman" w:hAnsi="Times New Roman" w:cs="Times New Roman"/>
          <w:color w:val="002060"/>
        </w:rPr>
        <w:t xml:space="preserve"> Минимально достаточный перечень литературы, который способны освоить слушатели в процессе обучения по программе. </w:t>
      </w:r>
    </w:p>
    <w:p w:rsidR="00AC7EE9" w:rsidRPr="0036155D" w:rsidRDefault="00AC7EE9" w:rsidP="000A3CAE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</w:rPr>
      </w:pPr>
      <w:r w:rsidRPr="0036155D">
        <w:rPr>
          <w:rFonts w:ascii="Times New Roman" w:hAnsi="Times New Roman" w:cs="Times New Roman"/>
          <w:color w:val="002060"/>
        </w:rPr>
        <w:t>Обязательный минимум к оформлению литературы: ФИО автора, название публикации, наименование издательства, год выпуска (для статей дополнительно указывается название журнала и № выпуска)</w:t>
      </w:r>
    </w:p>
  </w:footnote>
  <w:footnote w:id="23">
    <w:p w:rsidR="00AC7EE9" w:rsidRPr="0036155D" w:rsidRDefault="00AC7EE9" w:rsidP="000A3CAE">
      <w:pPr>
        <w:pStyle w:val="af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6155D">
        <w:rPr>
          <w:rStyle w:val="aff"/>
          <w:color w:val="002060"/>
        </w:rPr>
        <w:footnoteRef/>
      </w:r>
      <w:r w:rsidRPr="0036155D">
        <w:rPr>
          <w:color w:val="002060"/>
        </w:rPr>
        <w:t xml:space="preserve"> </w:t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 xml:space="preserve">Скан страницы с подписью, датой и номером протокола направляется в экспертный совет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одновременно с направлением программы, крайний срок – </w:t>
      </w:r>
      <w:r w:rsidRPr="0036155D">
        <w:rPr>
          <w:rFonts w:ascii="Times New Roman" w:hAnsi="Times New Roman" w:cs="Times New Roman"/>
          <w:color w:val="002060"/>
          <w:sz w:val="24"/>
          <w:szCs w:val="24"/>
        </w:rPr>
        <w:t>после прохождения содержательной экспертизы МГПУ (или передаётся подлинник).</w:t>
      </w:r>
    </w:p>
    <w:p w:rsidR="00AC7EE9" w:rsidRDefault="00AC7EE9" w:rsidP="000A3CAE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31551"/>
      <w:docPartObj>
        <w:docPartGallery w:val="Page Numbers (Top of Page)"/>
        <w:docPartUnique/>
      </w:docPartObj>
    </w:sdtPr>
    <w:sdtEndPr/>
    <w:sdtContent>
      <w:p w:rsidR="00AC7EE9" w:rsidRDefault="00AC7EE9">
        <w:pPr>
          <w:pStyle w:val="af3"/>
          <w:jc w:val="center"/>
        </w:pPr>
        <w:r w:rsidRPr="00943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3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2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43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6">
    <w:nsid w:val="07E6246D"/>
    <w:multiLevelType w:val="hybridMultilevel"/>
    <w:tmpl w:val="5900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0E32"/>
    <w:multiLevelType w:val="hybridMultilevel"/>
    <w:tmpl w:val="ABA8DA7A"/>
    <w:lvl w:ilvl="0" w:tplc="B87E3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E4E5B"/>
    <w:multiLevelType w:val="hybridMultilevel"/>
    <w:tmpl w:val="8A3C988E"/>
    <w:lvl w:ilvl="0" w:tplc="067C27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21"/>
    <w:rsid w:val="00023EB1"/>
    <w:rsid w:val="00087077"/>
    <w:rsid w:val="000A3CAE"/>
    <w:rsid w:val="0010765F"/>
    <w:rsid w:val="00131493"/>
    <w:rsid w:val="0018526E"/>
    <w:rsid w:val="001A2FD6"/>
    <w:rsid w:val="001C564B"/>
    <w:rsid w:val="001D5E0A"/>
    <w:rsid w:val="00220D1F"/>
    <w:rsid w:val="00226421"/>
    <w:rsid w:val="002665FA"/>
    <w:rsid w:val="002673D4"/>
    <w:rsid w:val="003550EE"/>
    <w:rsid w:val="00356FE3"/>
    <w:rsid w:val="0036155D"/>
    <w:rsid w:val="003A710B"/>
    <w:rsid w:val="003D125A"/>
    <w:rsid w:val="003E1589"/>
    <w:rsid w:val="00414077"/>
    <w:rsid w:val="004253E0"/>
    <w:rsid w:val="00427F8D"/>
    <w:rsid w:val="00477805"/>
    <w:rsid w:val="00495770"/>
    <w:rsid w:val="004C2B70"/>
    <w:rsid w:val="004D17C8"/>
    <w:rsid w:val="004D6037"/>
    <w:rsid w:val="004F078D"/>
    <w:rsid w:val="00526863"/>
    <w:rsid w:val="00581882"/>
    <w:rsid w:val="00597BEE"/>
    <w:rsid w:val="005D1C18"/>
    <w:rsid w:val="00616AF7"/>
    <w:rsid w:val="006704C0"/>
    <w:rsid w:val="0069518E"/>
    <w:rsid w:val="0069634F"/>
    <w:rsid w:val="006B36AB"/>
    <w:rsid w:val="006D2C30"/>
    <w:rsid w:val="006D4B00"/>
    <w:rsid w:val="00747E52"/>
    <w:rsid w:val="00794F81"/>
    <w:rsid w:val="00845399"/>
    <w:rsid w:val="008D4EF2"/>
    <w:rsid w:val="00943402"/>
    <w:rsid w:val="00947ACD"/>
    <w:rsid w:val="009B187E"/>
    <w:rsid w:val="00A77AA9"/>
    <w:rsid w:val="00AA75D2"/>
    <w:rsid w:val="00AC7EE9"/>
    <w:rsid w:val="00AD50D1"/>
    <w:rsid w:val="00AF3DEF"/>
    <w:rsid w:val="00B3319E"/>
    <w:rsid w:val="00BC1A85"/>
    <w:rsid w:val="00BD1BB3"/>
    <w:rsid w:val="00BD465F"/>
    <w:rsid w:val="00BE7C11"/>
    <w:rsid w:val="00C5754E"/>
    <w:rsid w:val="00D26A7E"/>
    <w:rsid w:val="00DC76F0"/>
    <w:rsid w:val="00E024E5"/>
    <w:rsid w:val="00E258A7"/>
    <w:rsid w:val="00E62417"/>
    <w:rsid w:val="00E909FC"/>
    <w:rsid w:val="00EA04F4"/>
    <w:rsid w:val="00EA73A6"/>
    <w:rsid w:val="00F177CA"/>
    <w:rsid w:val="00F20F05"/>
    <w:rsid w:val="00F32701"/>
    <w:rsid w:val="00F8401B"/>
    <w:rsid w:val="00FB433D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EE"/>
  </w:style>
  <w:style w:type="paragraph" w:styleId="1">
    <w:name w:val="heading 1"/>
    <w:basedOn w:val="a"/>
    <w:next w:val="a"/>
    <w:link w:val="10"/>
    <w:uiPriority w:val="9"/>
    <w:qFormat/>
    <w:rsid w:val="00226421"/>
    <w:pPr>
      <w:keepNext/>
      <w:suppressAutoHyphens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26421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2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2642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226421"/>
  </w:style>
  <w:style w:type="character" w:customStyle="1" w:styleId="WW8Num1z1">
    <w:name w:val="WW8Num1z1"/>
    <w:rsid w:val="00226421"/>
  </w:style>
  <w:style w:type="character" w:customStyle="1" w:styleId="WW8Num1z2">
    <w:name w:val="WW8Num1z2"/>
    <w:rsid w:val="00226421"/>
  </w:style>
  <w:style w:type="character" w:customStyle="1" w:styleId="WW8Num1z3">
    <w:name w:val="WW8Num1z3"/>
    <w:rsid w:val="00226421"/>
  </w:style>
  <w:style w:type="character" w:customStyle="1" w:styleId="WW8Num1z4">
    <w:name w:val="WW8Num1z4"/>
    <w:rsid w:val="00226421"/>
  </w:style>
  <w:style w:type="character" w:customStyle="1" w:styleId="WW8Num1z5">
    <w:name w:val="WW8Num1z5"/>
    <w:rsid w:val="00226421"/>
  </w:style>
  <w:style w:type="character" w:customStyle="1" w:styleId="WW8Num1z6">
    <w:name w:val="WW8Num1z6"/>
    <w:rsid w:val="00226421"/>
  </w:style>
  <w:style w:type="character" w:customStyle="1" w:styleId="WW8Num1z7">
    <w:name w:val="WW8Num1z7"/>
    <w:rsid w:val="00226421"/>
  </w:style>
  <w:style w:type="character" w:customStyle="1" w:styleId="WW8Num1z8">
    <w:name w:val="WW8Num1z8"/>
    <w:rsid w:val="00226421"/>
  </w:style>
  <w:style w:type="character" w:customStyle="1" w:styleId="WW8Num2z0">
    <w:name w:val="WW8Num2z0"/>
    <w:rsid w:val="00226421"/>
  </w:style>
  <w:style w:type="character" w:customStyle="1" w:styleId="WW8Num2z1">
    <w:name w:val="WW8Num2z1"/>
    <w:rsid w:val="00226421"/>
  </w:style>
  <w:style w:type="character" w:customStyle="1" w:styleId="WW8Num2z2">
    <w:name w:val="WW8Num2z2"/>
    <w:rsid w:val="00226421"/>
  </w:style>
  <w:style w:type="character" w:customStyle="1" w:styleId="WW8Num2z3">
    <w:name w:val="WW8Num2z3"/>
    <w:rsid w:val="00226421"/>
  </w:style>
  <w:style w:type="character" w:customStyle="1" w:styleId="WW8Num2z4">
    <w:name w:val="WW8Num2z4"/>
    <w:rsid w:val="00226421"/>
  </w:style>
  <w:style w:type="character" w:customStyle="1" w:styleId="WW8Num2z5">
    <w:name w:val="WW8Num2z5"/>
    <w:rsid w:val="00226421"/>
  </w:style>
  <w:style w:type="character" w:customStyle="1" w:styleId="WW8Num2z6">
    <w:name w:val="WW8Num2z6"/>
    <w:rsid w:val="00226421"/>
  </w:style>
  <w:style w:type="character" w:customStyle="1" w:styleId="WW8Num2z7">
    <w:name w:val="WW8Num2z7"/>
    <w:rsid w:val="00226421"/>
  </w:style>
  <w:style w:type="character" w:customStyle="1" w:styleId="WW8Num2z8">
    <w:name w:val="WW8Num2z8"/>
    <w:rsid w:val="00226421"/>
  </w:style>
  <w:style w:type="character" w:customStyle="1" w:styleId="WW8Num3z0">
    <w:name w:val="WW8Num3z0"/>
    <w:rsid w:val="00226421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sid w:val="00226421"/>
    <w:rPr>
      <w:rFonts w:cs="Times New Roman"/>
      <w:sz w:val="28"/>
    </w:rPr>
  </w:style>
  <w:style w:type="character" w:customStyle="1" w:styleId="WW8Num4z1">
    <w:name w:val="WW8Num4z1"/>
    <w:rsid w:val="00226421"/>
  </w:style>
  <w:style w:type="character" w:customStyle="1" w:styleId="WW8Num4z2">
    <w:name w:val="WW8Num4z2"/>
    <w:rsid w:val="00226421"/>
  </w:style>
  <w:style w:type="character" w:customStyle="1" w:styleId="WW8Num4z3">
    <w:name w:val="WW8Num4z3"/>
    <w:rsid w:val="00226421"/>
  </w:style>
  <w:style w:type="character" w:customStyle="1" w:styleId="WW8Num4z4">
    <w:name w:val="WW8Num4z4"/>
    <w:rsid w:val="00226421"/>
  </w:style>
  <w:style w:type="character" w:customStyle="1" w:styleId="WW8Num4z5">
    <w:name w:val="WW8Num4z5"/>
    <w:rsid w:val="00226421"/>
  </w:style>
  <w:style w:type="character" w:customStyle="1" w:styleId="WW8Num4z6">
    <w:name w:val="WW8Num4z6"/>
    <w:rsid w:val="00226421"/>
  </w:style>
  <w:style w:type="character" w:customStyle="1" w:styleId="WW8Num4z7">
    <w:name w:val="WW8Num4z7"/>
    <w:rsid w:val="00226421"/>
  </w:style>
  <w:style w:type="character" w:customStyle="1" w:styleId="WW8Num4z8">
    <w:name w:val="WW8Num4z8"/>
    <w:rsid w:val="00226421"/>
  </w:style>
  <w:style w:type="character" w:customStyle="1" w:styleId="WW8Num5z0">
    <w:name w:val="WW8Num5z0"/>
    <w:rsid w:val="00226421"/>
    <w:rPr>
      <w:rFonts w:cs="Times New Roman"/>
      <w:sz w:val="28"/>
    </w:rPr>
  </w:style>
  <w:style w:type="character" w:customStyle="1" w:styleId="WW8Num5z1">
    <w:name w:val="WW8Num5z1"/>
    <w:rsid w:val="00226421"/>
  </w:style>
  <w:style w:type="character" w:customStyle="1" w:styleId="WW8Num5z2">
    <w:name w:val="WW8Num5z2"/>
    <w:rsid w:val="00226421"/>
  </w:style>
  <w:style w:type="character" w:customStyle="1" w:styleId="WW8Num5z3">
    <w:name w:val="WW8Num5z3"/>
    <w:rsid w:val="00226421"/>
  </w:style>
  <w:style w:type="character" w:customStyle="1" w:styleId="WW8Num5z4">
    <w:name w:val="WW8Num5z4"/>
    <w:rsid w:val="00226421"/>
  </w:style>
  <w:style w:type="character" w:customStyle="1" w:styleId="WW8Num5z5">
    <w:name w:val="WW8Num5z5"/>
    <w:rsid w:val="00226421"/>
  </w:style>
  <w:style w:type="character" w:customStyle="1" w:styleId="WW8Num5z6">
    <w:name w:val="WW8Num5z6"/>
    <w:rsid w:val="00226421"/>
  </w:style>
  <w:style w:type="character" w:customStyle="1" w:styleId="WW8Num5z7">
    <w:name w:val="WW8Num5z7"/>
    <w:rsid w:val="00226421"/>
  </w:style>
  <w:style w:type="character" w:customStyle="1" w:styleId="WW8Num5z8">
    <w:name w:val="WW8Num5z8"/>
    <w:rsid w:val="00226421"/>
  </w:style>
  <w:style w:type="character" w:customStyle="1" w:styleId="WW8Num6z0">
    <w:name w:val="WW8Num6z0"/>
    <w:rsid w:val="00226421"/>
    <w:rPr>
      <w:rFonts w:cs="Times New Roman"/>
    </w:rPr>
  </w:style>
  <w:style w:type="character" w:customStyle="1" w:styleId="WW8Num6z1">
    <w:name w:val="WW8Num6z1"/>
    <w:rsid w:val="00226421"/>
  </w:style>
  <w:style w:type="character" w:customStyle="1" w:styleId="WW8Num6z2">
    <w:name w:val="WW8Num6z2"/>
    <w:rsid w:val="00226421"/>
  </w:style>
  <w:style w:type="character" w:customStyle="1" w:styleId="WW8Num6z3">
    <w:name w:val="WW8Num6z3"/>
    <w:rsid w:val="00226421"/>
  </w:style>
  <w:style w:type="character" w:customStyle="1" w:styleId="WW8Num6z4">
    <w:name w:val="WW8Num6z4"/>
    <w:rsid w:val="00226421"/>
  </w:style>
  <w:style w:type="character" w:customStyle="1" w:styleId="WW8Num6z5">
    <w:name w:val="WW8Num6z5"/>
    <w:rsid w:val="00226421"/>
  </w:style>
  <w:style w:type="character" w:customStyle="1" w:styleId="WW8Num6z6">
    <w:name w:val="WW8Num6z6"/>
    <w:rsid w:val="00226421"/>
  </w:style>
  <w:style w:type="character" w:customStyle="1" w:styleId="WW8Num6z7">
    <w:name w:val="WW8Num6z7"/>
    <w:rsid w:val="00226421"/>
  </w:style>
  <w:style w:type="character" w:customStyle="1" w:styleId="WW8Num6z8">
    <w:name w:val="WW8Num6z8"/>
    <w:rsid w:val="00226421"/>
  </w:style>
  <w:style w:type="character" w:customStyle="1" w:styleId="WW8Num7z0">
    <w:name w:val="WW8Num7z0"/>
    <w:rsid w:val="00226421"/>
    <w:rPr>
      <w:rFonts w:cs="Times New Roman"/>
      <w:sz w:val="28"/>
    </w:rPr>
  </w:style>
  <w:style w:type="character" w:customStyle="1" w:styleId="WW8Num7z1">
    <w:name w:val="WW8Num7z1"/>
    <w:rsid w:val="00226421"/>
  </w:style>
  <w:style w:type="character" w:customStyle="1" w:styleId="WW8Num7z2">
    <w:name w:val="WW8Num7z2"/>
    <w:rsid w:val="00226421"/>
  </w:style>
  <w:style w:type="character" w:customStyle="1" w:styleId="WW8Num7z3">
    <w:name w:val="WW8Num7z3"/>
    <w:rsid w:val="00226421"/>
  </w:style>
  <w:style w:type="character" w:customStyle="1" w:styleId="WW8Num7z4">
    <w:name w:val="WW8Num7z4"/>
    <w:rsid w:val="00226421"/>
  </w:style>
  <w:style w:type="character" w:customStyle="1" w:styleId="WW8Num7z5">
    <w:name w:val="WW8Num7z5"/>
    <w:rsid w:val="00226421"/>
  </w:style>
  <w:style w:type="character" w:customStyle="1" w:styleId="WW8Num7z6">
    <w:name w:val="WW8Num7z6"/>
    <w:rsid w:val="00226421"/>
  </w:style>
  <w:style w:type="character" w:customStyle="1" w:styleId="WW8Num7z7">
    <w:name w:val="WW8Num7z7"/>
    <w:rsid w:val="00226421"/>
  </w:style>
  <w:style w:type="character" w:customStyle="1" w:styleId="WW8Num7z8">
    <w:name w:val="WW8Num7z8"/>
    <w:rsid w:val="00226421"/>
  </w:style>
  <w:style w:type="character" w:customStyle="1" w:styleId="WW8Num8z0">
    <w:name w:val="WW8Num8z0"/>
    <w:rsid w:val="00226421"/>
  </w:style>
  <w:style w:type="character" w:customStyle="1" w:styleId="WW8Num8z1">
    <w:name w:val="WW8Num8z1"/>
    <w:rsid w:val="00226421"/>
  </w:style>
  <w:style w:type="character" w:customStyle="1" w:styleId="WW8Num8z2">
    <w:name w:val="WW8Num8z2"/>
    <w:rsid w:val="00226421"/>
  </w:style>
  <w:style w:type="character" w:customStyle="1" w:styleId="WW8Num8z3">
    <w:name w:val="WW8Num8z3"/>
    <w:rsid w:val="00226421"/>
  </w:style>
  <w:style w:type="character" w:customStyle="1" w:styleId="WW8Num8z4">
    <w:name w:val="WW8Num8z4"/>
    <w:rsid w:val="00226421"/>
  </w:style>
  <w:style w:type="character" w:customStyle="1" w:styleId="WW8Num8z5">
    <w:name w:val="WW8Num8z5"/>
    <w:rsid w:val="00226421"/>
  </w:style>
  <w:style w:type="character" w:customStyle="1" w:styleId="WW8Num8z6">
    <w:name w:val="WW8Num8z6"/>
    <w:rsid w:val="00226421"/>
  </w:style>
  <w:style w:type="character" w:customStyle="1" w:styleId="WW8Num8z7">
    <w:name w:val="WW8Num8z7"/>
    <w:rsid w:val="00226421"/>
  </w:style>
  <w:style w:type="character" w:customStyle="1" w:styleId="WW8Num8z8">
    <w:name w:val="WW8Num8z8"/>
    <w:rsid w:val="00226421"/>
  </w:style>
  <w:style w:type="character" w:customStyle="1" w:styleId="WW8Num9z0">
    <w:name w:val="WW8Num9z0"/>
    <w:rsid w:val="00226421"/>
  </w:style>
  <w:style w:type="character" w:customStyle="1" w:styleId="WW8Num9z1">
    <w:name w:val="WW8Num9z1"/>
    <w:rsid w:val="00226421"/>
  </w:style>
  <w:style w:type="character" w:customStyle="1" w:styleId="WW8Num9z2">
    <w:name w:val="WW8Num9z2"/>
    <w:rsid w:val="00226421"/>
  </w:style>
  <w:style w:type="character" w:customStyle="1" w:styleId="WW8Num9z3">
    <w:name w:val="WW8Num9z3"/>
    <w:rsid w:val="00226421"/>
  </w:style>
  <w:style w:type="character" w:customStyle="1" w:styleId="WW8Num9z4">
    <w:name w:val="WW8Num9z4"/>
    <w:rsid w:val="00226421"/>
  </w:style>
  <w:style w:type="character" w:customStyle="1" w:styleId="WW8Num9z5">
    <w:name w:val="WW8Num9z5"/>
    <w:rsid w:val="00226421"/>
  </w:style>
  <w:style w:type="character" w:customStyle="1" w:styleId="WW8Num9z6">
    <w:name w:val="WW8Num9z6"/>
    <w:rsid w:val="00226421"/>
  </w:style>
  <w:style w:type="character" w:customStyle="1" w:styleId="WW8Num9z7">
    <w:name w:val="WW8Num9z7"/>
    <w:rsid w:val="00226421"/>
  </w:style>
  <w:style w:type="character" w:customStyle="1" w:styleId="WW8Num9z8">
    <w:name w:val="WW8Num9z8"/>
    <w:rsid w:val="00226421"/>
  </w:style>
  <w:style w:type="character" w:customStyle="1" w:styleId="WW8Num3z1">
    <w:name w:val="WW8Num3z1"/>
    <w:rsid w:val="00226421"/>
    <w:rPr>
      <w:rFonts w:ascii="Courier New" w:hAnsi="Courier New" w:cs="Courier New" w:hint="default"/>
    </w:rPr>
  </w:style>
  <w:style w:type="character" w:customStyle="1" w:styleId="WW8Num3z2">
    <w:name w:val="WW8Num3z2"/>
    <w:rsid w:val="00226421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26421"/>
  </w:style>
  <w:style w:type="character" w:customStyle="1" w:styleId="Heading2Char">
    <w:name w:val="Heading 2 Char"/>
    <w:rsid w:val="002264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3">
    <w:name w:val="Основной текст_"/>
    <w:rsid w:val="00226421"/>
    <w:rPr>
      <w:sz w:val="23"/>
      <w:shd w:val="clear" w:color="auto" w:fill="FFFFFF"/>
      <w:lang w:bidi="ar-SA"/>
    </w:rPr>
  </w:style>
  <w:style w:type="character" w:customStyle="1" w:styleId="Bodytext2">
    <w:name w:val="Body text (2)_"/>
    <w:rsid w:val="00226421"/>
    <w:rPr>
      <w:b/>
      <w:sz w:val="26"/>
      <w:shd w:val="clear" w:color="auto" w:fill="FFFFFF"/>
      <w:lang w:bidi="ar-SA"/>
    </w:rPr>
  </w:style>
  <w:style w:type="character" w:customStyle="1" w:styleId="Bodytext7">
    <w:name w:val="Body text (7)_"/>
    <w:rsid w:val="00226421"/>
    <w:rPr>
      <w:i/>
      <w:shd w:val="clear" w:color="auto" w:fill="FFFFFF"/>
      <w:lang w:bidi="ar-SA"/>
    </w:rPr>
  </w:style>
  <w:style w:type="character" w:customStyle="1" w:styleId="BodytextBold">
    <w:name w:val="Body text + Bold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Bodytext2Exact">
    <w:name w:val="Body text (2) Exact"/>
    <w:rsid w:val="00226421"/>
    <w:rPr>
      <w:rFonts w:ascii="Times New Roman" w:hAnsi="Times New Roman" w:cs="Times New Roman"/>
      <w:b/>
      <w:spacing w:val="1"/>
      <w:u w:val="none"/>
    </w:rPr>
  </w:style>
  <w:style w:type="character" w:customStyle="1" w:styleId="Bodytext11pt">
    <w:name w:val="Body text + 11 pt"/>
    <w:rsid w:val="00226421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customStyle="1" w:styleId="Bodytext11pt2">
    <w:name w:val="Body text + 11 pt2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styleId="a4">
    <w:name w:val="page number"/>
    <w:rsid w:val="00226421"/>
    <w:rPr>
      <w:rFonts w:cs="Times New Roman"/>
    </w:rPr>
  </w:style>
  <w:style w:type="character" w:styleId="a5">
    <w:name w:val="Hyperlink"/>
    <w:rsid w:val="00226421"/>
    <w:rPr>
      <w:rFonts w:cs="Times New Roman"/>
      <w:color w:val="0000FF"/>
      <w:u w:val="single"/>
    </w:rPr>
  </w:style>
  <w:style w:type="character" w:customStyle="1" w:styleId="s41">
    <w:name w:val="s41"/>
    <w:rsid w:val="00226421"/>
    <w:rPr>
      <w:rFonts w:cs="Times New Roman"/>
    </w:rPr>
  </w:style>
  <w:style w:type="character" w:styleId="a6">
    <w:name w:val="Strong"/>
    <w:qFormat/>
    <w:rsid w:val="00226421"/>
    <w:rPr>
      <w:b/>
      <w:bCs/>
    </w:rPr>
  </w:style>
  <w:style w:type="character" w:customStyle="1" w:styleId="a7">
    <w:name w:val="Символ нумерации"/>
    <w:rsid w:val="00226421"/>
  </w:style>
  <w:style w:type="character" w:styleId="a8">
    <w:name w:val="FollowedHyperlink"/>
    <w:rsid w:val="00226421"/>
    <w:rPr>
      <w:color w:val="800000"/>
      <w:u w:val="single"/>
    </w:rPr>
  </w:style>
  <w:style w:type="character" w:customStyle="1" w:styleId="ListLabel6">
    <w:name w:val="ListLabel 6"/>
    <w:rsid w:val="00226421"/>
    <w:rPr>
      <w:rFonts w:cs="Courier New"/>
    </w:rPr>
  </w:style>
  <w:style w:type="character" w:customStyle="1" w:styleId="ListLabel7">
    <w:name w:val="ListLabel 7"/>
    <w:rsid w:val="00226421"/>
    <w:rPr>
      <w:rFonts w:cs="Wingdings"/>
    </w:rPr>
  </w:style>
  <w:style w:type="character" w:customStyle="1" w:styleId="ListLabel5">
    <w:name w:val="ListLabel 5"/>
    <w:rsid w:val="00226421"/>
    <w:rPr>
      <w:rFonts w:cs="Symbol"/>
    </w:rPr>
  </w:style>
  <w:style w:type="character" w:customStyle="1" w:styleId="a9">
    <w:name w:val="Маркеры списка"/>
    <w:rsid w:val="00226421"/>
    <w:rPr>
      <w:rFonts w:ascii="OpenSymbol" w:eastAsia="OpenSymbol" w:hAnsi="OpenSymbol" w:cs="OpenSymbol"/>
    </w:rPr>
  </w:style>
  <w:style w:type="paragraph" w:styleId="aa">
    <w:name w:val="Title"/>
    <w:basedOn w:val="a"/>
    <w:next w:val="ab"/>
    <w:link w:val="ac"/>
    <w:rsid w:val="0022642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d"/>
    <w:rsid w:val="0022642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ad">
    <w:name w:val="Основной текст Знак"/>
    <w:basedOn w:val="a0"/>
    <w:link w:val="ab"/>
    <w:rsid w:val="00226421"/>
    <w:rPr>
      <w:rFonts w:ascii="Calibri" w:eastAsia="Calibri" w:hAnsi="Calibri" w:cs="Calibri"/>
      <w:lang w:eastAsia="zh-CN"/>
    </w:rPr>
  </w:style>
  <w:style w:type="character" w:customStyle="1" w:styleId="ac">
    <w:name w:val="Название Знак"/>
    <w:basedOn w:val="a0"/>
    <w:link w:val="aa"/>
    <w:rsid w:val="00226421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e">
    <w:name w:val="List"/>
    <w:basedOn w:val="ab"/>
    <w:rsid w:val="00226421"/>
    <w:rPr>
      <w:rFonts w:cs="Mangal"/>
    </w:rPr>
  </w:style>
  <w:style w:type="paragraph" w:styleId="af">
    <w:name w:val="caption"/>
    <w:basedOn w:val="a"/>
    <w:qFormat/>
    <w:rsid w:val="0022642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3">
    <w:name w:val="Основной текст1"/>
    <w:basedOn w:val="a"/>
    <w:rsid w:val="00226421"/>
    <w:pPr>
      <w:widowControl w:val="0"/>
      <w:shd w:val="clear" w:color="auto" w:fill="FFFFFF"/>
      <w:suppressAutoHyphens/>
      <w:spacing w:before="1380" w:after="120" w:line="418" w:lineRule="exact"/>
      <w:ind w:hanging="1380"/>
    </w:pPr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paragraph" w:customStyle="1" w:styleId="af0">
    <w:name w:val="основной"/>
    <w:basedOn w:val="13"/>
    <w:rsid w:val="00226421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2264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Bodytext20">
    <w:name w:val="Body text (2)"/>
    <w:basedOn w:val="a"/>
    <w:rsid w:val="00226421"/>
    <w:pPr>
      <w:widowControl w:val="0"/>
      <w:shd w:val="clear" w:color="auto" w:fill="FFFFFF"/>
      <w:suppressAutoHyphens/>
      <w:spacing w:after="0" w:line="960" w:lineRule="exact"/>
      <w:jc w:val="center"/>
    </w:pPr>
    <w:rPr>
      <w:rFonts w:ascii="Times New Roman" w:eastAsia="Times New Roman" w:hAnsi="Times New Roman" w:cs="Times New Roman"/>
      <w:b/>
      <w:sz w:val="26"/>
      <w:szCs w:val="20"/>
      <w:shd w:val="clear" w:color="auto" w:fill="FFFFFF"/>
      <w:lang w:eastAsia="ru-RU"/>
    </w:rPr>
  </w:style>
  <w:style w:type="paragraph" w:customStyle="1" w:styleId="ConsNormal">
    <w:name w:val="ConsNormal"/>
    <w:rsid w:val="002264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70">
    <w:name w:val="Body text (7)"/>
    <w:basedOn w:val="a"/>
    <w:rsid w:val="00226421"/>
    <w:pPr>
      <w:widowControl w:val="0"/>
      <w:shd w:val="clear" w:color="auto" w:fill="FFFFFF"/>
      <w:suppressAutoHyphens/>
      <w:spacing w:before="60" w:after="0" w:line="312" w:lineRule="exact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22642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zh-CN"/>
    </w:rPr>
  </w:style>
  <w:style w:type="paragraph" w:styleId="af1">
    <w:name w:val="Normal (Web)"/>
    <w:basedOn w:val="a"/>
    <w:rsid w:val="00226421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2">
    <w:name w:val="List Paragraph"/>
    <w:basedOn w:val="a"/>
    <w:uiPriority w:val="34"/>
    <w:qFormat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f3">
    <w:name w:val="header"/>
    <w:basedOn w:val="a"/>
    <w:link w:val="af4"/>
    <w:uiPriority w:val="99"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4">
    <w:name w:val="Верхний колонтитул Знак"/>
    <w:basedOn w:val="a0"/>
    <w:link w:val="af3"/>
    <w:uiPriority w:val="99"/>
    <w:rsid w:val="00226421"/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226421"/>
    <w:pPr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f5">
    <w:name w:val="Содержимое таблицы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f6">
    <w:name w:val="Заголовок таблицы"/>
    <w:basedOn w:val="af5"/>
    <w:rsid w:val="00226421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8">
    <w:name w:val="No Spacing"/>
    <w:basedOn w:val="a"/>
    <w:qFormat/>
    <w:rsid w:val="00226421"/>
    <w:pPr>
      <w:suppressAutoHyphens/>
      <w:spacing w:after="20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Абзац списка1"/>
    <w:basedOn w:val="a"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5">
    <w:name w:val="Обычный (веб)1"/>
    <w:basedOn w:val="a"/>
    <w:rsid w:val="002264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a">
    <w:name w:val="Текст сноски Знак"/>
    <w:basedOn w:val="a0"/>
    <w:link w:val="af9"/>
    <w:rsid w:val="00226421"/>
    <w:rPr>
      <w:rFonts w:ascii="Calibri" w:eastAsia="Calibri" w:hAnsi="Calibri" w:cs="Calibri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226421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6421"/>
    <w:rPr>
      <w:rFonts w:ascii="Segoe UI" w:eastAsia="Calibri" w:hAnsi="Segoe UI" w:cs="Segoe UI"/>
      <w:sz w:val="18"/>
      <w:szCs w:val="18"/>
      <w:lang w:eastAsia="zh-CN"/>
    </w:rPr>
  </w:style>
  <w:style w:type="paragraph" w:styleId="afd">
    <w:name w:val="footer"/>
    <w:basedOn w:val="a"/>
    <w:link w:val="afe"/>
    <w:uiPriority w:val="99"/>
    <w:unhideWhenUsed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e">
    <w:name w:val="Нижний колонтитул Знак"/>
    <w:basedOn w:val="a0"/>
    <w:link w:val="afd"/>
    <w:uiPriority w:val="99"/>
    <w:rsid w:val="00226421"/>
    <w:rPr>
      <w:rFonts w:ascii="Calibri" w:eastAsia="Calibri" w:hAnsi="Calibri" w:cs="Calibri"/>
      <w:lang w:eastAsia="zh-CN"/>
    </w:rPr>
  </w:style>
  <w:style w:type="character" w:styleId="aff">
    <w:name w:val="footnote reference"/>
    <w:uiPriority w:val="99"/>
    <w:semiHidden/>
    <w:unhideWhenUsed/>
    <w:rsid w:val="00226421"/>
    <w:rPr>
      <w:vertAlign w:val="superscript"/>
    </w:rPr>
  </w:style>
  <w:style w:type="table" w:styleId="aff0">
    <w:name w:val="Table Grid"/>
    <w:basedOn w:val="a1"/>
    <w:uiPriority w:val="39"/>
    <w:rsid w:val="00226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uiPriority w:val="20"/>
    <w:qFormat/>
    <w:rsid w:val="00226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EE"/>
  </w:style>
  <w:style w:type="paragraph" w:styleId="1">
    <w:name w:val="heading 1"/>
    <w:basedOn w:val="a"/>
    <w:next w:val="a"/>
    <w:link w:val="10"/>
    <w:uiPriority w:val="9"/>
    <w:qFormat/>
    <w:rsid w:val="00226421"/>
    <w:pPr>
      <w:keepNext/>
      <w:suppressAutoHyphens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26421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2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2642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226421"/>
  </w:style>
  <w:style w:type="character" w:customStyle="1" w:styleId="WW8Num1z1">
    <w:name w:val="WW8Num1z1"/>
    <w:rsid w:val="00226421"/>
  </w:style>
  <w:style w:type="character" w:customStyle="1" w:styleId="WW8Num1z2">
    <w:name w:val="WW8Num1z2"/>
    <w:rsid w:val="00226421"/>
  </w:style>
  <w:style w:type="character" w:customStyle="1" w:styleId="WW8Num1z3">
    <w:name w:val="WW8Num1z3"/>
    <w:rsid w:val="00226421"/>
  </w:style>
  <w:style w:type="character" w:customStyle="1" w:styleId="WW8Num1z4">
    <w:name w:val="WW8Num1z4"/>
    <w:rsid w:val="00226421"/>
  </w:style>
  <w:style w:type="character" w:customStyle="1" w:styleId="WW8Num1z5">
    <w:name w:val="WW8Num1z5"/>
    <w:rsid w:val="00226421"/>
  </w:style>
  <w:style w:type="character" w:customStyle="1" w:styleId="WW8Num1z6">
    <w:name w:val="WW8Num1z6"/>
    <w:rsid w:val="00226421"/>
  </w:style>
  <w:style w:type="character" w:customStyle="1" w:styleId="WW8Num1z7">
    <w:name w:val="WW8Num1z7"/>
    <w:rsid w:val="00226421"/>
  </w:style>
  <w:style w:type="character" w:customStyle="1" w:styleId="WW8Num1z8">
    <w:name w:val="WW8Num1z8"/>
    <w:rsid w:val="00226421"/>
  </w:style>
  <w:style w:type="character" w:customStyle="1" w:styleId="WW8Num2z0">
    <w:name w:val="WW8Num2z0"/>
    <w:rsid w:val="00226421"/>
  </w:style>
  <w:style w:type="character" w:customStyle="1" w:styleId="WW8Num2z1">
    <w:name w:val="WW8Num2z1"/>
    <w:rsid w:val="00226421"/>
  </w:style>
  <w:style w:type="character" w:customStyle="1" w:styleId="WW8Num2z2">
    <w:name w:val="WW8Num2z2"/>
    <w:rsid w:val="00226421"/>
  </w:style>
  <w:style w:type="character" w:customStyle="1" w:styleId="WW8Num2z3">
    <w:name w:val="WW8Num2z3"/>
    <w:rsid w:val="00226421"/>
  </w:style>
  <w:style w:type="character" w:customStyle="1" w:styleId="WW8Num2z4">
    <w:name w:val="WW8Num2z4"/>
    <w:rsid w:val="00226421"/>
  </w:style>
  <w:style w:type="character" w:customStyle="1" w:styleId="WW8Num2z5">
    <w:name w:val="WW8Num2z5"/>
    <w:rsid w:val="00226421"/>
  </w:style>
  <w:style w:type="character" w:customStyle="1" w:styleId="WW8Num2z6">
    <w:name w:val="WW8Num2z6"/>
    <w:rsid w:val="00226421"/>
  </w:style>
  <w:style w:type="character" w:customStyle="1" w:styleId="WW8Num2z7">
    <w:name w:val="WW8Num2z7"/>
    <w:rsid w:val="00226421"/>
  </w:style>
  <w:style w:type="character" w:customStyle="1" w:styleId="WW8Num2z8">
    <w:name w:val="WW8Num2z8"/>
    <w:rsid w:val="00226421"/>
  </w:style>
  <w:style w:type="character" w:customStyle="1" w:styleId="WW8Num3z0">
    <w:name w:val="WW8Num3z0"/>
    <w:rsid w:val="00226421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sid w:val="00226421"/>
    <w:rPr>
      <w:rFonts w:cs="Times New Roman"/>
      <w:sz w:val="28"/>
    </w:rPr>
  </w:style>
  <w:style w:type="character" w:customStyle="1" w:styleId="WW8Num4z1">
    <w:name w:val="WW8Num4z1"/>
    <w:rsid w:val="00226421"/>
  </w:style>
  <w:style w:type="character" w:customStyle="1" w:styleId="WW8Num4z2">
    <w:name w:val="WW8Num4z2"/>
    <w:rsid w:val="00226421"/>
  </w:style>
  <w:style w:type="character" w:customStyle="1" w:styleId="WW8Num4z3">
    <w:name w:val="WW8Num4z3"/>
    <w:rsid w:val="00226421"/>
  </w:style>
  <w:style w:type="character" w:customStyle="1" w:styleId="WW8Num4z4">
    <w:name w:val="WW8Num4z4"/>
    <w:rsid w:val="00226421"/>
  </w:style>
  <w:style w:type="character" w:customStyle="1" w:styleId="WW8Num4z5">
    <w:name w:val="WW8Num4z5"/>
    <w:rsid w:val="00226421"/>
  </w:style>
  <w:style w:type="character" w:customStyle="1" w:styleId="WW8Num4z6">
    <w:name w:val="WW8Num4z6"/>
    <w:rsid w:val="00226421"/>
  </w:style>
  <w:style w:type="character" w:customStyle="1" w:styleId="WW8Num4z7">
    <w:name w:val="WW8Num4z7"/>
    <w:rsid w:val="00226421"/>
  </w:style>
  <w:style w:type="character" w:customStyle="1" w:styleId="WW8Num4z8">
    <w:name w:val="WW8Num4z8"/>
    <w:rsid w:val="00226421"/>
  </w:style>
  <w:style w:type="character" w:customStyle="1" w:styleId="WW8Num5z0">
    <w:name w:val="WW8Num5z0"/>
    <w:rsid w:val="00226421"/>
    <w:rPr>
      <w:rFonts w:cs="Times New Roman"/>
      <w:sz w:val="28"/>
    </w:rPr>
  </w:style>
  <w:style w:type="character" w:customStyle="1" w:styleId="WW8Num5z1">
    <w:name w:val="WW8Num5z1"/>
    <w:rsid w:val="00226421"/>
  </w:style>
  <w:style w:type="character" w:customStyle="1" w:styleId="WW8Num5z2">
    <w:name w:val="WW8Num5z2"/>
    <w:rsid w:val="00226421"/>
  </w:style>
  <w:style w:type="character" w:customStyle="1" w:styleId="WW8Num5z3">
    <w:name w:val="WW8Num5z3"/>
    <w:rsid w:val="00226421"/>
  </w:style>
  <w:style w:type="character" w:customStyle="1" w:styleId="WW8Num5z4">
    <w:name w:val="WW8Num5z4"/>
    <w:rsid w:val="00226421"/>
  </w:style>
  <w:style w:type="character" w:customStyle="1" w:styleId="WW8Num5z5">
    <w:name w:val="WW8Num5z5"/>
    <w:rsid w:val="00226421"/>
  </w:style>
  <w:style w:type="character" w:customStyle="1" w:styleId="WW8Num5z6">
    <w:name w:val="WW8Num5z6"/>
    <w:rsid w:val="00226421"/>
  </w:style>
  <w:style w:type="character" w:customStyle="1" w:styleId="WW8Num5z7">
    <w:name w:val="WW8Num5z7"/>
    <w:rsid w:val="00226421"/>
  </w:style>
  <w:style w:type="character" w:customStyle="1" w:styleId="WW8Num5z8">
    <w:name w:val="WW8Num5z8"/>
    <w:rsid w:val="00226421"/>
  </w:style>
  <w:style w:type="character" w:customStyle="1" w:styleId="WW8Num6z0">
    <w:name w:val="WW8Num6z0"/>
    <w:rsid w:val="00226421"/>
    <w:rPr>
      <w:rFonts w:cs="Times New Roman"/>
    </w:rPr>
  </w:style>
  <w:style w:type="character" w:customStyle="1" w:styleId="WW8Num6z1">
    <w:name w:val="WW8Num6z1"/>
    <w:rsid w:val="00226421"/>
  </w:style>
  <w:style w:type="character" w:customStyle="1" w:styleId="WW8Num6z2">
    <w:name w:val="WW8Num6z2"/>
    <w:rsid w:val="00226421"/>
  </w:style>
  <w:style w:type="character" w:customStyle="1" w:styleId="WW8Num6z3">
    <w:name w:val="WW8Num6z3"/>
    <w:rsid w:val="00226421"/>
  </w:style>
  <w:style w:type="character" w:customStyle="1" w:styleId="WW8Num6z4">
    <w:name w:val="WW8Num6z4"/>
    <w:rsid w:val="00226421"/>
  </w:style>
  <w:style w:type="character" w:customStyle="1" w:styleId="WW8Num6z5">
    <w:name w:val="WW8Num6z5"/>
    <w:rsid w:val="00226421"/>
  </w:style>
  <w:style w:type="character" w:customStyle="1" w:styleId="WW8Num6z6">
    <w:name w:val="WW8Num6z6"/>
    <w:rsid w:val="00226421"/>
  </w:style>
  <w:style w:type="character" w:customStyle="1" w:styleId="WW8Num6z7">
    <w:name w:val="WW8Num6z7"/>
    <w:rsid w:val="00226421"/>
  </w:style>
  <w:style w:type="character" w:customStyle="1" w:styleId="WW8Num6z8">
    <w:name w:val="WW8Num6z8"/>
    <w:rsid w:val="00226421"/>
  </w:style>
  <w:style w:type="character" w:customStyle="1" w:styleId="WW8Num7z0">
    <w:name w:val="WW8Num7z0"/>
    <w:rsid w:val="00226421"/>
    <w:rPr>
      <w:rFonts w:cs="Times New Roman"/>
      <w:sz w:val="28"/>
    </w:rPr>
  </w:style>
  <w:style w:type="character" w:customStyle="1" w:styleId="WW8Num7z1">
    <w:name w:val="WW8Num7z1"/>
    <w:rsid w:val="00226421"/>
  </w:style>
  <w:style w:type="character" w:customStyle="1" w:styleId="WW8Num7z2">
    <w:name w:val="WW8Num7z2"/>
    <w:rsid w:val="00226421"/>
  </w:style>
  <w:style w:type="character" w:customStyle="1" w:styleId="WW8Num7z3">
    <w:name w:val="WW8Num7z3"/>
    <w:rsid w:val="00226421"/>
  </w:style>
  <w:style w:type="character" w:customStyle="1" w:styleId="WW8Num7z4">
    <w:name w:val="WW8Num7z4"/>
    <w:rsid w:val="00226421"/>
  </w:style>
  <w:style w:type="character" w:customStyle="1" w:styleId="WW8Num7z5">
    <w:name w:val="WW8Num7z5"/>
    <w:rsid w:val="00226421"/>
  </w:style>
  <w:style w:type="character" w:customStyle="1" w:styleId="WW8Num7z6">
    <w:name w:val="WW8Num7z6"/>
    <w:rsid w:val="00226421"/>
  </w:style>
  <w:style w:type="character" w:customStyle="1" w:styleId="WW8Num7z7">
    <w:name w:val="WW8Num7z7"/>
    <w:rsid w:val="00226421"/>
  </w:style>
  <w:style w:type="character" w:customStyle="1" w:styleId="WW8Num7z8">
    <w:name w:val="WW8Num7z8"/>
    <w:rsid w:val="00226421"/>
  </w:style>
  <w:style w:type="character" w:customStyle="1" w:styleId="WW8Num8z0">
    <w:name w:val="WW8Num8z0"/>
    <w:rsid w:val="00226421"/>
  </w:style>
  <w:style w:type="character" w:customStyle="1" w:styleId="WW8Num8z1">
    <w:name w:val="WW8Num8z1"/>
    <w:rsid w:val="00226421"/>
  </w:style>
  <w:style w:type="character" w:customStyle="1" w:styleId="WW8Num8z2">
    <w:name w:val="WW8Num8z2"/>
    <w:rsid w:val="00226421"/>
  </w:style>
  <w:style w:type="character" w:customStyle="1" w:styleId="WW8Num8z3">
    <w:name w:val="WW8Num8z3"/>
    <w:rsid w:val="00226421"/>
  </w:style>
  <w:style w:type="character" w:customStyle="1" w:styleId="WW8Num8z4">
    <w:name w:val="WW8Num8z4"/>
    <w:rsid w:val="00226421"/>
  </w:style>
  <w:style w:type="character" w:customStyle="1" w:styleId="WW8Num8z5">
    <w:name w:val="WW8Num8z5"/>
    <w:rsid w:val="00226421"/>
  </w:style>
  <w:style w:type="character" w:customStyle="1" w:styleId="WW8Num8z6">
    <w:name w:val="WW8Num8z6"/>
    <w:rsid w:val="00226421"/>
  </w:style>
  <w:style w:type="character" w:customStyle="1" w:styleId="WW8Num8z7">
    <w:name w:val="WW8Num8z7"/>
    <w:rsid w:val="00226421"/>
  </w:style>
  <w:style w:type="character" w:customStyle="1" w:styleId="WW8Num8z8">
    <w:name w:val="WW8Num8z8"/>
    <w:rsid w:val="00226421"/>
  </w:style>
  <w:style w:type="character" w:customStyle="1" w:styleId="WW8Num9z0">
    <w:name w:val="WW8Num9z0"/>
    <w:rsid w:val="00226421"/>
  </w:style>
  <w:style w:type="character" w:customStyle="1" w:styleId="WW8Num9z1">
    <w:name w:val="WW8Num9z1"/>
    <w:rsid w:val="00226421"/>
  </w:style>
  <w:style w:type="character" w:customStyle="1" w:styleId="WW8Num9z2">
    <w:name w:val="WW8Num9z2"/>
    <w:rsid w:val="00226421"/>
  </w:style>
  <w:style w:type="character" w:customStyle="1" w:styleId="WW8Num9z3">
    <w:name w:val="WW8Num9z3"/>
    <w:rsid w:val="00226421"/>
  </w:style>
  <w:style w:type="character" w:customStyle="1" w:styleId="WW8Num9z4">
    <w:name w:val="WW8Num9z4"/>
    <w:rsid w:val="00226421"/>
  </w:style>
  <w:style w:type="character" w:customStyle="1" w:styleId="WW8Num9z5">
    <w:name w:val="WW8Num9z5"/>
    <w:rsid w:val="00226421"/>
  </w:style>
  <w:style w:type="character" w:customStyle="1" w:styleId="WW8Num9z6">
    <w:name w:val="WW8Num9z6"/>
    <w:rsid w:val="00226421"/>
  </w:style>
  <w:style w:type="character" w:customStyle="1" w:styleId="WW8Num9z7">
    <w:name w:val="WW8Num9z7"/>
    <w:rsid w:val="00226421"/>
  </w:style>
  <w:style w:type="character" w:customStyle="1" w:styleId="WW8Num9z8">
    <w:name w:val="WW8Num9z8"/>
    <w:rsid w:val="00226421"/>
  </w:style>
  <w:style w:type="character" w:customStyle="1" w:styleId="WW8Num3z1">
    <w:name w:val="WW8Num3z1"/>
    <w:rsid w:val="00226421"/>
    <w:rPr>
      <w:rFonts w:ascii="Courier New" w:hAnsi="Courier New" w:cs="Courier New" w:hint="default"/>
    </w:rPr>
  </w:style>
  <w:style w:type="character" w:customStyle="1" w:styleId="WW8Num3z2">
    <w:name w:val="WW8Num3z2"/>
    <w:rsid w:val="00226421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26421"/>
  </w:style>
  <w:style w:type="character" w:customStyle="1" w:styleId="Heading2Char">
    <w:name w:val="Heading 2 Char"/>
    <w:rsid w:val="002264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3">
    <w:name w:val="Основной текст_"/>
    <w:rsid w:val="00226421"/>
    <w:rPr>
      <w:sz w:val="23"/>
      <w:shd w:val="clear" w:color="auto" w:fill="FFFFFF"/>
      <w:lang w:bidi="ar-SA"/>
    </w:rPr>
  </w:style>
  <w:style w:type="character" w:customStyle="1" w:styleId="Bodytext2">
    <w:name w:val="Body text (2)_"/>
    <w:rsid w:val="00226421"/>
    <w:rPr>
      <w:b/>
      <w:sz w:val="26"/>
      <w:shd w:val="clear" w:color="auto" w:fill="FFFFFF"/>
      <w:lang w:bidi="ar-SA"/>
    </w:rPr>
  </w:style>
  <w:style w:type="character" w:customStyle="1" w:styleId="Bodytext7">
    <w:name w:val="Body text (7)_"/>
    <w:rsid w:val="00226421"/>
    <w:rPr>
      <w:i/>
      <w:shd w:val="clear" w:color="auto" w:fill="FFFFFF"/>
      <w:lang w:bidi="ar-SA"/>
    </w:rPr>
  </w:style>
  <w:style w:type="character" w:customStyle="1" w:styleId="BodytextBold">
    <w:name w:val="Body text + Bold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Bodytext2Exact">
    <w:name w:val="Body text (2) Exact"/>
    <w:rsid w:val="00226421"/>
    <w:rPr>
      <w:rFonts w:ascii="Times New Roman" w:hAnsi="Times New Roman" w:cs="Times New Roman"/>
      <w:b/>
      <w:spacing w:val="1"/>
      <w:u w:val="none"/>
    </w:rPr>
  </w:style>
  <w:style w:type="character" w:customStyle="1" w:styleId="Bodytext11pt">
    <w:name w:val="Body text + 11 pt"/>
    <w:rsid w:val="00226421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customStyle="1" w:styleId="Bodytext11pt2">
    <w:name w:val="Body text + 11 pt2"/>
    <w:rsid w:val="00226421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styleId="a4">
    <w:name w:val="page number"/>
    <w:rsid w:val="00226421"/>
    <w:rPr>
      <w:rFonts w:cs="Times New Roman"/>
    </w:rPr>
  </w:style>
  <w:style w:type="character" w:styleId="a5">
    <w:name w:val="Hyperlink"/>
    <w:rsid w:val="00226421"/>
    <w:rPr>
      <w:rFonts w:cs="Times New Roman"/>
      <w:color w:val="0000FF"/>
      <w:u w:val="single"/>
    </w:rPr>
  </w:style>
  <w:style w:type="character" w:customStyle="1" w:styleId="s41">
    <w:name w:val="s41"/>
    <w:rsid w:val="00226421"/>
    <w:rPr>
      <w:rFonts w:cs="Times New Roman"/>
    </w:rPr>
  </w:style>
  <w:style w:type="character" w:styleId="a6">
    <w:name w:val="Strong"/>
    <w:qFormat/>
    <w:rsid w:val="00226421"/>
    <w:rPr>
      <w:b/>
      <w:bCs/>
    </w:rPr>
  </w:style>
  <w:style w:type="character" w:customStyle="1" w:styleId="a7">
    <w:name w:val="Символ нумерации"/>
    <w:rsid w:val="00226421"/>
  </w:style>
  <w:style w:type="character" w:styleId="a8">
    <w:name w:val="FollowedHyperlink"/>
    <w:rsid w:val="00226421"/>
    <w:rPr>
      <w:color w:val="800000"/>
      <w:u w:val="single"/>
    </w:rPr>
  </w:style>
  <w:style w:type="character" w:customStyle="1" w:styleId="ListLabel6">
    <w:name w:val="ListLabel 6"/>
    <w:rsid w:val="00226421"/>
    <w:rPr>
      <w:rFonts w:cs="Courier New"/>
    </w:rPr>
  </w:style>
  <w:style w:type="character" w:customStyle="1" w:styleId="ListLabel7">
    <w:name w:val="ListLabel 7"/>
    <w:rsid w:val="00226421"/>
    <w:rPr>
      <w:rFonts w:cs="Wingdings"/>
    </w:rPr>
  </w:style>
  <w:style w:type="character" w:customStyle="1" w:styleId="ListLabel5">
    <w:name w:val="ListLabel 5"/>
    <w:rsid w:val="00226421"/>
    <w:rPr>
      <w:rFonts w:cs="Symbol"/>
    </w:rPr>
  </w:style>
  <w:style w:type="character" w:customStyle="1" w:styleId="a9">
    <w:name w:val="Маркеры списка"/>
    <w:rsid w:val="00226421"/>
    <w:rPr>
      <w:rFonts w:ascii="OpenSymbol" w:eastAsia="OpenSymbol" w:hAnsi="OpenSymbol" w:cs="OpenSymbol"/>
    </w:rPr>
  </w:style>
  <w:style w:type="paragraph" w:styleId="aa">
    <w:name w:val="Title"/>
    <w:basedOn w:val="a"/>
    <w:next w:val="ab"/>
    <w:link w:val="ac"/>
    <w:rsid w:val="0022642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d"/>
    <w:rsid w:val="0022642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ad">
    <w:name w:val="Основной текст Знак"/>
    <w:basedOn w:val="a0"/>
    <w:link w:val="ab"/>
    <w:rsid w:val="00226421"/>
    <w:rPr>
      <w:rFonts w:ascii="Calibri" w:eastAsia="Calibri" w:hAnsi="Calibri" w:cs="Calibri"/>
      <w:lang w:eastAsia="zh-CN"/>
    </w:rPr>
  </w:style>
  <w:style w:type="character" w:customStyle="1" w:styleId="ac">
    <w:name w:val="Название Знак"/>
    <w:basedOn w:val="a0"/>
    <w:link w:val="aa"/>
    <w:rsid w:val="00226421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e">
    <w:name w:val="List"/>
    <w:basedOn w:val="ab"/>
    <w:rsid w:val="00226421"/>
    <w:rPr>
      <w:rFonts w:cs="Mangal"/>
    </w:rPr>
  </w:style>
  <w:style w:type="paragraph" w:styleId="af">
    <w:name w:val="caption"/>
    <w:basedOn w:val="a"/>
    <w:qFormat/>
    <w:rsid w:val="0022642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3">
    <w:name w:val="Основной текст1"/>
    <w:basedOn w:val="a"/>
    <w:rsid w:val="00226421"/>
    <w:pPr>
      <w:widowControl w:val="0"/>
      <w:shd w:val="clear" w:color="auto" w:fill="FFFFFF"/>
      <w:suppressAutoHyphens/>
      <w:spacing w:before="1380" w:after="120" w:line="418" w:lineRule="exact"/>
      <w:ind w:hanging="1380"/>
    </w:pPr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paragraph" w:customStyle="1" w:styleId="af0">
    <w:name w:val="основной"/>
    <w:basedOn w:val="13"/>
    <w:rsid w:val="00226421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2264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Bodytext20">
    <w:name w:val="Body text (2)"/>
    <w:basedOn w:val="a"/>
    <w:rsid w:val="00226421"/>
    <w:pPr>
      <w:widowControl w:val="0"/>
      <w:shd w:val="clear" w:color="auto" w:fill="FFFFFF"/>
      <w:suppressAutoHyphens/>
      <w:spacing w:after="0" w:line="960" w:lineRule="exact"/>
      <w:jc w:val="center"/>
    </w:pPr>
    <w:rPr>
      <w:rFonts w:ascii="Times New Roman" w:eastAsia="Times New Roman" w:hAnsi="Times New Roman" w:cs="Times New Roman"/>
      <w:b/>
      <w:sz w:val="26"/>
      <w:szCs w:val="20"/>
      <w:shd w:val="clear" w:color="auto" w:fill="FFFFFF"/>
      <w:lang w:eastAsia="ru-RU"/>
    </w:rPr>
  </w:style>
  <w:style w:type="paragraph" w:customStyle="1" w:styleId="ConsNormal">
    <w:name w:val="ConsNormal"/>
    <w:rsid w:val="002264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70">
    <w:name w:val="Body text (7)"/>
    <w:basedOn w:val="a"/>
    <w:rsid w:val="00226421"/>
    <w:pPr>
      <w:widowControl w:val="0"/>
      <w:shd w:val="clear" w:color="auto" w:fill="FFFFFF"/>
      <w:suppressAutoHyphens/>
      <w:spacing w:before="60" w:after="0" w:line="312" w:lineRule="exact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22642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zh-CN"/>
    </w:rPr>
  </w:style>
  <w:style w:type="paragraph" w:styleId="af1">
    <w:name w:val="Normal (Web)"/>
    <w:basedOn w:val="a"/>
    <w:rsid w:val="00226421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2">
    <w:name w:val="List Paragraph"/>
    <w:basedOn w:val="a"/>
    <w:uiPriority w:val="34"/>
    <w:qFormat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f3">
    <w:name w:val="header"/>
    <w:basedOn w:val="a"/>
    <w:link w:val="af4"/>
    <w:uiPriority w:val="99"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4">
    <w:name w:val="Верхний колонтитул Знак"/>
    <w:basedOn w:val="a0"/>
    <w:link w:val="af3"/>
    <w:uiPriority w:val="99"/>
    <w:rsid w:val="00226421"/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226421"/>
    <w:pPr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f5">
    <w:name w:val="Содержимое таблицы"/>
    <w:basedOn w:val="a"/>
    <w:rsid w:val="00226421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f6">
    <w:name w:val="Заголовок таблицы"/>
    <w:basedOn w:val="af5"/>
    <w:rsid w:val="00226421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8">
    <w:name w:val="No Spacing"/>
    <w:basedOn w:val="a"/>
    <w:qFormat/>
    <w:rsid w:val="00226421"/>
    <w:pPr>
      <w:suppressAutoHyphens/>
      <w:spacing w:after="20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Абзац списка1"/>
    <w:basedOn w:val="a"/>
    <w:rsid w:val="0022642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5">
    <w:name w:val="Обычный (веб)1"/>
    <w:basedOn w:val="a"/>
    <w:rsid w:val="002264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rsid w:val="0022642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a">
    <w:name w:val="Текст сноски Знак"/>
    <w:basedOn w:val="a0"/>
    <w:link w:val="af9"/>
    <w:rsid w:val="00226421"/>
    <w:rPr>
      <w:rFonts w:ascii="Calibri" w:eastAsia="Calibri" w:hAnsi="Calibri" w:cs="Calibri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226421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6421"/>
    <w:rPr>
      <w:rFonts w:ascii="Segoe UI" w:eastAsia="Calibri" w:hAnsi="Segoe UI" w:cs="Segoe UI"/>
      <w:sz w:val="18"/>
      <w:szCs w:val="18"/>
      <w:lang w:eastAsia="zh-CN"/>
    </w:rPr>
  </w:style>
  <w:style w:type="paragraph" w:styleId="afd">
    <w:name w:val="footer"/>
    <w:basedOn w:val="a"/>
    <w:link w:val="afe"/>
    <w:uiPriority w:val="99"/>
    <w:unhideWhenUsed/>
    <w:rsid w:val="00226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afe">
    <w:name w:val="Нижний колонтитул Знак"/>
    <w:basedOn w:val="a0"/>
    <w:link w:val="afd"/>
    <w:uiPriority w:val="99"/>
    <w:rsid w:val="00226421"/>
    <w:rPr>
      <w:rFonts w:ascii="Calibri" w:eastAsia="Calibri" w:hAnsi="Calibri" w:cs="Calibri"/>
      <w:lang w:eastAsia="zh-CN"/>
    </w:rPr>
  </w:style>
  <w:style w:type="character" w:styleId="aff">
    <w:name w:val="footnote reference"/>
    <w:uiPriority w:val="99"/>
    <w:semiHidden/>
    <w:unhideWhenUsed/>
    <w:rsid w:val="00226421"/>
    <w:rPr>
      <w:vertAlign w:val="superscript"/>
    </w:rPr>
  </w:style>
  <w:style w:type="table" w:styleId="aff0">
    <w:name w:val="Table Grid"/>
    <w:basedOn w:val="a1"/>
    <w:uiPriority w:val="39"/>
    <w:rsid w:val="00226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uiPriority w:val="20"/>
    <w:qFormat/>
    <w:rsid w:val="00226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tavcvr.ru/metod-kopilka/&#1043;.%20&#1057;&#1077;&#1083;&#1077;&#1074;&#1082;&#1086;_&#1069;&#1085;&#1094;&#1080;&#1082;&#1083;&#1086;&#1087;&#1077;&#1076;&#1080;&#1103;%20&#1086;&#1073;&#1088;&#1072;&#1079;&#1086;&#1074;&#1072;&#1090;&#1077;&#1083;&#1100;&#1085;&#1099;&#1093;%20&#1090;&#1077;&#1093;&#1085;&#1086;&#1083;&#1086;&#1075;&#1080;&#1081;%20%20(1%20&#1090;&#1086;&#1084;)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ambasedlearning.org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gosvo.ru/fgosvo/153/150/26/132" TargetMode="External"/><Relationship Id="rId2" Type="http://schemas.openxmlformats.org/officeDocument/2006/relationships/hyperlink" Target="http://fgosvo.ru/fgosvo/151/150/24" TargetMode="External"/><Relationship Id="rId1" Type="http://schemas.openxmlformats.org/officeDocument/2006/relationships/hyperlink" Target="http://wlebedev.ucoz.ru/load/dopolnitelnoe_professionalnoe_obrazovanie/36" TargetMode="External"/><Relationship Id="rId6" Type="http://schemas.openxmlformats.org/officeDocument/2006/relationships/hyperlink" Target="https://rulaws.ru/findresult/" TargetMode="External"/><Relationship Id="rId5" Type="http://schemas.openxmlformats.org/officeDocument/2006/relationships/hyperlink" Target="https://fgos.ru/" TargetMode="External"/><Relationship Id="rId4" Type="http://schemas.openxmlformats.org/officeDocument/2006/relationships/hyperlink" Target="http://fgosvo.ru/fgosvo/152/150/25/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2D89-6CF1-46EB-81B2-1E58DBA2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motoro_np</dc:creator>
  <cp:lastModifiedBy>А</cp:lastModifiedBy>
  <cp:revision>2</cp:revision>
  <cp:lastPrinted>2019-07-24T17:53:00Z</cp:lastPrinted>
  <dcterms:created xsi:type="dcterms:W3CDTF">2019-09-16T18:22:00Z</dcterms:created>
  <dcterms:modified xsi:type="dcterms:W3CDTF">2019-09-16T18:22:00Z</dcterms:modified>
</cp:coreProperties>
</file>