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0040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F6014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81BDC" wp14:editId="42C1BFC8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CE63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1E2B6DD4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03212AE5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2A77549B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EF587BE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6C654ECD" w14:textId="6A9EA2A1" w:rsidR="004A3BFE" w:rsidRDefault="00F15BAF" w:rsidP="00F15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</w:t>
      </w:r>
    </w:p>
    <w:p w14:paraId="51B83F11" w14:textId="77777777" w:rsid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>«ПРИДНЕСТРОВСКОГО ГОСУДАРСТВЕННОГО УНИВЕРСИТЕТА</w:t>
      </w:r>
    </w:p>
    <w:p w14:paraId="62D1E2F0" w14:textId="58E12E40" w:rsidR="00F15BAF" w:rsidRP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 xml:space="preserve"> им. Т.Г. ШЕВЧЕНКО»</w:t>
      </w:r>
    </w:p>
    <w:p w14:paraId="62D3968B" w14:textId="245845A5" w:rsid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>Факультет физической культуры и спорта</w:t>
      </w:r>
    </w:p>
    <w:p w14:paraId="697495F1" w14:textId="77777777" w:rsidR="00F15BAF" w:rsidRP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14473" w14:textId="38A937EF" w:rsidR="00857014" w:rsidRDefault="004A3BFE" w:rsidP="00F1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7BBA008" w14:textId="416DA339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59EA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03F72BDA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EE9C" w14:textId="21DF8F14" w:rsidR="004E311C" w:rsidRPr="003D59EA" w:rsidRDefault="005E58E6" w:rsidP="003D59E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59EA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3D59EA">
        <w:rPr>
          <w:rFonts w:ascii="Times New Roman" w:hAnsi="Times New Roman" w:cs="Times New Roman"/>
          <w:sz w:val="28"/>
          <w:szCs w:val="28"/>
        </w:rPr>
        <w:t xml:space="preserve"> </w:t>
      </w:r>
      <w:r w:rsidR="00F15BAF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3D59EA"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с международным участием «</w:t>
      </w:r>
      <w:r w:rsidR="00F15B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Научный анонс. Тренд: физическая культура</w:t>
      </w:r>
      <w:r w:rsidR="003D59EA"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951C3" w:rsidRPr="00D2399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F15BAF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 w:rsidR="003D59EA" w:rsidRPr="003F7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апреля</w:t>
      </w:r>
      <w:r w:rsidR="00C951C3" w:rsidRPr="003F7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E311C" w:rsidRPr="003F7017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3D59EA" w:rsidRPr="003F7017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4E311C" w:rsidRPr="003F7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</w:t>
      </w:r>
    </w:p>
    <w:p w14:paraId="59236CDB" w14:textId="77777777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3FE99" w14:textId="13B67140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КОНФЕРЕНЦИИ:</w:t>
      </w:r>
    </w:p>
    <w:p w14:paraId="7CCB38D8" w14:textId="63203727" w:rsidR="00D319A0" w:rsidRPr="00D319A0" w:rsidRDefault="00F15B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Профессия педагога физической культуры – взгляд в будущее.</w:t>
      </w:r>
    </w:p>
    <w:p w14:paraId="1B50A956" w14:textId="075CE687" w:rsidR="00D319A0" w:rsidRPr="00D319A0" w:rsidRDefault="00F15B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Методики и технологии – педагогический инструментарий педагога физической культуры </w:t>
      </w:r>
      <w:r w:rsidR="00D319A0" w:rsidRPr="00D319A0">
        <w:rPr>
          <w:rFonts w:eastAsiaTheme="minorHAnsi"/>
          <w:sz w:val="28"/>
          <w:szCs w:val="28"/>
          <w:shd w:val="clear" w:color="auto" w:fill="FFFFFF"/>
          <w:lang w:eastAsia="en-US"/>
        </w:rPr>
        <w:t>XXI века.</w:t>
      </w:r>
    </w:p>
    <w:p w14:paraId="007D0D41" w14:textId="02EE3466" w:rsidR="00D319A0" w:rsidRPr="00D319A0" w:rsidRDefault="00F15B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Спортивные методики и технологии в современной школе.</w:t>
      </w:r>
    </w:p>
    <w:p w14:paraId="0C9D2056" w14:textId="3A818E54" w:rsidR="00F15BAF" w:rsidRDefault="00F15B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Информационные технологии в профессиональной деятельности педагога физической культуры.</w:t>
      </w:r>
    </w:p>
    <w:p w14:paraId="3071D2C3" w14:textId="5F437FEA" w:rsidR="00D319A0" w:rsidRPr="00D319A0" w:rsidRDefault="00F15BAF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Психолого-педагогические аспекты взаимодействия с обучающимися на уроках физической культуры.</w:t>
      </w:r>
    </w:p>
    <w:p w14:paraId="7207A8C8" w14:textId="77777777" w:rsidR="00FF4042" w:rsidRDefault="00FF4042" w:rsidP="00FF40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79AB88" w14:textId="3B8F2274" w:rsidR="00FF4042" w:rsidRDefault="00FF4042" w:rsidP="00FF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Язык Конференции – русский. </w:t>
      </w:r>
    </w:p>
    <w:p w14:paraId="7D298BF0" w14:textId="06FDB025" w:rsidR="00F15BAF" w:rsidRDefault="00F15BAF" w:rsidP="00FF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 конференции – заочный.</w:t>
      </w:r>
    </w:p>
    <w:p w14:paraId="6123BB26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9AEFF" w14:textId="4D5B38CF" w:rsidR="00D82578" w:rsidRDefault="00A01750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A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Организационный взнос с участников конференции не взимается</w:t>
      </w:r>
      <w:r w:rsidRPr="00D825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EF660" w14:textId="77777777" w:rsidR="003D59EA" w:rsidRDefault="003D59E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34C25" w14:textId="1420875E" w:rsidR="00F15BAF" w:rsidRPr="00F15BAF" w:rsidRDefault="00F15BAF" w:rsidP="00F15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участию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приглашаются аспиранты, магистранты, студенты и молодые исследователи.</w:t>
      </w:r>
    </w:p>
    <w:p w14:paraId="3AE1DD3F" w14:textId="03FB42AC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5BAF">
        <w:rPr>
          <w:rFonts w:ascii="Times New Roman" w:hAnsi="Times New Roman" w:cs="Times New Roman"/>
          <w:sz w:val="28"/>
          <w:szCs w:val="28"/>
        </w:rPr>
        <w:t>к</w:t>
      </w:r>
      <w:r w:rsidRPr="00EB70BA">
        <w:rPr>
          <w:rFonts w:ascii="Times New Roman" w:hAnsi="Times New Roman" w:cs="Times New Roman"/>
          <w:sz w:val="28"/>
          <w:szCs w:val="28"/>
        </w:rPr>
        <w:t xml:space="preserve">онференции планируется издание 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Сборнику присваивается международный индекс ISBN, индексы ББК и УДК. 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F18006" w14:textId="78245E8D" w:rsidR="006C5E61" w:rsidRPr="005962DD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AF">
        <w:rPr>
          <w:rFonts w:ascii="Times New Roman" w:hAnsi="Times New Roman" w:cs="Times New Roman"/>
          <w:sz w:val="28"/>
          <w:szCs w:val="28"/>
          <w:highlight w:val="yellow"/>
        </w:rPr>
        <w:t xml:space="preserve">Материалы Конференции также будут размещены в открытом доступе на сайте </w:t>
      </w:r>
      <w:hyperlink r:id="rId7" w:history="1">
        <w:r w:rsidR="005962DD" w:rsidRPr="00F15BAF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https://www.mgpu.ru/obrazovan</w:t>
        </w:r>
        <w:r w:rsidR="005962DD" w:rsidRPr="00F15BAF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i</w:t>
        </w:r>
        <w:r w:rsidR="005962DD" w:rsidRPr="00F15BAF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e</w:t>
        </w:r>
        <w:r w:rsidR="005962DD" w:rsidRPr="00F15BAF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/</w:t>
        </w:r>
        <w:r w:rsidR="005962DD" w:rsidRPr="00F15BAF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institutes/ieist/</w:t>
        </w:r>
      </w:hyperlink>
      <w:r w:rsidRPr="00F15BA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96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91A42" w14:textId="3FB75BA5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B55C7D" w:rsidRPr="00156147">
        <w:rPr>
          <w:rFonts w:ascii="Times New Roman" w:hAnsi="Times New Roman" w:cs="Times New Roman"/>
          <w:sz w:val="28"/>
          <w:szCs w:val="28"/>
        </w:rPr>
        <w:t>5</w:t>
      </w:r>
      <w:r w:rsidR="006C5E61" w:rsidRPr="00156147">
        <w:rPr>
          <w:rFonts w:ascii="Times New Roman" w:hAnsi="Times New Roman" w:cs="Times New Roman"/>
          <w:sz w:val="28"/>
          <w:szCs w:val="28"/>
        </w:rPr>
        <w:t xml:space="preserve"> страниц формата А4</w:t>
      </w:r>
      <w:r w:rsidRPr="00156147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(</w:t>
      </w:r>
      <w:r w:rsidR="006C5E61" w:rsidRPr="00156147">
        <w:rPr>
          <w:rFonts w:ascii="Times New Roman" w:hAnsi="Times New Roman" w:cs="Times New Roman"/>
          <w:sz w:val="28"/>
          <w:szCs w:val="28"/>
        </w:rPr>
        <w:t>п</w:t>
      </w:r>
      <w:r w:rsidRPr="00156147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6A0112AB" w14:textId="617FE75C" w:rsidR="006C5E61" w:rsidRPr="00F15BAF" w:rsidRDefault="006C5E61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Материалы для публикации с указанием направления </w:t>
      </w:r>
      <w:r w:rsidR="00A73A78" w:rsidRPr="001561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56147">
        <w:rPr>
          <w:rFonts w:ascii="Times New Roman" w:hAnsi="Times New Roman" w:cs="Times New Roman"/>
          <w:sz w:val="28"/>
          <w:szCs w:val="28"/>
        </w:rPr>
        <w:t xml:space="preserve">конференции и заявка для участия в конференции (приложение1) должны быть отправлены до </w:t>
      </w:r>
      <w:r w:rsidR="00F15BAF" w:rsidRPr="00D04D82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 w:rsidR="003D0690" w:rsidRPr="00D04D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апреля</w:t>
      </w:r>
      <w:r w:rsidR="003D59EA" w:rsidRPr="00D04D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</w:t>
      </w:r>
      <w:r w:rsidRPr="00D04D82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Pr="00156147">
        <w:rPr>
          <w:rFonts w:ascii="Times New Roman" w:hAnsi="Times New Roman" w:cs="Times New Roman"/>
          <w:sz w:val="28"/>
          <w:szCs w:val="28"/>
        </w:rPr>
        <w:t>. на электронную почту</w:t>
      </w:r>
      <w:r w:rsidR="00F15BAF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15BAF"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BykovskikhNV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5BA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dmitrienkokd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hyperlink r:id="rId10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naboka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oxana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. Тема письма должна содержать - </w:t>
      </w:r>
      <w:r w:rsidR="00F15B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Научный анонс.</w:t>
      </w:r>
    </w:p>
    <w:p w14:paraId="463608E8" w14:textId="3E2E97AC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</w:t>
      </w:r>
      <w:r w:rsidR="00A73A78">
        <w:rPr>
          <w:b/>
          <w:sz w:val="28"/>
          <w:szCs w:val="28"/>
        </w:rPr>
        <w:t xml:space="preserve">работы </w:t>
      </w:r>
      <w:r w:rsidRPr="000F2D93">
        <w:rPr>
          <w:b/>
          <w:sz w:val="28"/>
          <w:szCs w:val="28"/>
        </w:rPr>
        <w:t>конференции, требованиям к оформлению</w:t>
      </w:r>
      <w:r w:rsidR="003D59EA">
        <w:rPr>
          <w:b/>
          <w:sz w:val="28"/>
          <w:szCs w:val="28"/>
        </w:rPr>
        <w:t>, имеющие оригинальность менее 60 %</w:t>
      </w:r>
      <w:r w:rsidRPr="000F2D93">
        <w:rPr>
          <w:b/>
          <w:sz w:val="28"/>
          <w:szCs w:val="28"/>
        </w:rPr>
        <w:t xml:space="preserve"> к публикации не принимаются.</w:t>
      </w:r>
    </w:p>
    <w:p w14:paraId="07DB93CF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0DC22CCA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D0AE3" w14:textId="000976CC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</w:t>
      </w:r>
      <w:r w:rsidR="00F15BAF" w:rsidRPr="00F15B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, 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59D78792" w14:textId="5B10F814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15BAF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 w:rsidR="00F15BAF" w:rsidRPr="00F15BAF">
        <w:rPr>
          <w:rFonts w:ascii="Times New Roman" w:hAnsi="Times New Roman" w:cs="Times New Roman"/>
          <w:sz w:val="28"/>
          <w:szCs w:val="28"/>
        </w:rPr>
        <w:t xml:space="preserve"> </w:t>
      </w:r>
      <w:r w:rsidR="00F15BAF">
        <w:rPr>
          <w:rFonts w:ascii="Times New Roman" w:hAnsi="Times New Roman" w:cs="Times New Roman"/>
          <w:sz w:val="28"/>
          <w:szCs w:val="28"/>
        </w:rPr>
        <w:t>–</w:t>
      </w:r>
      <w:r w:rsidR="00F15BAF" w:rsidRPr="00F1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AF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F15BAF">
        <w:rPr>
          <w:rFonts w:ascii="Times New Roman" w:hAnsi="Times New Roman" w:cs="Times New Roman"/>
          <w:sz w:val="28"/>
          <w:szCs w:val="28"/>
        </w:rPr>
        <w:t xml:space="preserve"> Инна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KolokolovaIV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C78D577" w14:textId="4A77DF80" w:rsidR="000D1B86" w:rsidRP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Сопредседатели – Быковских Никита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mailto</w:instrTex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>:</w:instrText>
      </w:r>
      <w:r w:rsidRPr="00F15BA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BykovskikhNV</w:instrTex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>@</w:instrText>
      </w:r>
      <w:r w:rsidRPr="00F15BA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mgpu</w:instrTex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F15BA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424971">
        <w:rPr>
          <w:rStyle w:val="a5"/>
          <w:rFonts w:ascii="Times New Roman" w:hAnsi="Times New Roman" w:cs="Times New Roman"/>
          <w:sz w:val="28"/>
          <w:szCs w:val="28"/>
          <w:lang w:val="en-US"/>
        </w:rPr>
        <w:t>By</w:t>
      </w:r>
      <w:r w:rsidRPr="00424971">
        <w:rPr>
          <w:rStyle w:val="a5"/>
          <w:rFonts w:ascii="Times New Roman" w:hAnsi="Times New Roman" w:cs="Times New Roman"/>
          <w:sz w:val="28"/>
          <w:szCs w:val="28"/>
          <w:lang w:val="en-US"/>
        </w:rPr>
        <w:t>kovskikhNV</w:t>
      </w:r>
      <w:r w:rsidRPr="00424971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424971">
        <w:rPr>
          <w:rStyle w:val="a5"/>
          <w:rFonts w:ascii="Times New Roman" w:hAnsi="Times New Roman" w:cs="Times New Roman"/>
          <w:sz w:val="28"/>
          <w:szCs w:val="28"/>
          <w:lang w:val="en-US"/>
        </w:rPr>
        <w:t>mgpu</w:t>
      </w:r>
      <w:r w:rsidRPr="00424971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424971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1C1A5542" w14:textId="505B4BB7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Дмитриенко Кристина Денисовна,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dmitrienkokd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974847E" w14:textId="660BCDE2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3775" w14:textId="20C0EB90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3300, Тирасполь, ул. 25 Октября, 128, Факультет физической культуры и спорта, ГОУ «Приднестровский государственный университет им. Т.Г. Шевченко»</w:t>
      </w:r>
    </w:p>
    <w:p w14:paraId="2419BFE4" w14:textId="6325E461" w:rsidR="00F15BAF" w:rsidRP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naboka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oxana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A1FF84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1BD410CB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50B2C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A76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F337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9747C8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A9861E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8B16A9" w14:textId="1CC43814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DB5F8" w14:textId="77777777" w:rsidR="007F7DB2" w:rsidRDefault="007F7DB2" w:rsidP="00F15B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ACD5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D3C802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ACF347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FDE2FB" w14:textId="4A76786B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F6886C" w14:textId="35DC7220" w:rsidR="003D59EA" w:rsidRDefault="003D59EA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5CDA9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2F3BDEB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DB6A2C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3FDFEBB3" w14:textId="684F96DB" w:rsidR="007F7DB2" w:rsidRDefault="00F15BAF" w:rsidP="00F15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9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с международным участием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Научный анонс. Тренд: физическая культура</w:t>
      </w:r>
      <w:r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658B8EB3" w14:textId="77777777" w:rsidTr="007F7DB2">
        <w:trPr>
          <w:trHeight w:val="581"/>
        </w:trPr>
        <w:tc>
          <w:tcPr>
            <w:tcW w:w="5228" w:type="dxa"/>
          </w:tcPr>
          <w:p w14:paraId="0C61FC6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261DEFF7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017222CE" w14:textId="77777777" w:rsidTr="007F7DB2">
        <w:trPr>
          <w:trHeight w:val="562"/>
        </w:trPr>
        <w:tc>
          <w:tcPr>
            <w:tcW w:w="5228" w:type="dxa"/>
          </w:tcPr>
          <w:p w14:paraId="35EE5D2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47902EE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049FF2A" w14:textId="77777777" w:rsidTr="007F7DB2">
        <w:trPr>
          <w:trHeight w:val="543"/>
        </w:trPr>
        <w:tc>
          <w:tcPr>
            <w:tcW w:w="5228" w:type="dxa"/>
          </w:tcPr>
          <w:p w14:paraId="54AA510E" w14:textId="41838D99" w:rsidR="007F7DB2" w:rsidRDefault="003D59EA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статьи/доклада</w:t>
            </w:r>
          </w:p>
        </w:tc>
        <w:tc>
          <w:tcPr>
            <w:tcW w:w="5228" w:type="dxa"/>
          </w:tcPr>
          <w:p w14:paraId="24F46EC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AF58D3F" w14:textId="77777777" w:rsidTr="007F7DB2">
        <w:trPr>
          <w:trHeight w:val="580"/>
        </w:trPr>
        <w:tc>
          <w:tcPr>
            <w:tcW w:w="5228" w:type="dxa"/>
          </w:tcPr>
          <w:p w14:paraId="41CEBD4F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33414B61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535ED9F" w14:textId="77777777" w:rsidTr="007F7DB2">
        <w:trPr>
          <w:trHeight w:val="545"/>
        </w:trPr>
        <w:tc>
          <w:tcPr>
            <w:tcW w:w="5228" w:type="dxa"/>
          </w:tcPr>
          <w:p w14:paraId="69388EE3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9CE94F9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E9CC72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5098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7143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4DC6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9073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64C4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9195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DAE0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A9F8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60A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F0C7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E9C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1287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9920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2FC1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ED6E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6304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6288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C65C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974B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02A4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3123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E2D0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1709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8C93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C08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258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B692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C01E3" w14:textId="273506ED" w:rsidR="003D59EA" w:rsidRDefault="003D59EA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77DDA" w14:textId="77777777" w:rsidR="00D23991" w:rsidRDefault="00D23991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099E1" w14:textId="77777777" w:rsidR="003D59EA" w:rsidRDefault="003D59EA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DAED8" w14:textId="615123A0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9997EB8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09F220D" w14:textId="77777777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13EA11F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15BFB78D" w14:textId="42E78A7C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Максимальный объем </w:t>
      </w:r>
      <w:r w:rsidRPr="00156147">
        <w:rPr>
          <w:sz w:val="28"/>
          <w:szCs w:val="28"/>
        </w:rPr>
        <w:t>статьи</w:t>
      </w:r>
      <w:r w:rsidR="00544BAB" w:rsidRPr="00156147">
        <w:rPr>
          <w:sz w:val="28"/>
          <w:szCs w:val="28"/>
        </w:rPr>
        <w:t xml:space="preserve"> </w:t>
      </w:r>
      <w:r w:rsidR="00D04D82">
        <w:rPr>
          <w:sz w:val="28"/>
          <w:szCs w:val="28"/>
        </w:rPr>
        <w:t>7</w:t>
      </w:r>
      <w:r w:rsidRPr="00156147">
        <w:rPr>
          <w:sz w:val="28"/>
          <w:szCs w:val="28"/>
        </w:rPr>
        <w:t>полны</w:t>
      </w:r>
      <w:r w:rsidR="00B55C7D" w:rsidRPr="00156147">
        <w:rPr>
          <w:sz w:val="28"/>
          <w:szCs w:val="28"/>
        </w:rPr>
        <w:t>х</w:t>
      </w:r>
      <w:r w:rsidRPr="00F20911">
        <w:rPr>
          <w:sz w:val="28"/>
          <w:szCs w:val="28"/>
        </w:rPr>
        <w:t xml:space="preserve"> страниц; минимальный – </w:t>
      </w:r>
      <w:r w:rsidR="00D04D82">
        <w:rPr>
          <w:sz w:val="28"/>
          <w:szCs w:val="28"/>
        </w:rPr>
        <w:t xml:space="preserve">3 </w:t>
      </w:r>
      <w:r w:rsidRPr="00F20911">
        <w:rPr>
          <w:sz w:val="28"/>
          <w:szCs w:val="28"/>
        </w:rPr>
        <w:t>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76F16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259654A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133A5FD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CD1CBB9" w14:textId="3A545E48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77815591" w14:textId="77777777" w:rsidR="00F20911" w:rsidRPr="00F20911" w:rsidRDefault="00F20911" w:rsidP="003F7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37BC81F4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55D2453B" w14:textId="73092562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</w:t>
      </w:r>
      <w:r w:rsidR="00A4270A">
        <w:rPr>
          <w:sz w:val="28"/>
          <w:szCs w:val="28"/>
        </w:rPr>
        <w:t>4</w:t>
      </w:r>
      <w:r w:rsidR="000F2D93">
        <w:rPr>
          <w:sz w:val="28"/>
          <w:szCs w:val="28"/>
        </w:rPr>
        <w:t xml:space="preserve">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7EB6CF3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463912B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169052FF" w14:textId="40EC1F3B" w:rsid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полужирный, </w:t>
      </w:r>
      <w:r w:rsidR="00A4270A"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3</w:t>
      </w:r>
      <w:r w:rsidR="00A4270A" w:rsidRPr="00F20911">
        <w:rPr>
          <w:sz w:val="28"/>
          <w:szCs w:val="28"/>
        </w:rPr>
        <w:t xml:space="preserve"> </w:t>
      </w:r>
      <w:proofErr w:type="spellStart"/>
      <w:r w:rsidR="00A4270A" w:rsidRPr="00F20911">
        <w:rPr>
          <w:sz w:val="28"/>
          <w:szCs w:val="28"/>
        </w:rPr>
        <w:t>пт</w:t>
      </w:r>
      <w:proofErr w:type="spellEnd"/>
      <w:r w:rsidR="00A4270A" w:rsidRPr="00F20911">
        <w:rPr>
          <w:sz w:val="28"/>
          <w:szCs w:val="28"/>
        </w:rPr>
        <w:t>,</w:t>
      </w:r>
      <w:r w:rsidR="00A4270A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>выравнивание по центру.</w:t>
      </w:r>
    </w:p>
    <w:p w14:paraId="0DA11164" w14:textId="00D9E052" w:rsidR="00D04D82" w:rsidRDefault="00D04D82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D82">
        <w:rPr>
          <w:i/>
          <w:iCs/>
          <w:sz w:val="28"/>
          <w:szCs w:val="28"/>
        </w:rPr>
        <w:t>фамилия, инициалы научного руководителя</w:t>
      </w:r>
    </w:p>
    <w:p w14:paraId="4B300DA6" w14:textId="440DF6D0" w:rsidR="00D04D82" w:rsidRPr="00F20911" w:rsidRDefault="00D04D82" w:rsidP="00D04D8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Ф.И.О. </w:t>
      </w:r>
      <w:r>
        <w:rPr>
          <w:sz w:val="28"/>
          <w:szCs w:val="28"/>
        </w:rPr>
        <w:t>научного руководителя</w:t>
      </w:r>
      <w:r w:rsidRPr="00F20911">
        <w:rPr>
          <w:sz w:val="28"/>
          <w:szCs w:val="28"/>
        </w:rPr>
        <w:t xml:space="preserve"> должны быть набраны строчными буквами. </w:t>
      </w:r>
    </w:p>
    <w:p w14:paraId="417F4969" w14:textId="42EDD7B2" w:rsidR="00D04D82" w:rsidRPr="00D04D82" w:rsidRDefault="00D04D82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</w:t>
      </w:r>
      <w:r w:rsidR="00A4270A" w:rsidRPr="00A4270A">
        <w:rPr>
          <w:sz w:val="28"/>
          <w:szCs w:val="28"/>
        </w:rPr>
        <w:t xml:space="preserve"> </w:t>
      </w:r>
      <w:r w:rsidR="00A4270A"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3</w:t>
      </w:r>
      <w:r w:rsidR="00A4270A" w:rsidRPr="00F20911">
        <w:rPr>
          <w:sz w:val="28"/>
          <w:szCs w:val="28"/>
        </w:rPr>
        <w:t xml:space="preserve"> </w:t>
      </w:r>
      <w:proofErr w:type="spellStart"/>
      <w:r w:rsidR="00A4270A" w:rsidRPr="00F20911">
        <w:rPr>
          <w:sz w:val="28"/>
          <w:szCs w:val="28"/>
        </w:rPr>
        <w:t>пт</w:t>
      </w:r>
      <w:proofErr w:type="spellEnd"/>
      <w:r w:rsidR="00A4270A" w:rsidRPr="00F20911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выравнивание по центру.</w:t>
      </w:r>
    </w:p>
    <w:p w14:paraId="39CCC9E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006B089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2534BED4" w14:textId="69B4215A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обычный, размер шрифта – 1</w:t>
      </w:r>
      <w:r w:rsidR="00A4270A">
        <w:rPr>
          <w:sz w:val="28"/>
          <w:szCs w:val="28"/>
        </w:rPr>
        <w:t>3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389932C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7FDFE1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4AD149D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5A098A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B09A359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7BCC6EF6" w14:textId="05A6741B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4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6CC9C7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13EC0F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620FF45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191E6FA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3FAE014E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</w:t>
      </w:r>
      <w:r w:rsidR="00F20911" w:rsidRPr="00F20911">
        <w:rPr>
          <w:sz w:val="28"/>
          <w:szCs w:val="28"/>
        </w:rPr>
        <w:lastRenderedPageBreak/>
        <w:t xml:space="preserve">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1174EA8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4D56D533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173DE54A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3C92009B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482E010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27EAC875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7518F29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591F6CA3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259784B4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40CABEEA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3D0AE276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14:paraId="659E9F5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11537140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492C50E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4428B803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7B7"/>
    <w:multiLevelType w:val="hybridMultilevel"/>
    <w:tmpl w:val="824A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0AEB"/>
    <w:multiLevelType w:val="hybridMultilevel"/>
    <w:tmpl w:val="17A6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1E5"/>
    <w:multiLevelType w:val="hybridMultilevel"/>
    <w:tmpl w:val="01B28808"/>
    <w:lvl w:ilvl="0" w:tplc="E99EE57A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74"/>
    <w:rsid w:val="000D1B86"/>
    <w:rsid w:val="000F2D93"/>
    <w:rsid w:val="0014277B"/>
    <w:rsid w:val="00156147"/>
    <w:rsid w:val="001B2B35"/>
    <w:rsid w:val="002061FB"/>
    <w:rsid w:val="002E2904"/>
    <w:rsid w:val="00303C18"/>
    <w:rsid w:val="003C2743"/>
    <w:rsid w:val="003D0690"/>
    <w:rsid w:val="003D59EA"/>
    <w:rsid w:val="003F7017"/>
    <w:rsid w:val="0046162F"/>
    <w:rsid w:val="004A3BFE"/>
    <w:rsid w:val="004B48A8"/>
    <w:rsid w:val="004E311C"/>
    <w:rsid w:val="004F6C8D"/>
    <w:rsid w:val="00544BAB"/>
    <w:rsid w:val="005962DD"/>
    <w:rsid w:val="005E58E6"/>
    <w:rsid w:val="005E6283"/>
    <w:rsid w:val="00607ADF"/>
    <w:rsid w:val="00630BA7"/>
    <w:rsid w:val="00657D8F"/>
    <w:rsid w:val="006C5E61"/>
    <w:rsid w:val="00787793"/>
    <w:rsid w:val="007D1771"/>
    <w:rsid w:val="007F7DB2"/>
    <w:rsid w:val="00807907"/>
    <w:rsid w:val="00807FEF"/>
    <w:rsid w:val="00857014"/>
    <w:rsid w:val="0097263C"/>
    <w:rsid w:val="009D5AB6"/>
    <w:rsid w:val="009E4064"/>
    <w:rsid w:val="009E4656"/>
    <w:rsid w:val="00A01750"/>
    <w:rsid w:val="00A4270A"/>
    <w:rsid w:val="00A511F5"/>
    <w:rsid w:val="00A5421C"/>
    <w:rsid w:val="00A73A78"/>
    <w:rsid w:val="00B07B86"/>
    <w:rsid w:val="00B47035"/>
    <w:rsid w:val="00B55C7D"/>
    <w:rsid w:val="00BD51EF"/>
    <w:rsid w:val="00C12979"/>
    <w:rsid w:val="00C951C3"/>
    <w:rsid w:val="00D04D82"/>
    <w:rsid w:val="00D23991"/>
    <w:rsid w:val="00D24574"/>
    <w:rsid w:val="00D319A0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5BAF"/>
    <w:rsid w:val="00F16B78"/>
    <w:rsid w:val="00F20911"/>
    <w:rsid w:val="00F3434C"/>
    <w:rsid w:val="00F9696F"/>
    <w:rsid w:val="00FA70FC"/>
    <w:rsid w:val="00FB3F9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BB7"/>
  <w15:docId w15:val="{1EC8F3CE-51B0-EF44-9382-989FE4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F40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A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15BA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1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skikhNV@mgpu.ru" TargetMode="External"/><Relationship Id="rId13" Type="http://schemas.openxmlformats.org/officeDocument/2006/relationships/hyperlink" Target="mailto:naboka.oxa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gpu.ru/obrazovanie/institutes/ieist/" TargetMode="External"/><Relationship Id="rId12" Type="http://schemas.openxmlformats.org/officeDocument/2006/relationships/hyperlink" Target="mailto:dmitrienkokd@mg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lokolovaIV@mg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boka.ox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ienkokd@mg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B48A-889C-0B4D-A2FD-108E1A4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Инна Колоколова</cp:lastModifiedBy>
  <cp:revision>5</cp:revision>
  <cp:lastPrinted>2020-03-12T12:03:00Z</cp:lastPrinted>
  <dcterms:created xsi:type="dcterms:W3CDTF">2020-03-12T16:59:00Z</dcterms:created>
  <dcterms:modified xsi:type="dcterms:W3CDTF">2020-04-07T21:03:00Z</dcterms:modified>
</cp:coreProperties>
</file>