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C8" w:rsidRDefault="00495FE9" w:rsidP="00495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95FE9">
        <w:rPr>
          <w:rFonts w:ascii="Times New Roman" w:hAnsi="Times New Roman" w:cs="Times New Roman"/>
          <w:b/>
          <w:sz w:val="28"/>
          <w:szCs w:val="28"/>
        </w:rPr>
        <w:t>риоритетные направления</w:t>
      </w:r>
    </w:p>
    <w:p w:rsidR="008D446E" w:rsidRDefault="00495FE9" w:rsidP="00495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FE9">
        <w:rPr>
          <w:rFonts w:ascii="Times New Roman" w:hAnsi="Times New Roman" w:cs="Times New Roman"/>
          <w:b/>
          <w:sz w:val="28"/>
          <w:szCs w:val="28"/>
        </w:rPr>
        <w:t xml:space="preserve"> научной деятельности Университета </w:t>
      </w:r>
    </w:p>
    <w:p w:rsidR="00495FE9" w:rsidRPr="00495FE9" w:rsidRDefault="00495FE9" w:rsidP="00495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(решение ученого совета № 06 от 16 февраля 2021 года)</w:t>
      </w:r>
    </w:p>
    <w:p w:rsidR="00495FE9" w:rsidRDefault="00495FE9" w:rsidP="00495FE9">
      <w:pPr>
        <w:rPr>
          <w:rFonts w:ascii="Times New Roman" w:hAnsi="Times New Roman" w:cs="Times New Roman"/>
          <w:sz w:val="28"/>
          <w:szCs w:val="28"/>
        </w:rPr>
      </w:pPr>
    </w:p>
    <w:p w:rsidR="00495FE9" w:rsidRPr="00495FE9" w:rsidRDefault="00495FE9" w:rsidP="0049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5FE9">
        <w:rPr>
          <w:rFonts w:ascii="Times New Roman" w:hAnsi="Times New Roman" w:cs="Times New Roman"/>
          <w:sz w:val="28"/>
          <w:szCs w:val="28"/>
        </w:rPr>
        <w:t>еализация стратегии развития Университета</w:t>
      </w:r>
      <w:r w:rsidR="00C529C8">
        <w:rPr>
          <w:rFonts w:ascii="Times New Roman" w:hAnsi="Times New Roman" w:cs="Times New Roman"/>
          <w:sz w:val="28"/>
          <w:szCs w:val="28"/>
        </w:rPr>
        <w:t>.</w:t>
      </w:r>
    </w:p>
    <w:p w:rsidR="00495FE9" w:rsidRPr="00495FE9" w:rsidRDefault="00495FE9" w:rsidP="0049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95FE9">
        <w:rPr>
          <w:rFonts w:ascii="Times New Roman" w:hAnsi="Times New Roman" w:cs="Times New Roman"/>
          <w:sz w:val="28"/>
          <w:szCs w:val="28"/>
        </w:rPr>
        <w:t>сследование и разработка цифровой дидактики</w:t>
      </w:r>
      <w:r w:rsidR="00C529C8">
        <w:rPr>
          <w:rFonts w:ascii="Times New Roman" w:hAnsi="Times New Roman" w:cs="Times New Roman"/>
          <w:sz w:val="28"/>
          <w:szCs w:val="28"/>
        </w:rPr>
        <w:t>.</w:t>
      </w:r>
    </w:p>
    <w:p w:rsidR="00495FE9" w:rsidRPr="007C7076" w:rsidRDefault="00495FE9" w:rsidP="00495FE9">
      <w:pPr>
        <w:rPr>
          <w:rFonts w:ascii="Times New Roman" w:hAnsi="Times New Roman" w:cs="Times New Roman"/>
          <w:sz w:val="28"/>
          <w:szCs w:val="28"/>
        </w:rPr>
      </w:pPr>
      <w:r w:rsidRPr="007C7076">
        <w:rPr>
          <w:rFonts w:ascii="Times New Roman" w:hAnsi="Times New Roman" w:cs="Times New Roman"/>
          <w:sz w:val="28"/>
          <w:szCs w:val="28"/>
        </w:rPr>
        <w:t>Совершенствование содержания образования и образовательной среды</w:t>
      </w:r>
      <w:r w:rsidR="00C529C8" w:rsidRPr="007C7076">
        <w:rPr>
          <w:rFonts w:ascii="Times New Roman" w:hAnsi="Times New Roman" w:cs="Times New Roman"/>
          <w:sz w:val="28"/>
          <w:szCs w:val="28"/>
        </w:rPr>
        <w:t>.</w:t>
      </w:r>
    </w:p>
    <w:p w:rsidR="00495FE9" w:rsidRPr="007C7076" w:rsidRDefault="00495FE9" w:rsidP="00495FE9">
      <w:pPr>
        <w:rPr>
          <w:rFonts w:ascii="Times New Roman" w:hAnsi="Times New Roman" w:cs="Times New Roman"/>
          <w:sz w:val="28"/>
          <w:szCs w:val="28"/>
        </w:rPr>
      </w:pPr>
      <w:r w:rsidRPr="007C7076">
        <w:rPr>
          <w:rFonts w:ascii="Times New Roman" w:hAnsi="Times New Roman" w:cs="Times New Roman"/>
          <w:sz w:val="28"/>
          <w:szCs w:val="28"/>
        </w:rPr>
        <w:t xml:space="preserve">Реализация проектов «Сертификат «Московский учитель», WorldSkills, </w:t>
      </w:r>
      <w:r w:rsidR="007C7076" w:rsidRPr="007C7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Abilympics</w:t>
      </w:r>
      <w:r w:rsidR="007C7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495FE9" w:rsidRPr="00495FE9" w:rsidRDefault="00495FE9" w:rsidP="0049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5FE9">
        <w:rPr>
          <w:rFonts w:ascii="Times New Roman" w:hAnsi="Times New Roman" w:cs="Times New Roman"/>
          <w:sz w:val="28"/>
          <w:szCs w:val="28"/>
        </w:rPr>
        <w:t>роектирование и проведение перспективных городских исследований</w:t>
      </w:r>
      <w:r w:rsidR="00C529C8">
        <w:rPr>
          <w:rFonts w:ascii="Times New Roman" w:hAnsi="Times New Roman" w:cs="Times New Roman"/>
          <w:sz w:val="28"/>
          <w:szCs w:val="28"/>
        </w:rPr>
        <w:t>.</w:t>
      </w:r>
    </w:p>
    <w:p w:rsidR="00495FE9" w:rsidRPr="00495FE9" w:rsidRDefault="00495FE9" w:rsidP="0049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5FE9">
        <w:rPr>
          <w:rFonts w:ascii="Times New Roman" w:hAnsi="Times New Roman" w:cs="Times New Roman"/>
          <w:sz w:val="28"/>
          <w:szCs w:val="28"/>
        </w:rPr>
        <w:t>равовое сопровождение образовательной деятельности</w:t>
      </w:r>
      <w:r w:rsidR="00C529C8">
        <w:rPr>
          <w:rFonts w:ascii="Times New Roman" w:hAnsi="Times New Roman" w:cs="Times New Roman"/>
          <w:sz w:val="28"/>
          <w:szCs w:val="28"/>
        </w:rPr>
        <w:t>.</w:t>
      </w:r>
    </w:p>
    <w:p w:rsidR="00C529C8" w:rsidRDefault="00495FE9" w:rsidP="0049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95FE9">
        <w:rPr>
          <w:rFonts w:ascii="Times New Roman" w:hAnsi="Times New Roman" w:cs="Times New Roman"/>
          <w:sz w:val="28"/>
          <w:szCs w:val="28"/>
        </w:rPr>
        <w:t>овершенствование содержания инклюзивного образован</w:t>
      </w:r>
      <w:r w:rsidR="00C529C8">
        <w:rPr>
          <w:rFonts w:ascii="Times New Roman" w:hAnsi="Times New Roman" w:cs="Times New Roman"/>
          <w:sz w:val="28"/>
          <w:szCs w:val="28"/>
        </w:rPr>
        <w:t>ия.</w:t>
      </w:r>
    </w:p>
    <w:p w:rsidR="00495FE9" w:rsidRPr="00495FE9" w:rsidRDefault="00495FE9" w:rsidP="0049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5FE9">
        <w:rPr>
          <w:rFonts w:ascii="Times New Roman" w:hAnsi="Times New Roman" w:cs="Times New Roman"/>
          <w:sz w:val="28"/>
          <w:szCs w:val="28"/>
        </w:rPr>
        <w:t xml:space="preserve">еализация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5FE9">
        <w:rPr>
          <w:rFonts w:ascii="Times New Roman" w:hAnsi="Times New Roman" w:cs="Times New Roman"/>
          <w:sz w:val="28"/>
          <w:szCs w:val="28"/>
        </w:rPr>
        <w:t xml:space="preserve">Серебряный </w:t>
      </w:r>
      <w:r>
        <w:rPr>
          <w:rFonts w:ascii="Times New Roman" w:hAnsi="Times New Roman" w:cs="Times New Roman"/>
          <w:sz w:val="28"/>
          <w:szCs w:val="28"/>
        </w:rPr>
        <w:t>университет»</w:t>
      </w:r>
      <w:r w:rsidRPr="00495FE9">
        <w:rPr>
          <w:rFonts w:ascii="Times New Roman" w:hAnsi="Times New Roman" w:cs="Times New Roman"/>
          <w:sz w:val="28"/>
          <w:szCs w:val="28"/>
        </w:rPr>
        <w:t>.</w:t>
      </w:r>
    </w:p>
    <w:sectPr w:rsidR="00495FE9" w:rsidRPr="00495FE9" w:rsidSect="00C529C8"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E9"/>
    <w:rsid w:val="00284275"/>
    <w:rsid w:val="00495FE9"/>
    <w:rsid w:val="006902D7"/>
    <w:rsid w:val="007C7076"/>
    <w:rsid w:val="008D446E"/>
    <w:rsid w:val="00C5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C513"/>
  <w15:chartTrackingRefBased/>
  <w15:docId w15:val="{C83D507E-043A-45A8-AE35-F130F75F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Меркушин Владимир Иванович</dc:creator>
  <cp:keywords/>
  <dc:description/>
  <cp:lastModifiedBy>Байкова Ольга Юрьевна</cp:lastModifiedBy>
  <cp:revision>5</cp:revision>
  <dcterms:created xsi:type="dcterms:W3CDTF">2021-04-14T10:30:00Z</dcterms:created>
  <dcterms:modified xsi:type="dcterms:W3CDTF">2021-04-15T13:53:00Z</dcterms:modified>
</cp:coreProperties>
</file>