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D5" w:rsidRPr="00290FD5" w:rsidRDefault="00726292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Департамент образования </w:t>
      </w:r>
      <w:r w:rsidR="000163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науки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 w:rsidR="00290FD5" w:rsidRPr="00290F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Москвы</w:t>
      </w:r>
    </w:p>
    <w:p w:rsidR="00290FD5" w:rsidRPr="00290FD5" w:rsidRDefault="00290FD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0F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Государствен</w:t>
      </w:r>
      <w:r w:rsidR="007262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ное автономное образовательное </w:t>
      </w:r>
      <w:r w:rsidRPr="00290F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учреждение</w:t>
      </w:r>
    </w:p>
    <w:p w:rsidR="00290FD5" w:rsidRPr="00290FD5" w:rsidRDefault="00290FD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0F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высшего образования города Москвы</w:t>
      </w:r>
    </w:p>
    <w:p w:rsidR="00290FD5" w:rsidRPr="00290FD5" w:rsidRDefault="00726292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«Московский городской </w:t>
      </w:r>
      <w:r w:rsidR="00290FD5" w:rsidRPr="00290F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педагогический университет»</w:t>
      </w:r>
    </w:p>
    <w:p w:rsidR="00290FD5" w:rsidRPr="00290FD5" w:rsidRDefault="00142A3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290FD5" w:rsidRPr="00290F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нститут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естествознания и </w:t>
      </w:r>
      <w:r w:rsidR="00290FD5" w:rsidRPr="00290F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спорт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ивных технологий</w:t>
      </w:r>
    </w:p>
    <w:p w:rsidR="00290FD5" w:rsidRPr="00290FD5" w:rsidRDefault="00290FD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0F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="009502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адаптологии и спортивной подготовки</w:t>
      </w:r>
    </w:p>
    <w:p w:rsidR="00290FD5" w:rsidRPr="00290FD5" w:rsidRDefault="00290FD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416C9" w:rsidRPr="000F66EE" w:rsidRDefault="00E416C9" w:rsidP="00BF6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:rsidR="00E416C9" w:rsidRPr="000F66EE" w:rsidRDefault="00E416C9" w:rsidP="00E4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416C9" w:rsidRPr="000F66EE" w:rsidRDefault="00E416C9" w:rsidP="00E416C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Директор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нститута естествознания</w:t>
      </w:r>
    </w:p>
    <w:p w:rsidR="00E416C9" w:rsidRPr="000F66EE" w:rsidRDefault="00E416C9" w:rsidP="00E416C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спортивных технологий</w:t>
      </w:r>
    </w:p>
    <w:p w:rsidR="00E416C9" w:rsidRPr="000F66EE" w:rsidRDefault="00E416C9" w:rsidP="00E416C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 А.Э. Страдзе</w:t>
      </w:r>
    </w:p>
    <w:p w:rsidR="00E416C9" w:rsidRPr="000F66EE" w:rsidRDefault="00E416C9" w:rsidP="00E416C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416C9" w:rsidRPr="000F66EE" w:rsidRDefault="00E416C9" w:rsidP="00E416C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«_____» ______________ 2020 г</w:t>
      </w:r>
    </w:p>
    <w:p w:rsidR="00E416C9" w:rsidRPr="000F66EE" w:rsidRDefault="00E416C9" w:rsidP="00E416C9">
      <w:pPr>
        <w:tabs>
          <w:tab w:val="left" w:pos="567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416C9" w:rsidRPr="000F66EE" w:rsidRDefault="00E416C9" w:rsidP="00E416C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416C9" w:rsidRPr="000F66EE" w:rsidRDefault="00E416C9" w:rsidP="00E416C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ПРОГРАММА И ФОНД ОЦЕНОЧНЫХ СРЕДСТВ </w:t>
      </w:r>
    </w:p>
    <w:p w:rsidR="00290FD5" w:rsidRDefault="00E416C9" w:rsidP="00E416C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ГОСУДАРСТВЕННОЙ ИТОГОВОЙ АТТЕСТАЦИИ</w:t>
      </w:r>
    </w:p>
    <w:p w:rsidR="006915D8" w:rsidRPr="00290FD5" w:rsidRDefault="006915D8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90FD5" w:rsidRPr="00290FD5" w:rsidRDefault="00290FD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290F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Направление подготовки 49.03.02</w:t>
      </w:r>
      <w:r w:rsidRPr="00290FD5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 xml:space="preserve"> </w:t>
      </w:r>
      <w:r w:rsidRPr="00290F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Физическая культура</w:t>
      </w:r>
    </w:p>
    <w:p w:rsidR="00290FD5" w:rsidRPr="00290FD5" w:rsidRDefault="00290FD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290F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для лиц с отклонениями в состоянии здоровья</w:t>
      </w:r>
    </w:p>
    <w:p w:rsidR="00290FD5" w:rsidRPr="00290FD5" w:rsidRDefault="00290FD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290F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(адаптивная физическая культура)</w:t>
      </w:r>
    </w:p>
    <w:p w:rsidR="00290FD5" w:rsidRPr="00290FD5" w:rsidRDefault="00290FD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90FD5" w:rsidRDefault="00290FD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0F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Профиль подготовки «Физическая реабилитация»</w:t>
      </w:r>
    </w:p>
    <w:p w:rsidR="006915D8" w:rsidRDefault="006915D8" w:rsidP="00290FD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416C9" w:rsidRDefault="00E416C9" w:rsidP="00290FD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15D8" w:rsidRPr="00290FD5" w:rsidRDefault="006915D8" w:rsidP="00290FD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90FD5" w:rsidRPr="00290FD5" w:rsidRDefault="00290FD5" w:rsidP="00290FD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851"/>
        <w:gridCol w:w="4536"/>
      </w:tblGrid>
      <w:tr w:rsidR="00E416C9" w:rsidRPr="00E634F5" w:rsidTr="00E416C9">
        <w:tc>
          <w:tcPr>
            <w:tcW w:w="4644" w:type="dxa"/>
            <w:shd w:val="clear" w:color="auto" w:fill="auto"/>
          </w:tcPr>
          <w:p w:rsidR="00E416C9" w:rsidRPr="00E634F5" w:rsidRDefault="00E416C9" w:rsidP="00E41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E634F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ОДОБРЕНО:</w:t>
            </w:r>
          </w:p>
          <w:p w:rsidR="00E416C9" w:rsidRPr="00E634F5" w:rsidRDefault="00E416C9" w:rsidP="00E416C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34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Ученым советом</w:t>
            </w:r>
          </w:p>
          <w:p w:rsidR="00E416C9" w:rsidRPr="00E634F5" w:rsidRDefault="00E416C9" w:rsidP="00E416C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34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Института естествознания</w:t>
            </w:r>
          </w:p>
          <w:p w:rsidR="00E416C9" w:rsidRPr="00E634F5" w:rsidRDefault="00E416C9" w:rsidP="00E416C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34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 спортивных технологий</w:t>
            </w:r>
          </w:p>
          <w:p w:rsidR="00E416C9" w:rsidRPr="00E634F5" w:rsidRDefault="00E416C9" w:rsidP="00E416C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4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Протокол заседания</w:t>
            </w:r>
          </w:p>
          <w:p w:rsidR="00E416C9" w:rsidRPr="00E634F5" w:rsidRDefault="00E416C9" w:rsidP="00E416C9">
            <w:pPr>
              <w:tabs>
                <w:tab w:val="left" w:leader="underscore" w:pos="716"/>
                <w:tab w:val="left" w:leader="underscore" w:pos="1537"/>
                <w:tab w:val="left" w:leader="underscore" w:pos="2185"/>
                <w:tab w:val="left" w:leader="underscore" w:pos="2703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4 </w:t>
            </w:r>
            <w:r w:rsidRPr="00AA2733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AA2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r w:rsidRPr="00AA2733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  <w:p w:rsidR="00E416C9" w:rsidRDefault="00E416C9" w:rsidP="00E416C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4F5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ученого совета института</w:t>
            </w:r>
          </w:p>
          <w:p w:rsidR="00BF6F30" w:rsidRPr="00E634F5" w:rsidRDefault="00BF6F30" w:rsidP="00E416C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6C9" w:rsidRPr="00E634F5" w:rsidRDefault="00E416C9" w:rsidP="00E416C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______     </w:t>
            </w:r>
            <w:r w:rsidRPr="00E634F5">
              <w:rPr>
                <w:rFonts w:ascii="Times New Roman" w:eastAsia="Times New Roman" w:hAnsi="Times New Roman" w:cs="Times New Roman"/>
                <w:sz w:val="28"/>
                <w:szCs w:val="28"/>
              </w:rPr>
              <w:t>О.С. Козлова</w:t>
            </w:r>
          </w:p>
          <w:p w:rsidR="00E416C9" w:rsidRPr="00E634F5" w:rsidRDefault="00E416C9" w:rsidP="00E416C9">
            <w:pPr>
              <w:spacing w:after="0" w:line="240" w:lineRule="auto"/>
              <w:ind w:left="16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416C9" w:rsidRPr="00370BF1" w:rsidRDefault="00E416C9" w:rsidP="00E416C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416C9" w:rsidRPr="00E634F5" w:rsidRDefault="00BF6F30" w:rsidP="00E41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ОБСУЖДЕНО</w:t>
            </w:r>
            <w:r w:rsidR="00E416C9" w:rsidRPr="00E634F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E416C9" w:rsidRDefault="00BF6F30" w:rsidP="00E416C9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На заседании кафедры </w:t>
            </w:r>
            <w:r w:rsidR="00E416C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адаптологии</w:t>
            </w:r>
          </w:p>
          <w:p w:rsidR="00E416C9" w:rsidRDefault="00E416C9" w:rsidP="00E416C9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и спортивной </w:t>
            </w:r>
            <w:r w:rsidRPr="00E634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подготовки</w:t>
            </w:r>
          </w:p>
          <w:p w:rsidR="00E416C9" w:rsidRPr="007F3454" w:rsidRDefault="00E416C9" w:rsidP="00E416C9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F345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Протокол заседания </w:t>
            </w:r>
          </w:p>
          <w:p w:rsidR="00E416C9" w:rsidRDefault="00E416C9" w:rsidP="00E416C9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F345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№ 6 от «18» февраля 2020 г.</w:t>
            </w:r>
          </w:p>
          <w:p w:rsidR="00BF6F30" w:rsidRDefault="00BF6F30" w:rsidP="00E416C9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34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Заведующая кафедрой</w:t>
            </w:r>
          </w:p>
          <w:p w:rsidR="00E416C9" w:rsidRDefault="00E416C9" w:rsidP="00E416C9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BF6F30" w:rsidRPr="00E634F5" w:rsidRDefault="00BF6F30" w:rsidP="00E416C9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E416C9" w:rsidRPr="00E634F5" w:rsidRDefault="00E416C9" w:rsidP="00E416C9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34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</w:t>
            </w:r>
            <w:r w:rsidRPr="00E634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    А.В. Скотникова</w:t>
            </w:r>
          </w:p>
          <w:p w:rsidR="00E416C9" w:rsidRPr="00E634F5" w:rsidRDefault="00E416C9" w:rsidP="00E416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416C9" w:rsidRPr="00E634F5" w:rsidRDefault="00E416C9" w:rsidP="00E416C9">
            <w:pPr>
              <w:tabs>
                <w:tab w:val="left" w:leader="underscore" w:pos="716"/>
                <w:tab w:val="left" w:leader="underscore" w:pos="1537"/>
                <w:tab w:val="left" w:leader="underscore" w:pos="2185"/>
                <w:tab w:val="left" w:leader="underscore" w:pos="2703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6C9" w:rsidRPr="00E634F5" w:rsidRDefault="00E416C9" w:rsidP="00E41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25F2" w:rsidRDefault="005625F2" w:rsidP="00BF6F3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90FD5" w:rsidRPr="00290FD5" w:rsidRDefault="00290FD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0F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Москва</w:t>
      </w:r>
    </w:p>
    <w:p w:rsidR="00290FD5" w:rsidRPr="00290FD5" w:rsidRDefault="00290FD5" w:rsidP="00290FD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90F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163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</w:t>
      </w:r>
    </w:p>
    <w:p w:rsidR="00290FD5" w:rsidRPr="00E416C9" w:rsidRDefault="00290FD5" w:rsidP="00290FD5">
      <w:pPr>
        <w:keepNext/>
        <w:spacing w:before="240" w:after="6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bookmarkStart w:id="0" w:name="_Toc320476112"/>
      <w:r w:rsidRPr="00E416C9">
        <w:rPr>
          <w:rFonts w:ascii="Times New Roman" w:eastAsia="MS Gothic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lastRenderedPageBreak/>
        <w:t xml:space="preserve">1. </w:t>
      </w:r>
      <w:bookmarkEnd w:id="0"/>
      <w:r w:rsidR="00E416C9" w:rsidRPr="00B34071">
        <w:rPr>
          <w:rFonts w:ascii="Times New Roman Полужирный" w:eastAsia="MS Gothic" w:hAnsi="Times New Roman Полужирный" w:cs="Times New Roman"/>
          <w:b/>
          <w:bCs/>
          <w:caps/>
          <w:color w:val="000000"/>
          <w:kern w:val="32"/>
          <w:sz w:val="28"/>
          <w:szCs w:val="28"/>
          <w:lang w:eastAsia="ru-RU"/>
        </w:rPr>
        <w:t>Общие положения</w:t>
      </w:r>
    </w:p>
    <w:p w:rsidR="00290FD5" w:rsidRPr="00E416C9" w:rsidRDefault="00290FD5" w:rsidP="007B5959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в соответствии с Федеральным законом от 29 декабря 2012 г. № 273-ФЭ «Об образовании в Российской Федерации»; </w:t>
      </w:r>
      <w:r w:rsidR="009E09FE" w:rsidRPr="00E416C9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05 апреля 2017 г.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 и программам магистратуры;</w:t>
      </w:r>
      <w:r w:rsidR="00317C0D" w:rsidRPr="00E416C9">
        <w:rPr>
          <w:rFonts w:ascii="Times New Roman" w:hAnsi="Times New Roman" w:cs="Times New Roman"/>
          <w:sz w:val="28"/>
          <w:szCs w:val="28"/>
        </w:rPr>
        <w:t xml:space="preserve"> </w:t>
      </w:r>
      <w:r w:rsidR="00317C0D" w:rsidRPr="00E416C9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</w:t>
      </w:r>
      <w:r w:rsidR="00E416C9">
        <w:rPr>
          <w:rFonts w:ascii="Times New Roman" w:eastAsia="Times New Roman" w:hAnsi="Times New Roman" w:cs="Times New Roman"/>
          <w:sz w:val="28"/>
          <w:szCs w:val="28"/>
        </w:rPr>
        <w:br/>
      </w:r>
      <w:r w:rsidR="00317C0D" w:rsidRPr="00E416C9">
        <w:rPr>
          <w:rFonts w:ascii="Times New Roman" w:eastAsia="Times New Roman" w:hAnsi="Times New Roman" w:cs="Times New Roman"/>
          <w:sz w:val="28"/>
          <w:szCs w:val="28"/>
        </w:rPr>
        <w:t>29 июня 2015 г. № 636</w:t>
      </w:r>
      <w:r w:rsidR="009E09FE" w:rsidRPr="00E41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C0D" w:rsidRPr="00E416C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Порядком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магистратуры; 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высшего образования (далее – ФГОС ВО)  </w:t>
      </w:r>
      <w:r w:rsidR="001677EB" w:rsidRPr="00E416C9"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 (специальности) 49.03.02</w:t>
      </w:r>
      <w:r w:rsidR="001677EB" w:rsidRPr="00E416C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677EB" w:rsidRPr="00E416C9">
        <w:rPr>
          <w:rFonts w:ascii="Times New Roman" w:eastAsia="Times New Roman" w:hAnsi="Times New Roman" w:cs="Times New Roman"/>
          <w:sz w:val="28"/>
          <w:szCs w:val="28"/>
        </w:rPr>
        <w:t xml:space="preserve"> Физическая культура для лиц с отклонениями в состоянии здоровья (адаптивная физическая культура), утвержденным приказом Министерства образования и науки №203 от 12.03.2015 г.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17C0D" w:rsidRPr="00E416C9">
        <w:rPr>
          <w:rFonts w:ascii="Times New Roman" w:eastAsia="Times New Roman" w:hAnsi="Times New Roman" w:cs="Times New Roman"/>
          <w:sz w:val="28"/>
          <w:szCs w:val="28"/>
        </w:rPr>
        <w:t xml:space="preserve">иными нормативными правовыми актами, 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Уставом Государственного автономного образовательного учреждения высшего образования города Москвы «Московский городской педагогический уни</w:t>
      </w:r>
      <w:r w:rsidR="00A843E8" w:rsidRPr="00E416C9">
        <w:rPr>
          <w:rFonts w:ascii="Times New Roman" w:eastAsia="Times New Roman" w:hAnsi="Times New Roman" w:cs="Times New Roman"/>
          <w:sz w:val="28"/>
          <w:szCs w:val="28"/>
        </w:rPr>
        <w:t xml:space="preserve">верситет» (далее - Университет), </w:t>
      </w:r>
      <w:r w:rsidR="00A843E8" w:rsidRPr="00E416C9">
        <w:rPr>
          <w:rFonts w:ascii="Times New Roman" w:eastAsia="Batang" w:hAnsi="Times New Roman" w:cs="Times New Roman"/>
          <w:sz w:val="28"/>
          <w:szCs w:val="28"/>
          <w:lang w:eastAsia="de-DE"/>
        </w:rPr>
        <w:t>Положением о проведении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ГАОУ ВО МГПУ, утвержденным приказом ГАОУ ВО МГПУ от 16 января 2020 г. № 10общ.; методическими рекомендациями к выпускным квалификационным работам (далее – ВКР), утвержденными приказом ГАОУ ВО МГПУ от 09 апреля 2020 г. № 311общ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FD5" w:rsidRDefault="00290FD5" w:rsidP="007055BF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(далее - ГИА) завершает освоение образовательных программ, имеющих государственную аккредитацию, представляет собой форму оценки степени и уровня освоения обучающимися образовательной программы и является обязательной.</w:t>
      </w:r>
    </w:p>
    <w:p w:rsidR="00E416C9" w:rsidRPr="00E416C9" w:rsidRDefault="00E416C9" w:rsidP="00A843E8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6C9" w:rsidRDefault="00290FD5" w:rsidP="00E416C9">
      <w:pPr>
        <w:keepNext/>
        <w:spacing w:after="60" w:line="240" w:lineRule="auto"/>
        <w:jc w:val="center"/>
        <w:outlineLvl w:val="0"/>
        <w:rPr>
          <w:rFonts w:eastAsia="MS Gothic" w:cs="Times New Roman"/>
          <w:b/>
          <w:bCs/>
          <w:caps/>
          <w:color w:val="000000"/>
          <w:kern w:val="32"/>
          <w:sz w:val="28"/>
          <w:szCs w:val="28"/>
          <w:lang w:eastAsia="ru-RU"/>
        </w:rPr>
      </w:pPr>
      <w:bookmarkStart w:id="1" w:name="bookmark6"/>
      <w:bookmarkStart w:id="2" w:name="_Toc320476113"/>
      <w:r w:rsidRPr="00E416C9">
        <w:rPr>
          <w:rFonts w:ascii="Times New Roman" w:eastAsia="MS Gothic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2. </w:t>
      </w:r>
      <w:bookmarkEnd w:id="1"/>
      <w:bookmarkEnd w:id="2"/>
      <w:r w:rsidR="00E416C9" w:rsidRPr="00B34071">
        <w:rPr>
          <w:rFonts w:ascii="Times New Roman Полужирный" w:eastAsia="MS Gothic" w:hAnsi="Times New Roman Полужирный" w:cs="Times New Roman"/>
          <w:b/>
          <w:bCs/>
          <w:caps/>
          <w:color w:val="000000"/>
          <w:kern w:val="32"/>
          <w:sz w:val="28"/>
          <w:szCs w:val="28"/>
          <w:lang w:eastAsia="ru-RU"/>
        </w:rPr>
        <w:t xml:space="preserve">Цели и задачи </w:t>
      </w:r>
      <w:r w:rsidR="00E416C9" w:rsidRPr="00AA39FA">
        <w:rPr>
          <w:rFonts w:ascii="Times New Roman Полужирный" w:eastAsia="MS Gothic" w:hAnsi="Times New Roman Полужирный" w:cs="Times New Roman"/>
          <w:b/>
          <w:bCs/>
          <w:caps/>
          <w:color w:val="000000"/>
          <w:kern w:val="32"/>
          <w:sz w:val="28"/>
          <w:szCs w:val="28"/>
          <w:lang w:eastAsia="ru-RU"/>
        </w:rPr>
        <w:t>ГОСУДАРСТВЕННОЙ</w:t>
      </w:r>
    </w:p>
    <w:p w:rsidR="00E416C9" w:rsidRPr="00B34071" w:rsidRDefault="00E416C9" w:rsidP="00E416C9">
      <w:pPr>
        <w:keepNext/>
        <w:spacing w:after="60" w:line="240" w:lineRule="auto"/>
        <w:jc w:val="center"/>
        <w:outlineLvl w:val="0"/>
        <w:rPr>
          <w:rFonts w:ascii="Times New Roman Полужирный" w:eastAsia="MS Gothic" w:hAnsi="Times New Roman Полужирный" w:cs="Times New Roman" w:hint="eastAsia"/>
          <w:b/>
          <w:bCs/>
          <w:caps/>
          <w:color w:val="000000"/>
          <w:kern w:val="32"/>
          <w:sz w:val="28"/>
          <w:szCs w:val="28"/>
          <w:lang w:eastAsia="ru-RU"/>
        </w:rPr>
      </w:pPr>
      <w:r w:rsidRPr="00AA39FA">
        <w:rPr>
          <w:rFonts w:ascii="Times New Roman Полужирный" w:eastAsia="MS Gothic" w:hAnsi="Times New Roman Полужирный" w:cs="Times New Roman"/>
          <w:b/>
          <w:bCs/>
          <w:caps/>
          <w:color w:val="000000"/>
          <w:kern w:val="32"/>
          <w:sz w:val="28"/>
          <w:szCs w:val="28"/>
          <w:lang w:eastAsia="ru-RU"/>
        </w:rPr>
        <w:t xml:space="preserve"> ИТОГОВОЙ АТТЕСТАЦИИ</w:t>
      </w:r>
    </w:p>
    <w:p w:rsidR="00290FD5" w:rsidRPr="00E416C9" w:rsidRDefault="00290FD5" w:rsidP="00290FD5">
      <w:pPr>
        <w:spacing w:after="0" w:line="317" w:lineRule="exact"/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Целью ГИА является определение соответствия результатов освоения обучающимися образовательной программы требованиям ФГОС ВО по направлению подготовки</w:t>
      </w:r>
      <w:r w:rsidR="00CB10B6" w:rsidRPr="00E41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49.03.02 Физическая культура для лиц с отклонениями в состоянии здоровья (адаптивная физическая культура).</w:t>
      </w:r>
    </w:p>
    <w:p w:rsidR="00290FD5" w:rsidRPr="00E416C9" w:rsidRDefault="00290FD5" w:rsidP="00290FD5">
      <w:pPr>
        <w:spacing w:after="124" w:line="312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Задачей ГИА является оценка степени и уровня освоения обучающимся образовательной программы, характеризующая его 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подготовленность к самостоятельному выполнению определенных видов профессиональной деятельности:</w:t>
      </w:r>
    </w:p>
    <w:p w:rsidR="00290FD5" w:rsidRPr="00E416C9" w:rsidRDefault="00290FD5" w:rsidP="00290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- педагогическая;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0FD5" w:rsidRPr="00E416C9" w:rsidRDefault="00290FD5" w:rsidP="00290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- воспитательная;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0FD5" w:rsidRPr="00E416C9" w:rsidRDefault="00290FD5" w:rsidP="00290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- развивающая;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0FD5" w:rsidRPr="00E416C9" w:rsidRDefault="00290FD5" w:rsidP="00290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- реабилитационная (восстановительная);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0FD5" w:rsidRPr="00E416C9" w:rsidRDefault="00290FD5" w:rsidP="00290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- компенсаторная;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0FD5" w:rsidRPr="00E416C9" w:rsidRDefault="00290FD5" w:rsidP="00290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- профилактическая;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0FD5" w:rsidRPr="00E416C9" w:rsidRDefault="00290FD5" w:rsidP="00290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- научно-исследовательская;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  <w:r w:rsidRPr="00E416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0FD5" w:rsidRPr="00E416C9" w:rsidRDefault="00290FD5" w:rsidP="00290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- организационно-управленческая. </w:t>
      </w:r>
    </w:p>
    <w:p w:rsidR="00290FD5" w:rsidRPr="00E416C9" w:rsidRDefault="00290FD5" w:rsidP="00290FD5">
      <w:pPr>
        <w:spacing w:after="124" w:line="312" w:lineRule="exact"/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FD5" w:rsidRPr="00E416C9" w:rsidRDefault="00290FD5" w:rsidP="00290FD5">
      <w:pPr>
        <w:keepNext/>
        <w:spacing w:before="240" w:after="6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bookmarkStart w:id="3" w:name="bookmark7"/>
      <w:bookmarkStart w:id="4" w:name="_Toc320476114"/>
      <w:r w:rsidRPr="00E416C9">
        <w:rPr>
          <w:rFonts w:ascii="Times New Roman" w:eastAsia="MS Gothic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3. </w:t>
      </w:r>
      <w:bookmarkEnd w:id="3"/>
      <w:bookmarkEnd w:id="4"/>
      <w:r w:rsidR="00E416C9" w:rsidRPr="00B34071">
        <w:rPr>
          <w:rFonts w:ascii="Times New Roman Полужирный" w:eastAsia="MS Gothic" w:hAnsi="Times New Roman Полужирный" w:cs="Times New Roman"/>
          <w:b/>
          <w:bCs/>
          <w:caps/>
          <w:color w:val="000000"/>
          <w:kern w:val="32"/>
          <w:sz w:val="28"/>
          <w:szCs w:val="28"/>
          <w:lang w:eastAsia="ru-RU"/>
        </w:rPr>
        <w:t>Структура государственной итоговой аттестации</w:t>
      </w:r>
    </w:p>
    <w:p w:rsidR="00290FD5" w:rsidRPr="00E416C9" w:rsidRDefault="00290FD5" w:rsidP="00290FD5">
      <w:pPr>
        <w:tabs>
          <w:tab w:val="left" w:leader="underscore" w:pos="10236"/>
        </w:tabs>
        <w:spacing w:after="0" w:line="307" w:lineRule="exact"/>
        <w:ind w:lef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706D88" w:rsidRPr="00E416C9">
        <w:rPr>
          <w:rFonts w:ascii="Times New Roman" w:eastAsia="Times New Roman" w:hAnsi="Times New Roman" w:cs="Times New Roman"/>
          <w:sz w:val="28"/>
          <w:szCs w:val="28"/>
        </w:rPr>
        <w:t>решения У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ченого совета </w:t>
      </w:r>
      <w:r w:rsidR="00706D88" w:rsidRPr="00E416C9">
        <w:rPr>
          <w:rFonts w:ascii="Times New Roman" w:eastAsia="Times New Roman" w:hAnsi="Times New Roman" w:cs="Times New Roman"/>
          <w:sz w:val="28"/>
          <w:szCs w:val="28"/>
        </w:rPr>
        <w:t>ГАОУ ВО г. Москвы «Московский городской педагогический Университет»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D88" w:rsidRPr="00E416C9">
        <w:rPr>
          <w:rFonts w:ascii="Times New Roman" w:eastAsia="Times New Roman" w:hAnsi="Times New Roman" w:cs="Times New Roman"/>
          <w:sz w:val="28"/>
          <w:szCs w:val="28"/>
        </w:rPr>
        <w:t xml:space="preserve">(протокол заседания от 23 мая 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06D88" w:rsidRPr="00E416C9">
        <w:rPr>
          <w:rFonts w:ascii="Times New Roman" w:eastAsia="Times New Roman" w:hAnsi="Times New Roman" w:cs="Times New Roman"/>
          <w:sz w:val="28"/>
          <w:szCs w:val="28"/>
        </w:rPr>
        <w:t>7 г. № 9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) ГИА включает государственный экзамен и защиту выпускной квалификационной работы (далее – ВКР).</w:t>
      </w:r>
    </w:p>
    <w:p w:rsidR="00290FD5" w:rsidRPr="00E416C9" w:rsidRDefault="00290FD5" w:rsidP="00290FD5">
      <w:pPr>
        <w:keepNext/>
        <w:spacing w:before="240" w:after="60" w:line="240" w:lineRule="auto"/>
        <w:jc w:val="center"/>
        <w:outlineLvl w:val="1"/>
        <w:rPr>
          <w:rFonts w:ascii="Times New Roman" w:eastAsia="MS Gothic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5" w:name="bookmark8"/>
      <w:bookmarkStart w:id="6" w:name="_Toc320476115"/>
      <w:r w:rsidRPr="00E416C9">
        <w:rPr>
          <w:rFonts w:ascii="Times New Roman" w:eastAsia="MS Gothic" w:hAnsi="Times New Roman" w:cs="Times New Roman"/>
          <w:b/>
          <w:bCs/>
          <w:iCs/>
          <w:color w:val="000000"/>
          <w:sz w:val="28"/>
          <w:szCs w:val="28"/>
          <w:lang w:eastAsia="ru-RU"/>
        </w:rPr>
        <w:t>3.1. Требования к организации и проведению государственного экзамена</w:t>
      </w:r>
      <w:bookmarkEnd w:id="5"/>
      <w:bookmarkEnd w:id="6"/>
    </w:p>
    <w:p w:rsidR="00290FD5" w:rsidRPr="00E416C9" w:rsidRDefault="00290FD5" w:rsidP="007B5959">
      <w:pPr>
        <w:tabs>
          <w:tab w:val="left" w:leader="underscore" w:pos="8694"/>
        </w:tabs>
        <w:spacing w:after="0" w:line="240" w:lineRule="auto"/>
        <w:ind w:left="2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Государственный экзамен проводится в устной форме по дисциплинам образовательной программы, результаты освоения которых имеют определяющее значение для профессиональной деятельности выпускника, с учетом определенных образовательной программой (далее - ОП ВО) видов профессиональной деятельности.</w:t>
      </w:r>
    </w:p>
    <w:p w:rsidR="00290FD5" w:rsidRDefault="00290FD5" w:rsidP="007B5959">
      <w:pPr>
        <w:spacing w:after="0" w:line="240" w:lineRule="auto"/>
        <w:ind w:left="23" w:right="20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проведения государственного экзамена определяется </w:t>
      </w:r>
      <w:r w:rsidR="00CA73A8" w:rsidRPr="00E416C9">
        <w:rPr>
          <w:rFonts w:ascii="Times New Roman" w:eastAsia="Times New Roman" w:hAnsi="Times New Roman" w:cs="Times New Roman"/>
          <w:sz w:val="28"/>
          <w:szCs w:val="28"/>
        </w:rPr>
        <w:t>Положением о проведении государственной итоговой аттестации по образовательным программам среднего профессионального и высшего образования – программам бакалавриата, программам специалитета и программам магистратуры в Государственно</w:t>
      </w:r>
      <w:r w:rsidR="006907BC" w:rsidRPr="00E416C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A73A8" w:rsidRPr="00E416C9">
        <w:rPr>
          <w:rFonts w:ascii="Times New Roman" w:eastAsia="Times New Roman" w:hAnsi="Times New Roman" w:cs="Times New Roman"/>
          <w:sz w:val="28"/>
          <w:szCs w:val="28"/>
        </w:rPr>
        <w:t xml:space="preserve"> автономно</w:t>
      </w:r>
      <w:r w:rsidR="006907BC" w:rsidRPr="00E416C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A73A8" w:rsidRPr="00E416C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6907BC" w:rsidRPr="00E416C9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CA73A8" w:rsidRPr="00E416C9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6907BC" w:rsidRPr="00E416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73A8" w:rsidRPr="00E416C9">
        <w:rPr>
          <w:rFonts w:ascii="Times New Roman" w:eastAsia="Times New Roman" w:hAnsi="Times New Roman" w:cs="Times New Roman"/>
          <w:sz w:val="28"/>
          <w:szCs w:val="28"/>
        </w:rPr>
        <w:t xml:space="preserve"> высшего образования города Москвы «Московский городской педагогический университет», 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с учетом специфики образовательной программы.</w:t>
      </w:r>
    </w:p>
    <w:p w:rsidR="00901932" w:rsidRPr="000F66EE" w:rsidRDefault="00901932" w:rsidP="00901932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F66EE">
        <w:rPr>
          <w:rFonts w:ascii="Times New Roman" w:hAnsi="Times New Roman"/>
          <w:color w:val="auto"/>
          <w:sz w:val="28"/>
          <w:szCs w:val="28"/>
        </w:rPr>
        <w:t>Перечень компетенций, которыми должны овладеть обучающиеся в результате освоения программы</w:t>
      </w:r>
    </w:p>
    <w:p w:rsidR="00290FD5" w:rsidRDefault="00290FD5" w:rsidP="007B5959">
      <w:pPr>
        <w:spacing w:after="0" w:line="240" w:lineRule="auto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В ходе государственного экзамена обучающиеся должны показать уровень владения следующими компетенциями с учетом требований профессионального стандарта (профессиональных стандартов):</w:t>
      </w:r>
    </w:p>
    <w:p w:rsidR="0085679D" w:rsidRDefault="0085679D" w:rsidP="00290FD5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79D" w:rsidRDefault="0085679D" w:rsidP="00290FD5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79D" w:rsidRDefault="0085679D" w:rsidP="00290FD5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959" w:rsidRDefault="007B5959" w:rsidP="00290FD5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B5959" w:rsidSect="00E416C9">
          <w:headerReference w:type="even" r:id="rId8"/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10206"/>
      </w:tblGrid>
      <w:tr w:rsidR="0085679D" w:rsidRPr="00E416C9" w:rsidTr="00901932">
        <w:trPr>
          <w:trHeight w:val="69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9D" w:rsidRPr="007B5959" w:rsidRDefault="0085679D" w:rsidP="007B595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Наименование, код компетенции (ОК, ОПК, ПК)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9D" w:rsidRPr="007B5959" w:rsidRDefault="0085679D" w:rsidP="007B595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компетенции</w:t>
            </w:r>
          </w:p>
        </w:tc>
      </w:tr>
      <w:tr w:rsidR="00983AA3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A3" w:rsidRPr="007B5959" w:rsidRDefault="00983AA3" w:rsidP="007B595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основы экономических знаний в </w:t>
            </w:r>
            <w:r w:rsidR="0085679D" w:rsidRPr="007B5959">
              <w:rPr>
                <w:rFonts w:ascii="Times New Roman" w:hAnsi="Times New Roman" w:cs="Times New Roman"/>
                <w:sz w:val="24"/>
                <w:szCs w:val="24"/>
              </w:rPr>
              <w:t>различных сферах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(ОК-3)</w:t>
            </w:r>
          </w:p>
          <w:p w:rsidR="00983AA3" w:rsidRPr="007B5959" w:rsidRDefault="00983AA3" w:rsidP="007B595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A3" w:rsidRPr="007B5959" w:rsidRDefault="00983AA3" w:rsidP="007B595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983AA3" w:rsidRPr="007B5959" w:rsidRDefault="00983AA3" w:rsidP="007B595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>базовые экономические понятия (спрос, предложение, цена, стоимость, товар, деньги, доходы, расходы, прибыль, риск, собственность, управление, рынок, фирма, государство), объективные основы функционирования экономики и поведения экономических агентов (законы спроса и предложения, принципы ценообразования, принцип ограниченной рациональности, принцип альтернативных издержек, принцип изменения ценности денег во времени)</w:t>
            </w:r>
          </w:p>
          <w:p w:rsidR="00983AA3" w:rsidRPr="007B5959" w:rsidRDefault="00983AA3" w:rsidP="007B595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83AA3" w:rsidRPr="007B5959" w:rsidRDefault="00983AA3" w:rsidP="007B595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уметь искать и собирать финансовую и экономическую информацию </w:t>
            </w: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>цены на товары, валютные курсы, процентные ставки по депозитам и кредитам, уровень налогообложения, уровень зарплат при поиске работы)</w:t>
            </w:r>
          </w:p>
          <w:p w:rsidR="00983AA3" w:rsidRPr="007B5959" w:rsidRDefault="00983AA3" w:rsidP="007B595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Владеть:</w:t>
            </w:r>
          </w:p>
          <w:p w:rsidR="00983AA3" w:rsidRPr="007B5959" w:rsidRDefault="00983AA3" w:rsidP="007B595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>владеть методами личного финансового планирования (бюджетирование, оценка будущих доходов и расходов, сравнение условий различных финансовых продуктов, управление рисками, применение инструментов защиты прав потребителя финансовых услуг)</w:t>
            </w:r>
          </w:p>
        </w:tc>
      </w:tr>
      <w:tr w:rsidR="00983AA3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A3" w:rsidRPr="007B5959" w:rsidRDefault="00983AA3" w:rsidP="007B595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основы правовых знаний в различных сферах жизнедеятельности (ОК-4)   </w:t>
            </w:r>
          </w:p>
          <w:p w:rsidR="00983AA3" w:rsidRPr="007B5959" w:rsidRDefault="00983AA3" w:rsidP="007B595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A3" w:rsidRPr="007B5959" w:rsidRDefault="00983AA3" w:rsidP="007B595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7B5959">
              <w:rPr>
                <w:rFonts w:ascii="Times New Roman" w:hAnsi="Times New Roman" w:cs="Times New Roman"/>
                <w:bCs/>
                <w:sz w:val="24"/>
                <w:szCs w:val="24"/>
              </w:rPr>
              <w:t>права, свободы и обязанности человека и гражданина;</w:t>
            </w:r>
          </w:p>
          <w:p w:rsidR="00983AA3" w:rsidRPr="007B5959" w:rsidRDefault="00983AA3" w:rsidP="007B595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нормы действующего законодательства, регулирующие отношения в различных сферах жизнедеятельности; основные положения и нормы конституционного, гражданского, семейного, трудового, административного и уголовного права.</w:t>
            </w:r>
          </w:p>
          <w:p w:rsidR="00983AA3" w:rsidRPr="007B5959" w:rsidRDefault="00983AA3" w:rsidP="007B595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B595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нормативно-правовые знания в различных сферах жизнедеятельности.</w:t>
            </w:r>
          </w:p>
          <w:p w:rsidR="00983AA3" w:rsidRPr="007B5959" w:rsidRDefault="00983AA3" w:rsidP="007B595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Владеть: </w:t>
            </w:r>
            <w:r w:rsidRPr="007B5959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анализа нормативных актов, регулирующих отношения в различных сферах жизнедеятельности.</w:t>
            </w:r>
          </w:p>
        </w:tc>
      </w:tr>
      <w:tr w:rsidR="00983AA3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A3" w:rsidRPr="007B5959" w:rsidRDefault="00983AA3" w:rsidP="007B595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приемы первой помощи, методы защиты в условиях чрезвычайных ситуаций (ОК-9)</w:t>
            </w:r>
          </w:p>
          <w:p w:rsidR="00983AA3" w:rsidRPr="007B5959" w:rsidRDefault="00983AA3" w:rsidP="007B595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A3" w:rsidRPr="007B5959" w:rsidRDefault="00983AA3" w:rsidP="007B595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7B595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алгоритмы поведения в нестандартных экстремальных ситуациях; принципы и способы управления коллективом; основные приемы конструктивного решения конфликтов; принцип делегирования ответственности; этические нормы в отношении людей с особыми потребностями.</w:t>
            </w:r>
          </w:p>
          <w:p w:rsidR="00983AA3" w:rsidRPr="007B5959" w:rsidRDefault="00983AA3" w:rsidP="007B595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7B5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следовать алгоритму поведения в экстремальной ситуации; создавать ситуацию партнерских отношений в междисциплинарной команде; распределять полномочия и ответственность; готовить управленческие решения; анализировать причины конфликтов и находить конструктивные способы выхода из них; соблюдать принципы уважения к лицам с особыми потребностями и их ближайшему окружению.  </w:t>
            </w:r>
          </w:p>
          <w:p w:rsidR="00983AA3" w:rsidRPr="007B5959" w:rsidRDefault="00983AA3" w:rsidP="007B595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Владеет: </w:t>
            </w:r>
            <w:r w:rsidRPr="007B595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способами организации безопасного поведения в экстремальной ситуации; навыками организации работы междисциплинарного коллектива; навыками принятия управленческих решений и делегирования ответственности; навыками конструктивного решения конфликтов; навыками уважительного общения с лицами с особыми потребностями независимо от пола, возраста и структуры дефекта, и с их ближайшим окружением.</w:t>
            </w:r>
          </w:p>
        </w:tc>
      </w:tr>
      <w:tr w:rsidR="00983AA3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A3" w:rsidRPr="007B5959" w:rsidRDefault="00983AA3" w:rsidP="007B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социальной значимости своей будущей профессии, обладанием высокой мотивацией к выполнению профессиональной деятельности (ОК-13)</w:t>
            </w:r>
          </w:p>
          <w:p w:rsidR="00983AA3" w:rsidRPr="007B5959" w:rsidRDefault="00983AA3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A3" w:rsidRPr="007B5959" w:rsidRDefault="00983AA3" w:rsidP="007B5959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структурообразующие и обобщающие понятия адаптивной физической культуры; основные методы и модели, применяемые в АФК; </w:t>
            </w:r>
          </w:p>
          <w:p w:rsidR="00983AA3" w:rsidRPr="007B5959" w:rsidRDefault="00983AA3" w:rsidP="007B5959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профессиональной деятельности базовые и профессионально профилированные знания и навыки по основам теории и методы социологического исследования</w:t>
            </w:r>
          </w:p>
          <w:p w:rsidR="00983AA3" w:rsidRPr="007B5959" w:rsidRDefault="00983AA3" w:rsidP="007B5959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понятийно-категориальным аппаратом социологии, методологией и методикой социологического исследований для  анализа процессов, происходящих в обществе и возможного их развития в будущем.</w:t>
            </w:r>
          </w:p>
        </w:tc>
      </w:tr>
      <w:tr w:rsidR="00983AA3" w:rsidRPr="00E416C9" w:rsidTr="00901932">
        <w:trPr>
          <w:trHeight w:val="69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A3" w:rsidRPr="007B5959" w:rsidRDefault="00983AA3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знанием истории, закономерностей, функций, принципов, средств и методов отечественной и зарубежной систем адаптивной физической культуры, их роли и места в общей системе физической культуры (ОПК-2);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A3" w:rsidRPr="007B5959" w:rsidRDefault="00983AA3" w:rsidP="007B5959">
            <w:pPr>
              <w:shd w:val="clear" w:color="auto" w:fill="FFFFFF"/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Знает:</w:t>
            </w: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отечественной и зарубежной систем АФК</w:t>
            </w:r>
          </w:p>
          <w:p w:rsidR="00983AA3" w:rsidRPr="007B5959" w:rsidRDefault="0085679D" w:rsidP="007B595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Умеет:</w:t>
            </w:r>
            <w:r w:rsidRPr="007B595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983AA3"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и место отечественной и зарубежной систем АФК в общей системе ФК</w:t>
            </w:r>
          </w:p>
          <w:p w:rsidR="00983AA3" w:rsidRPr="007B5959" w:rsidRDefault="00983AA3" w:rsidP="007B5959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Владеет: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навыками подбора оптимальных средств и методов АФК при решении профессиональной задачи</w:t>
            </w:r>
          </w:p>
        </w:tc>
      </w:tr>
      <w:tr w:rsidR="00983AA3" w:rsidRPr="00E416C9" w:rsidTr="00901932">
        <w:trPr>
          <w:trHeight w:val="26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A3" w:rsidRPr="007B5959" w:rsidRDefault="00983AA3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знанием морфофункциональных, социально-психологических особенностей лиц с отклонениями в состоянии здоровья различных нозологических форм, возрастных и гендерных групп (ОПК-4);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A3" w:rsidRPr="007B5959" w:rsidRDefault="00983AA3" w:rsidP="007B5959">
            <w:pPr>
              <w:shd w:val="clear" w:color="auto" w:fill="FFFFFF"/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Знает: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анатомии человека, возрастную </w:t>
            </w:r>
            <w:r w:rsidR="0085679D"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анатомию; основы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физиологии человека, возрастную физиологию; типичные патологические процессы, лежащие в основе заболеваний; психологические особенности хронически больных людей и </w:t>
            </w:r>
            <w:r w:rsidR="0085679D"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инвалидов, особенности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социализации инвалидов детства.</w:t>
            </w:r>
            <w:r w:rsidRPr="007B595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3AA3" w:rsidRPr="007B5959" w:rsidRDefault="00983AA3" w:rsidP="007B595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Умеет:</w:t>
            </w:r>
            <w:r w:rsidRPr="007B595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959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описывать анатомические и физиологические особенности органов и систем человека с различными заболеваниями; объяснять симптомы и синдромы, сопровождающие хроническое заболевание; характеризовать психологические и социальные особенности личности хронически больного человека.</w:t>
            </w:r>
          </w:p>
          <w:p w:rsidR="00983AA3" w:rsidRPr="007B5959" w:rsidRDefault="00983AA3" w:rsidP="007B5959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Владеет: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схемами подбора методов и средств воздействия, нагрузок, исходя из знаний показаний и противопоказаний различных методов,   морфофункциональных, социально-психологических особенностей лиц с отклонениями в состоянии здоровья различных нозологических форм, возрастных и гендерных групп.</w:t>
            </w:r>
          </w:p>
        </w:tc>
      </w:tr>
      <w:tr w:rsidR="00983AA3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A3" w:rsidRPr="007B5959" w:rsidRDefault="00983AA3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готовностью применять в профессиональной деятельности современные средства, методы, приемы, технические средства для осуществления когнитивного и двигательного (моторного) обучения и оценивать состояние занимающихся (ОПК-6);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A3" w:rsidRPr="007B5959" w:rsidRDefault="00983AA3" w:rsidP="007B595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Знает:</w:t>
            </w:r>
            <w:r w:rsidRPr="007B595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когнитивные и двигательные нарушения детей с ограниченным возможностями здоровья; технические средства обучения; психологические и педагогические методы диагностики когнитивного и двигательного развития детей с различными формами ОВЗ. </w:t>
            </w:r>
            <w:r w:rsidRPr="007B595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3AA3" w:rsidRPr="007B5959" w:rsidRDefault="00983AA3" w:rsidP="007B595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Умеет</w:t>
            </w:r>
            <w:r w:rsidRPr="007B5959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B5959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применять на практике диагностические методы, использовать технические и аудиовизуальные средства обучения.</w:t>
            </w:r>
            <w:r w:rsidRPr="007B5959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95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3AA3" w:rsidRPr="007B5959" w:rsidRDefault="00983AA3" w:rsidP="007B5959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Владеет</w:t>
            </w:r>
            <w:r w:rsidRPr="007B59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методами диагностики двигательного развития для различных возрастных групп.</w:t>
            </w:r>
          </w:p>
        </w:tc>
      </w:tr>
      <w:tr w:rsidR="00983AA3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A3" w:rsidRPr="007B5959" w:rsidRDefault="00983AA3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знанием потребностей человека, его ценностных ориентаций, направленности личности, мотивации в деятельности, установок, убеждений, эмоций и чувств (ОПК-8);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A3" w:rsidRPr="007B5959" w:rsidRDefault="00983AA3" w:rsidP="007B5959">
            <w:pPr>
              <w:shd w:val="clear" w:color="auto" w:fill="FFFFFF"/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Знает:</w:t>
            </w:r>
            <w:r w:rsidR="00E538B0"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потребностей и ценностей, их особенности, связи </w:t>
            </w:r>
            <w:r w:rsidR="0085679D"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потребностей, мотивов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ценностей, их роль в деятельности и жизнедеятельности, значения эмоций и чувств жизни человека</w:t>
            </w:r>
          </w:p>
          <w:p w:rsidR="00983AA3" w:rsidRPr="007B5959" w:rsidRDefault="0085679D" w:rsidP="007B595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Умеет:</w:t>
            </w:r>
            <w:r w:rsidRPr="007B595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95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осознанно</w:t>
            </w:r>
            <w:r w:rsidR="00983AA3"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относиться к своим потребностям и эмоциям, выделять главные и второстепенные, разумные, необходимые и избыточные, социально и личностно деструктивные</w:t>
            </w:r>
          </w:p>
          <w:p w:rsidR="00983AA3" w:rsidRPr="007B5959" w:rsidRDefault="00983AA3" w:rsidP="007B5959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Владеет: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приемами управления потребностной сферой на основе  формирования « образа потребного будущего», методами саморегуляции эмоциональной сферы</w:t>
            </w:r>
          </w:p>
        </w:tc>
      </w:tr>
      <w:tr w:rsidR="00983AA3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A3" w:rsidRPr="007B5959" w:rsidRDefault="00983AA3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знанием этиологии и патогенеза основных заболеваний лиц с отклонениями в состоянии здоровья (ОПК-10);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AA3" w:rsidRPr="007B5959" w:rsidRDefault="00983AA3" w:rsidP="007B5959">
            <w:pPr>
              <w:shd w:val="clear" w:color="auto" w:fill="FFFFFF"/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Знает:</w:t>
            </w:r>
            <w:r w:rsidRPr="007B5959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типичные патологические процессы, основные этиологические факторы для различных заболеваний, сопровождающихся ОВЗ, патофизиологические основы развития хронических инвалидизирующих заболеваний, принципы классификации состояний и заболеваний, международную классификацию болезней 10 пересмотра.   </w:t>
            </w:r>
          </w:p>
          <w:p w:rsidR="00983AA3" w:rsidRPr="007B5959" w:rsidRDefault="00983AA3" w:rsidP="007B595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Умеет:</w:t>
            </w:r>
            <w:r w:rsidRPr="007B5959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959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пользоваться Интернет-источниками для получения знаний об этиологии и патогенезе учащегося с ОВЗ и инвалида; анализировать состояние человека с </w:t>
            </w:r>
            <w:r w:rsidR="0085679D" w:rsidRPr="007B5959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ОВЗ сточки</w:t>
            </w:r>
            <w:r w:rsidRPr="007B5959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зрения патогенеза его заболевания.</w:t>
            </w:r>
          </w:p>
          <w:p w:rsidR="00983AA3" w:rsidRPr="007B5959" w:rsidRDefault="00983AA3" w:rsidP="007B5959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Владеет</w:t>
            </w: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понятийным аппаратом</w:t>
            </w: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патологии,</w:t>
            </w: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анализа и синтеза знаний о состоянии органов и систем организма в целях планирования реабилитационных и компенсирующих программ.</w:t>
            </w:r>
          </w:p>
        </w:tc>
      </w:tr>
      <w:tr w:rsidR="00E538B0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7B5959">
              <w:rPr>
                <w:sz w:val="24"/>
                <w:szCs w:val="24"/>
              </w:rPr>
              <w:lastRenderedPageBreak/>
              <w:t>знанием и готовностью обеспечивать технику безопасности при проведении занятий (ОПК-12);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keepNext/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техники безопасности при выполнении упражнений, использовании спортивного инвентаря, участии в соревновательном процессе спортсменов с ОВЗ различных категорий; безопасные методы и приемы выполнения работ на спортивных объектах; правила эксплуатации спортивных сооружений, оборудования и спортивной техники.</w:t>
            </w:r>
          </w:p>
          <w:p w:rsidR="00E538B0" w:rsidRPr="007B5959" w:rsidRDefault="00E538B0" w:rsidP="007B5959">
            <w:pPr>
              <w:keepNext/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инструктажи по основам техники безопасности при выполнении упражнений, использовании спортивного инвентаря, участии в соревновательном процессе; выявлять неисправности спортивных объектов и инвентаря.</w:t>
            </w:r>
          </w:p>
          <w:p w:rsidR="00E538B0" w:rsidRPr="007B5959" w:rsidRDefault="00E538B0" w:rsidP="007B5959">
            <w:pPr>
              <w:keepNext/>
              <w:widowControl w:val="0"/>
              <w:tabs>
                <w:tab w:val="left" w:pos="1418"/>
                <w:tab w:val="right" w:leader="underscore" w:pos="8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минимизации и нейтрализации угроз, связанных с состоянием спортивных объектов и спортивных снарядов в адаптивном спорте.</w:t>
            </w:r>
          </w:p>
        </w:tc>
      </w:tr>
      <w:tr w:rsidR="00E538B0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7B5959">
              <w:rPr>
                <w:sz w:val="24"/>
                <w:szCs w:val="24"/>
              </w:rPr>
              <w:t>знанием и способностью практически использовать документы государственных и общественных органов управления в сфере адаптивной физической культуры (ОПК-13).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keepNext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 и понимает:</w:t>
            </w:r>
            <w:r w:rsidRPr="007B5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>основные документы государственных и общественных органов управления в сфере адаптивной физической культуры.</w:t>
            </w:r>
          </w:p>
          <w:p w:rsidR="00E538B0" w:rsidRPr="007B5959" w:rsidRDefault="00E538B0" w:rsidP="007B5959">
            <w:pPr>
              <w:keepNext/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85679D"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85679D" w:rsidRPr="007B5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документов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общественных органов управления с точки зрения их влияния на организацию процессов в сфере адаптивной физической культуры.</w:t>
            </w:r>
          </w:p>
          <w:p w:rsidR="00E538B0" w:rsidRPr="007B5959" w:rsidRDefault="00E538B0" w:rsidP="007B5959">
            <w:pPr>
              <w:keepNext/>
              <w:widowControl w:val="0"/>
              <w:tabs>
                <w:tab w:val="left" w:pos="1418"/>
                <w:tab w:val="right" w:leader="underscore" w:pos="8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трактовать положения  документов государственных и общественных органов управления с точки зрения их влияния на организацию процессов в сфере адаптивной физической культуры.</w:t>
            </w:r>
          </w:p>
        </w:tc>
      </w:tr>
      <w:tr w:rsidR="00E538B0" w:rsidRPr="00E416C9" w:rsidTr="00901932">
        <w:trPr>
          <w:trHeight w:val="69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 (ПК-1)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Знает: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психологические концепции телесности; схему тела и основы анатомии; педагогические приемы обучения лиц с ограниченными возможностями здоровья (тифло- и сурдопедагогика, специальная педагогика); технические средства обучения в тифло- и сурдопедагогике; средства конкретизации представлений и активизации умственной деятельности в процессе реализации словесных методов обучения; место иллюстраций и их роль в процессе обучения. 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Умеет: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объяснять схему тела и организацию движений на доступном языке в соответствии с характером дефекта обучающегося; применять приемы и методы обучения лиц с ограниченными возможностями здоровья (тифло- и сурдопедагогика, специальная педагогика).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Владеет: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методами, приемами и средствами обучения умственно отсталых, слабовидящих (слепых) и слабослышащих (глухих) детей; техническими средствами обучения, воспитания, коррекции, реабилитации, специальными информационными компьютерными технологиями.</w:t>
            </w:r>
          </w:p>
        </w:tc>
      </w:tr>
      <w:tr w:rsidR="00E538B0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7B5959">
              <w:rPr>
                <w:sz w:val="24"/>
                <w:szCs w:val="24"/>
              </w:rPr>
              <w:lastRenderedPageBreak/>
              <w:t>умение обучать лиц с отклонениями в состоянии здоровья двигательным действиям, позволяющим реализовывать потребности, характерные для конкретного вида адаптивной физической культуры (ПК-2)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 и понимает: 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>педагогические приемы обучения двигательным действиям лиц с ограниченными возможностями здоровья (тифло- и сурдопедагогика, специальная педагогика); виды, особенности, своеобразие демонстрации двигательных действий при работе с детьми имеющими ограниченные возможности здоровья; характеристики видов адаптивной физической культуры.</w:t>
            </w:r>
          </w:p>
          <w:p w:rsidR="00E538B0" w:rsidRPr="007B5959" w:rsidRDefault="00E538B0" w:rsidP="007B595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>применять педагогические приемы и методы обучения двигательным действиям лиц с ограниченными возможностями здоровья (тифло- и сурдопедагогика, специальная педагогика).</w:t>
            </w:r>
          </w:p>
          <w:p w:rsidR="00E538B0" w:rsidRPr="007B5959" w:rsidRDefault="00E538B0" w:rsidP="007B5959">
            <w:pPr>
              <w:keepNext/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методами, приемами и средствами обучения двигательным действиям умственно отсталых, слабовидящих (слепых) и слабослышащих (глухих) детей.</w:t>
            </w:r>
          </w:p>
        </w:tc>
      </w:tr>
      <w:tr w:rsidR="00E538B0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цели и задачи адаптивной физической культуры как фактора гармоничного развития личности, укрепления здоровья, физической реабилитации лиц с отклонениями в состоянии здоровья (ПК-3)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Знает: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 и задачи обучения детей с ограниченными возможностями здоровья; коррекционную направленность процесса обучения в коррекционно-образовательных организациях; единство и взаимосвязь обучения и развития; пути развития образовательных возможностей и компенсаторных способов отражения предметов и явлений окружающего мира детей с ОВЗ; роль развивающего научно-обоснованного обучения, процессов коррекции и компенсации в становлении личности ребенка находящегося в условиях ментальной, двигательной, зрительной, слуховой деприваций; единство процессов обучения и воспитания.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Умеет: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цели и задачи адаптивной физической культуры как фактора гармоничного развития личности, укрепления здоровья, физической реабилитации лиц с отклонениями в состоянии здоровья.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Владеет: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постановки цели и задач конкретного учебно-тренировочного занятия, физкультурно-оздоровительного мероприятия с учетом возрастных и индивидуальных, социально-психологических особенностей̆ контингента занимающихся. </w:t>
            </w:r>
          </w:p>
        </w:tc>
      </w:tr>
      <w:tr w:rsidR="00E538B0" w:rsidRPr="00E416C9" w:rsidTr="00901932">
        <w:trPr>
          <w:trHeight w:val="69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7B5959">
              <w:rPr>
                <w:sz w:val="24"/>
                <w:szCs w:val="24"/>
              </w:rPr>
              <w:lastRenderedPageBreak/>
              <w:t>знанием основных причин и условий возникновения негативного социального поведения (наркомании, алкоголизма, табакокурения, компьютерной, экранной, игровой зависимостей), способов и приемов воспитания у лиц с отклонениями в состоянии здоровья активного отрицательного отношения к этим явлениям (ПК-5)</w:t>
            </w:r>
            <w:r w:rsidRPr="007B5959">
              <w:rPr>
                <w:sz w:val="24"/>
                <w:szCs w:val="24"/>
              </w:rPr>
              <w:tab/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 и понимает: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причины и условия возникновения негативного социального поведения (наркомании, алкоголизма, табакокурения, компьютерной, экранной, игровой зависимостей), способы и приемы воспитания у лиц с отклонениями в состоянии здоровья активного отрицательного отношения к этим явлениям.</w:t>
            </w:r>
          </w:p>
          <w:p w:rsidR="00E538B0" w:rsidRPr="007B5959" w:rsidRDefault="00E538B0" w:rsidP="007B5959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беседы с лицами с ОВЗ на темы негативного социального поведения, разрабатывать сценарии и проводить мероприятия для воспитания у лиц с отклонениями в состоянии здоровья различного происхождения активного отрицательного отношения к этим явлениям. </w:t>
            </w:r>
          </w:p>
          <w:p w:rsidR="00E538B0" w:rsidRPr="007B5959" w:rsidRDefault="00E538B0" w:rsidP="007B5959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словесного убеждения в пользу отказа от негативного социального поведения, навыками проведения мероприятий по пропаганде здорового образа жизни как альтернативы негативному социальному поведению.</w:t>
            </w:r>
          </w:p>
        </w:tc>
      </w:tr>
      <w:tr w:rsidR="00E538B0" w:rsidRPr="00E416C9" w:rsidTr="00901932">
        <w:trPr>
          <w:trHeight w:val="69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7B5959">
              <w:rPr>
                <w:sz w:val="24"/>
                <w:szCs w:val="24"/>
              </w:rPr>
              <w:t>умением проводить профилактическую работу по недопущению негативных социальных явлений в жизни лиц с отклонениями в состоянии здоровья (ПК-6)</w:t>
            </w:r>
            <w:r w:rsidRPr="007B5959">
              <w:rPr>
                <w:sz w:val="24"/>
                <w:szCs w:val="24"/>
              </w:rPr>
              <w:tab/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 и понимает: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 основы организации здорового образа жизни для лиц с ОВЗ; гигиенические основы физического воспитания;</w:t>
            </w:r>
          </w:p>
          <w:p w:rsidR="00E538B0" w:rsidRPr="007B5959" w:rsidRDefault="00E538B0" w:rsidP="007B595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антидопинговые правила, </w:t>
            </w:r>
          </w:p>
          <w:p w:rsidR="00E538B0" w:rsidRPr="007B5959" w:rsidRDefault="00E538B0" w:rsidP="007B595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>методы консультирования лиц с ОВЗ по вопросам здорового образа жизни.</w:t>
            </w:r>
          </w:p>
          <w:p w:rsidR="00E538B0" w:rsidRPr="007B5959" w:rsidRDefault="00E538B0" w:rsidP="007B5959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эффективные коммуникации со спортсменами по адаптивному спорту (спортивной дисциплине); изучать и систематизировать информацию по вопросам здорового образа жизни, профилактики травматизма и использования допинга в адаптивном спорте.</w:t>
            </w:r>
          </w:p>
          <w:p w:rsidR="00E538B0" w:rsidRPr="007B5959" w:rsidRDefault="00E538B0" w:rsidP="007B5959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консультирования лиц с ОВЗ по вопросам здорового образа жизни, гигиены труда и отдыха, воздействия допинга на организм человека.</w:t>
            </w:r>
          </w:p>
        </w:tc>
      </w:tr>
      <w:tr w:rsidR="00E538B0" w:rsidRPr="00E416C9" w:rsidTr="00901932">
        <w:trPr>
          <w:trHeight w:val="69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7B5959">
              <w:rPr>
                <w:sz w:val="24"/>
                <w:szCs w:val="24"/>
              </w:rPr>
              <w:t>умение формировать ценности адаптивной физической культуры, здорового образа жизни у лиц с отклонениями в состоянии здоровья, их способности вести самостоятельную жизнь, самосовершенствоваться и самоактуализироваться (ПК-7)</w:t>
            </w:r>
          </w:p>
          <w:p w:rsidR="00E538B0" w:rsidRPr="007B5959" w:rsidRDefault="00E538B0" w:rsidP="007B5959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sz w:val="24"/>
                <w:szCs w:val="24"/>
              </w:rPr>
              <w:t>Знает и понимает: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принципы, цели и задачи АФК; роль двигательной активности в образе жизни, развитии навыков самообслуживания, обеспечении свободы передвижения; зависимость способности вести самостоятельную жизнь, самосовершенствоваться и самоактуализироваться от развития навыков свободного передвижения; педагогические и психологические методы мотивации на действие.</w:t>
            </w:r>
          </w:p>
          <w:p w:rsidR="00E538B0" w:rsidRPr="007B5959" w:rsidRDefault="00E538B0" w:rsidP="007B5959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беседы с лицами с ОВЗ о значении адаптивной физической культуры, здорового образа жизни в возможности вести самостоятельную жизнь, самосовершенствоваться и самоактуализироваться. </w:t>
            </w:r>
          </w:p>
          <w:p w:rsidR="00E538B0" w:rsidRPr="007B5959" w:rsidRDefault="00E538B0" w:rsidP="007B5959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 и психологическими методами и приемами мотивации на достижение успеха в деятельности.</w:t>
            </w:r>
          </w:p>
        </w:tc>
      </w:tr>
      <w:tr w:rsidR="00E538B0" w:rsidRPr="00E416C9" w:rsidTr="00901932">
        <w:trPr>
          <w:trHeight w:val="69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закономерностей развития физических и психических качеств лиц с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 (ПК-8)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Знает: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возрастную периодизацию развития человека, закономерности развития физических и психических качеств лиц с отклонениями в состоянии здоровья; кризисы, обусловленные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физическим и психическим созреванием человека; сенситивные периоды развития (физиологические, социальные, психологические), их </w:t>
            </w:r>
            <w:r w:rsidR="0085679D"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взаимоотношение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Умеет: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природу и содержание кризисов развития, исходя из закономерностей развития физических и психических качеств лиц с отклонениями в состоянии здоровья; учитывать сенситивные периоды при комплексных построениях образовательных программ.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основными периодизациями развития человека (Б.Г. Ананьева, </w:t>
            </w: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Э. Эриксона, Б. Крейга).</w:t>
            </w:r>
          </w:p>
        </w:tc>
      </w:tr>
      <w:tr w:rsidR="00E538B0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способствовать развитию психических и физических качеств лиц с отклонениями в состоянии здоровья с учетом сенситивных периодов развертывания их функций, этиологии и патогенеза заболеваний (ПК-9)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ind w:left="57" w:right="57" w:firstLine="4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Знает: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средства и методы развития физических качеств, применимые для лиц с ОВЗ в зависимости от основного заболевания; средства и методы стимулирования психического развития лиц с ОВЗ; особенности сенситивных периодов лиц с ОВЗ.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Умеет: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средства и методы, способствующие развитию психических и физических качеств лиц с отклонениями в состоянии здоровья с учетом сенситивных периодов, этиологии и патогенеза ведущего заболевания.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и методами развития физических качеств; приемами когнитивного развития через двигательную активность.</w:t>
            </w:r>
          </w:p>
        </w:tc>
      </w:tr>
      <w:tr w:rsidR="00E538B0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воплощать в жизнь задачи развивающего обучения, обеспечивающего оптимальное умственное и физическое развитие человека (ПК-10)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Знает: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теории развивающего обучения (И.Г. Песталоцци, А. Дистервега, К.Д. Ушинского, Л.С. Выготского, Л.В. Занкова, В.В. Давыдова и др.);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структуру развивающего обучения, 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педагога в развивающем обучении.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Умеет: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организовать учебную деятельность, направленную на формирование познавательной самостоятельности, развитие и формирование способностей, активной жизненной позиции.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соблюдения дидактических принципов развивающего обучения (обучение на высоком уровне трудности, принцип ведущей роли теоретических знаний, обучение быстрыми темпами, познание ребенком процесса учения и др.)</w:t>
            </w:r>
          </w:p>
        </w:tc>
      </w:tr>
      <w:tr w:rsidR="00E538B0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знание закономерностей восстановления нарушенных или временно утраченных функций организма человека для наиболее типичных нозологических форм, видов инвалидности, различных возрастных и гендерных групп лиц с отклонениями в состоянии здоровья (ПК-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11)</w:t>
            </w:r>
          </w:p>
          <w:p w:rsidR="00E538B0" w:rsidRPr="007B5959" w:rsidRDefault="00E538B0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Знает: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восстановления нарушенных или временно утраченных функций организма человека для наиболее типичных нозологических форм, видов инвалидности, различных возрастных и гендерных групп лиц с отклонениями в состоянии здоровья.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Умеет: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прогноз восстановления нарушенных или временно утраченных функций организм для наиболее типичных нозологических форм, видов инвалидности  с учетом пола и возраста человека.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анализа возможности восстановления утраченных функций в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зависимости от характера и степени повреждения органа.</w:t>
            </w:r>
          </w:p>
        </w:tc>
      </w:tr>
      <w:tr w:rsidR="00E538B0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проводить с занимающимися комплексы физических упражнений, применять физические средства и методы воздействия на лиц с отклонениями в состоянии здоровья с целью восстановления у них нарушенных или временно утраченных функций (ПК-13)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Знает: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выполнения физических упражнений, особенности их выполнения людьми с ограниченными возможностями здоровья в зависимости от вида патологии и тяжести процесса; основы массажа и его виды, особенности проведения массажа людям с ограниченными возможностями здоровья в зависимости от вида патологии и тяжести процесса; методы и приемы лечебной физической культуры, показания и противопоказания к ее применению при различных видах патологии.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Умеет: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 с занимающимися комплексы физических упражнений, проводить занятия ЛФК, применять массажные процедура в процессе занятий.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и средствами ЛФК, навыками лечебного и оздоровительного массажа, навыками выполнения физических упражнений с людьми, имеющими ограничения в состоянии здоровья различных видов (ПОДА, нарушения зрения, нарушения слуха, эндокринные, неврологические, кардиологические и  пульмонологические заболевания, соматические заболевания).</w:t>
            </w:r>
          </w:p>
        </w:tc>
      </w:tr>
      <w:tr w:rsidR="00E538B0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использованию методов измерения и оценки физического развития, функциональной подготовленности, психического состояния лиц с отклонениями в состоянии здоровья и внесению коррекций в восстановительные воздействия в зависимости от результатов измерений и (или) рекомендаций членов междисциплинарной команды (ПК-14)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Знает: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показатели физического развития, функционального состояния, двигательного развития, физической подготовленности и психического развития; методы измерения показателей физического развития, функционального состояния, двигательного развития, физической подготовленности.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Умеет: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сопоставлять получаемые</w:t>
            </w: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результаты измерений с нормативными показателями и интерпретировать отклонения по каждому из них, анализировать взаимосвязь отклонений.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измерения показателей физического развития (вес, рост, окружности) и расчета индексов физического развития (ИМТ, индекс Кеттле и др.); методами оценки функционального состояния (спирометрия, ЧСС, АД, импедансометрия и др.) и расчета индексов (МПК и др.); методами диагностики функциональными пробами (с физическими нагрузками, переменой положения тела в пространстве, задержкой дыхания на вдохе и выдохе, натуживанием и др.); методами тестирования  двигательного развития (ловкость/ координация, гибкость, сила, работоспособность и др.); методами определения физической подготовленности (проба Руфье, велоэргометрия, степ-тест и др.).</w:t>
            </w:r>
          </w:p>
        </w:tc>
      </w:tr>
      <w:tr w:rsidR="00E538B0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способность производить комплекс восстановительных мероприятий у лиц с отклонениями в состоянии здоровья после выполнения ими физических нагрузок (ПК-15)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Знает: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физиологические характеристики восстановительного периода, признаки утомления и переутомления; основы восстановительного массажа; психологические и физиологические методы восстановления и релаксации, феномен активного отдыха; методы и средства физической рекреации.  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Умеет: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проводить восстановительные мероприятия, определять скорость восстановительных процессов, объем и продолжительность восстановительных мероприятий в зависимости от объема предшествующей нагрузки.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оценки скорости восстановительных процессов (по методу Гарвардского степ-теста и др.), методами физической рекреации, методами восстановительного массажа.</w:t>
            </w:r>
          </w:p>
        </w:tc>
      </w:tr>
      <w:tr w:rsidR="00E538B0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компенсаторных возможностей оставшихся после болезни или травмы функций организма человека для наиболее типичных нозологических форм, видов инвалидности, различных возрастных и гендерных групп лиц с отклонениями в состоянии здоровья (ПК-17)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Знает: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механизмы компенсации функций различных органов и систем организма; компенсаторные процессы при наиболее частых инвалидизирующих заболеваниях и травмах.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Умеет: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прогнозировать степень возможной компенсации утраченных функций и скорость компенсаторных процессов в различных системах и органах.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алгоритмами прогнозирования степени утраты функций в зависимости от возраста, пола и ведущей причины инвалидности (временной или постоянной).</w:t>
            </w:r>
          </w:p>
        </w:tc>
      </w:tr>
      <w:tr w:rsidR="00E538B0" w:rsidRPr="00E416C9" w:rsidTr="00901932">
        <w:trPr>
          <w:trHeight w:val="69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развивать оставшиеся после болезни или травмы функции организма человека с целью частичной или полной замены навсегда утраченных функций в результате того или иного заболевания и (или) травмы (ПК-18)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Знает: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компенсаторные возможности организма человека для наиболее типичных нозологических форм, видов инвалидности; способы компенсации утраченных функций в зависимости от локализации и характера заболевания или травмы; технические средства компенсации утраченных функций.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Умеет: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техническими средствами компенсации утраченных функций органов и систем организма человека для стимулирования сохранившихся функций.</w:t>
            </w: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38B0" w:rsidRPr="007B5959" w:rsidRDefault="00E538B0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специальной педагогики, направленными на развитие компенсации недостаточно развитых или утраченных функций сенсорных систем человека.</w:t>
            </w:r>
          </w:p>
        </w:tc>
      </w:tr>
      <w:tr w:rsidR="00E538B0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развивать физические качества, обучать новым способам двигательной деятельности лиц с отклонениями в состоянии здоровья, исходя из нарушенных или навсегда утраченных функций (ПК-19)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Знает: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особенности физического и двигательного развития детей с сенсорными и ментальными нарушениями; принципы специальной педагогики и педагогические приемы работы с лицами, имеющими ОВЗ в связи с сенсорными и ментальными нарушениями.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Умеет: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проводить занятия адаптивной физической культуры с людьми, имеющими ОВЗ в связи с сенсорными и ментальными нарушениями.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</w:t>
            </w: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(информационными, практически-действенными, побудительно-оценочными), средствами и приемами специальной педагогики </w:t>
            </w:r>
          </w:p>
        </w:tc>
      </w:tr>
      <w:tr w:rsidR="00E538B0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знанием закономерностей развития различных видов заболеваний и поражений организма человека, вторичных отклонений, обусловленных основным заболеванием и поражением, сопутствующих основному дефекту, заболеванию и поражению (ПК-20)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Знает: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патогенез наиболее распространенных инвалидизирующих заболеваний, характер их течения, возможные </w:t>
            </w: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исходы и осложнения. 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Умеет: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объяснять основной дефект, вторичные отклонения и осложнения с патоморфологических и патогенетических позиций.</w:t>
            </w: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поиска</w:t>
            </w: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патогенезе инвалидизирующих заболеваний с сети Интернет и ее критического осмысления.</w:t>
            </w:r>
          </w:p>
        </w:tc>
      </w:tr>
      <w:tr w:rsidR="00E538B0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умением проводить комплекс мероприятий по предупреждению прогрессирования основного заболевания (дефекта) организма лиц с отклонениями в состоянии здоровья (включая инвалидов) (ПК-21)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Знает: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закономерности течения хронических заболеваний</w:t>
            </w: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 течения, возможные исходы и осложнения наиболее распространенных нозологических форм, приводящих к ОВЗ; </w:t>
            </w: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принципы комплексной вторичной профилактики; методы и средства вторичной профилактики.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Умеет: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составлять комплексы вторичной профилактики для различных нозологических форм с учетом характера и тяжести заболевания, склонности к прогрессированию.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вторичной профилактики.</w:t>
            </w:r>
          </w:p>
        </w:tc>
      </w:tr>
      <w:tr w:rsidR="00E538B0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умением проводить комплексы физических упражнений, применять физические средства и методы воздействия на человека с целью предупреждения возможного возникновения и (или) прогрессирования заболеваний, обусловленных основным дефектом организма лиц с отклонениями в состоянии здоровья (вторичных отклонений и сопутствующих заболеваний) (ПК-22)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Знает: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выполнения физических упражнений, особенности их выполнения людьми с ограниченными возможностями здоровья в зависимости от вида патологии и тяжести процесса; основы массажа и его виды, особенности проведения массажа людям с ограниченными возможностями здоровья в зависимости от вида патологии и тяжести процесса; методы и приемы лечебной физической культуры, показания и противопоказания к ее применению при различных видах патологии.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Умеет: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 с занимающимися комплексы физических упражнений, проводить занятия ЛФК, направленные на третичную профилактику, применять массажные процедуры в процессе занятий.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и средствами ЛФК третичной профилактики, навыками лечебного и оздоровительного массажа, навыками выполнения физических упражнений с людьми, имеющими ограничения в состоянии здоровья различных видов (ПОДА, нарушения зрения, нарушения слуха, эндокринные, неврологические, кардиологические и  пульмонологические заболевания, соматические заболевания).</w:t>
            </w:r>
          </w:p>
        </w:tc>
      </w:tr>
      <w:tr w:rsidR="00E538B0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осуществлять простейшие психотерапевтические приемы по профилактике прогрессирования и (или) устранению психологических комплексов,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характерных для различных нозологических форм, возрастных и гендерных групп занимающихся с отклонениями в состоянии здоровья (ПК-23)</w:t>
            </w:r>
          </w:p>
          <w:p w:rsidR="00E538B0" w:rsidRPr="007B5959" w:rsidRDefault="00E538B0" w:rsidP="007B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Знает: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психологического развития детей с ОВЗ в зависимости от причины жизненных ограничений (сенсорные, ментальные, двигательные и др.); психологию хронически больного человека; принципы психосоматического подхода.</w:t>
            </w: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9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Умеет: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спектр психологических нарушений, сопутствующих основному </w:t>
            </w:r>
            <w:r w:rsidRPr="007B59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дефекту человека с ОВЗ или возникающих вследствие утраты трудоспособности; применять психотерапевтические способы и приемы в работе с людьми с ОВЗ различных нозологических групп; применять психологические методы работы в малых группах. </w:t>
            </w:r>
          </w:p>
          <w:p w:rsidR="00E538B0" w:rsidRPr="007B5959" w:rsidRDefault="00E538B0" w:rsidP="007B5959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проведения психотерапевтических бесед,</w:t>
            </w:r>
            <w:r w:rsidRPr="007B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95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с людьми с ОВЗ, работы в малых группах.</w:t>
            </w:r>
          </w:p>
        </w:tc>
      </w:tr>
      <w:tr w:rsidR="00E538B0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7B5959">
              <w:rPr>
                <w:sz w:val="24"/>
                <w:szCs w:val="24"/>
              </w:rPr>
              <w:lastRenderedPageBreak/>
              <w:t>cпособность составлять плановую и отчетную документацию, организовывать и проводить массовые физкультурные мероприятия и спортивные соревнования по паралимпийским, сурдлимпийским и специальным олимпийским видам спорта (ПК-30)</w:t>
            </w:r>
          </w:p>
          <w:p w:rsidR="00E538B0" w:rsidRPr="007B5959" w:rsidRDefault="00E538B0" w:rsidP="007B5959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keepNext/>
              <w:widowControl w:val="0"/>
              <w:tabs>
                <w:tab w:val="left" w:pos="7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 и понимает: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ведению текущей и периодической отчетности об итогах массовых физкультурных мероприятий и спортивных соревнований по паралимпийским, сурдлимпийским и специальным олимпийским видам спорта.</w:t>
            </w:r>
          </w:p>
          <w:p w:rsidR="00E538B0" w:rsidRPr="007B5959" w:rsidRDefault="00E538B0" w:rsidP="007B595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сбор информации, необходимой для оформления отчетных документов;</w:t>
            </w:r>
          </w:p>
          <w:p w:rsidR="00E538B0" w:rsidRPr="007B5959" w:rsidRDefault="00E538B0" w:rsidP="007B5959">
            <w:pPr>
              <w:keepNext/>
              <w:widowControl w:val="0"/>
              <w:tabs>
                <w:tab w:val="left" w:pos="7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>оформлять отчеты, оценивать соответствие результатов деятельности намеченным планам.</w:t>
            </w:r>
          </w:p>
          <w:p w:rsidR="00E538B0" w:rsidRPr="007B5959" w:rsidRDefault="00E538B0" w:rsidP="007B595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ведения отчетной документации, оценки результативности и разработки предложений о повышении эффективности массовых физкультурных мероприятий.</w:t>
            </w:r>
          </w:p>
          <w:p w:rsidR="00DD2DA0" w:rsidRPr="007B5959" w:rsidRDefault="00DD2DA0" w:rsidP="007B595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8B0" w:rsidRPr="00E416C9" w:rsidTr="00901932">
        <w:trPr>
          <w:trHeight w:val="9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7B5959">
              <w:rPr>
                <w:sz w:val="24"/>
                <w:szCs w:val="24"/>
              </w:rPr>
              <w:t>знание и умение организовывать и проводить соревнования с учетом медицинской, спортивно-функциональной и гандикапной классификации спортсменов (ПК-32)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8B0" w:rsidRPr="007B5959" w:rsidRDefault="00E538B0" w:rsidP="007B595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 и понимает: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медицинскую, спортивно-функциональную и гандикапную классификации спортсменов; особенности организации и проведения соревнований в различных видах адаптивного спорта; технологии организации массовых мероприятий, в том числе соревнований, в адаптивной физической культуре и спорте; требования безопасности при проведении соревнований в адаптивной физической культуре и спорте.</w:t>
            </w:r>
          </w:p>
          <w:p w:rsidR="00E538B0" w:rsidRPr="007B5959" w:rsidRDefault="00E538B0" w:rsidP="007B595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>определять возможность допуска спортсмена с ОВЗ к соревнованиям; гандикапную классификацию спортсмена.</w:t>
            </w:r>
          </w:p>
          <w:p w:rsidR="00E538B0" w:rsidRPr="007B5959" w:rsidRDefault="00E538B0" w:rsidP="007B595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7B5959">
              <w:rPr>
                <w:rFonts w:ascii="Times New Roman" w:hAnsi="Times New Roman" w:cs="Times New Roman"/>
                <w:sz w:val="24"/>
                <w:szCs w:val="24"/>
              </w:rPr>
              <w:t>навыками классификации спортсменов-инвалидов по их функциональным возможностям.</w:t>
            </w:r>
          </w:p>
        </w:tc>
      </w:tr>
    </w:tbl>
    <w:p w:rsidR="00290FD5" w:rsidRDefault="00290FD5" w:rsidP="00290FD5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1C5" w:rsidRDefault="005971C5" w:rsidP="00290FD5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1C5" w:rsidRDefault="005971C5" w:rsidP="00290FD5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1C5" w:rsidRDefault="005971C5" w:rsidP="00290FD5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1C5" w:rsidRPr="00E416C9" w:rsidRDefault="005971C5" w:rsidP="00290FD5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FD5" w:rsidRDefault="00290FD5" w:rsidP="00290FD5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959" w:rsidRDefault="007B5959" w:rsidP="00290FD5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959" w:rsidRDefault="007B5959" w:rsidP="00290FD5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959" w:rsidRDefault="007B5959" w:rsidP="00290FD5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B5959" w:rsidSect="007B5959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055BF" w:rsidRPr="00B34071" w:rsidRDefault="007055BF" w:rsidP="007055BF">
      <w:pPr>
        <w:pStyle w:val="af5"/>
        <w:numPr>
          <w:ilvl w:val="2"/>
          <w:numId w:val="42"/>
        </w:num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0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Примерный пер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ечень вопросов для подготовки к </w:t>
      </w:r>
      <w:r w:rsidRPr="00B3407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государственному экзамену</w:t>
      </w:r>
    </w:p>
    <w:p w:rsidR="00290FD5" w:rsidRPr="00BF6F30" w:rsidRDefault="003B25A2" w:rsidP="006907BC">
      <w:pPr>
        <w:spacing w:after="0" w:line="322" w:lineRule="exact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FD5" w:rsidRPr="00E416C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экзамен имеет междисциплинарный характер и включает в себя оценку </w:t>
      </w:r>
      <w:r w:rsidR="00290FD5" w:rsidRPr="00BF6F30">
        <w:rPr>
          <w:rFonts w:ascii="Times New Roman" w:eastAsia="Times New Roman" w:hAnsi="Times New Roman" w:cs="Times New Roman"/>
          <w:sz w:val="28"/>
          <w:szCs w:val="28"/>
        </w:rPr>
        <w:t xml:space="preserve">компетенций, сформированных в ходе освоения следующих дисциплин ОП ВО: теория и организация адаптивной физической культуры, психология и педагогика, дисциплины медико-биологического цикла (общая патология и тератология, частная патология, функциональная диагностика, ЛФК, массаж), частные методики адаптивной физической культуры.  </w:t>
      </w:r>
    </w:p>
    <w:p w:rsidR="00290FD5" w:rsidRPr="00BF6F30" w:rsidRDefault="006907BC" w:rsidP="00290FD5">
      <w:pPr>
        <w:spacing w:after="120" w:line="322" w:lineRule="exact"/>
        <w:ind w:left="23" w:right="23" w:firstLine="6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F30">
        <w:rPr>
          <w:rFonts w:ascii="Times New Roman" w:hAnsi="Times New Roman" w:cs="Times New Roman"/>
          <w:sz w:val="28"/>
          <w:szCs w:val="28"/>
        </w:rPr>
        <w:t xml:space="preserve">Экзаменационный билет содержит два теоретических вопроса </w:t>
      </w:r>
      <w:r w:rsidRPr="00BF6F30">
        <w:rPr>
          <w:rFonts w:ascii="Times New Roman" w:hAnsi="Times New Roman" w:cs="Times New Roman"/>
          <w:sz w:val="28"/>
          <w:szCs w:val="28"/>
        </w:rPr>
        <w:br/>
        <w:t>(далее – Вопросы) и одно практическое задание</w:t>
      </w:r>
      <w:r w:rsidR="00290FD5" w:rsidRPr="00BF6F30">
        <w:rPr>
          <w:rFonts w:ascii="Times New Roman" w:eastAsia="Times New Roman" w:hAnsi="Times New Roman" w:cs="Times New Roman"/>
          <w:sz w:val="28"/>
          <w:szCs w:val="28"/>
        </w:rPr>
        <w:t>, отражающие уровень сформированности компетенций</w:t>
      </w:r>
      <w:r w:rsidRPr="00BF6F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F6F30">
        <w:rPr>
          <w:rFonts w:ascii="Times New Roman" w:hAnsi="Times New Roman" w:cs="Times New Roman"/>
          <w:sz w:val="28"/>
          <w:szCs w:val="28"/>
        </w:rPr>
        <w:t>системности мышления обучающихся, пониманию сущности и смысла профессиональной деятельности</w:t>
      </w:r>
      <w:r w:rsidR="00290FD5" w:rsidRPr="00BF6F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FD5" w:rsidRPr="00BF6F30" w:rsidRDefault="00290FD5" w:rsidP="003B25A2">
      <w:pPr>
        <w:keepNext/>
        <w:keepLines/>
        <w:spacing w:after="0" w:line="260" w:lineRule="exact"/>
        <w:ind w:left="20" w:firstLine="689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bookmark9"/>
      <w:r w:rsidRPr="00BF6F30">
        <w:rPr>
          <w:rFonts w:ascii="Times New Roman" w:eastAsia="Times New Roman" w:hAnsi="Times New Roman" w:cs="Times New Roman"/>
          <w:b/>
          <w:sz w:val="28"/>
          <w:szCs w:val="28"/>
        </w:rPr>
        <w:t>Перечень вопросов для государственного экзамена:</w:t>
      </w:r>
      <w:bookmarkEnd w:id="7"/>
    </w:p>
    <w:p w:rsidR="00290FD5" w:rsidRPr="00BF6F30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F30">
        <w:rPr>
          <w:rFonts w:ascii="Times New Roman" w:eastAsia="Times New Roman" w:hAnsi="Times New Roman" w:cs="Times New Roman"/>
          <w:sz w:val="28"/>
          <w:szCs w:val="28"/>
        </w:rPr>
        <w:t>Общенаучная характеристика теории воспитания как отрасли педагогической науки. Объект, предмет и задачи теории воспитания.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F30">
        <w:rPr>
          <w:rFonts w:ascii="Times New Roman" w:eastAsia="Times New Roman" w:hAnsi="Times New Roman" w:cs="Times New Roman"/>
          <w:sz w:val="28"/>
          <w:szCs w:val="28"/>
        </w:rPr>
        <w:t>Проблема целей воспитания в современном обществе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. Характеристика основных моделей воспитания. 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Методология и методика педагогических исследований. Методы педагогического исследования и их характеристика.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Психология как наука. Связь психологии с другими науками. Роль психологии в жизни и деятельности людей.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Возрастная периодизация человека в отечественной психологии.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Мышление: психологическое содержание и виды. Этапы процесса мышления и мыслительные операции. 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Память: психологическое содержание, основные характеристики и классификации.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Внимание: психологическое содержание, основные характеристики и классификации. Проблема внимания в психологии. 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Виды диагностики в образовании. 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Мотивация. Структура мотивации, понятия направленности, устойчивости и динамичности, иерархия мотивации. 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Общение. Цели и средства общения. Виды общения. Роль общения в развитии личности.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Виды и формы организации специального образования в РФ </w:t>
      </w:r>
    </w:p>
    <w:p w:rsidR="003A06B2" w:rsidRPr="00E416C9" w:rsidRDefault="003A06B2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hAnsi="Times New Roman" w:cs="Times New Roman"/>
          <w:sz w:val="28"/>
          <w:szCs w:val="28"/>
        </w:rPr>
        <w:t xml:space="preserve">Перечислите основные требования к обучению лиц с отклонениями в состоянии здоровья, отраженные в 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Федеральном государственном образовательном стандарте начального общего образования обучающихся с ограниченными возможностями здоровья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Структуру и многообразие адаптированных основных образовательных программ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Содержание, формы и методы физкультурно-оздоровительной работы в школе (цель, формы, отличительные черты).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Дифференциация и индивидуализация обучения. Виды и формы дифференциации обучения. 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Методы обучения. Традиционные и инновационные средства обучения. 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Классификация и характеристика технологий физкультурно-оздоровительной деятельности.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Принципы оздоровительной тренировки и их краткая характеристика 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Применение средств оздоровительной гимнастики в АФК.</w:t>
      </w:r>
      <w:bookmarkStart w:id="8" w:name="bookmark11"/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 Дыхательные практики. 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Аэробный тренинг в АФК.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Принципы, средства и методы физической реабилитации в работе с детьми с ограниченными возможностями здоровья. 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Методы определения интенсивности нагрузок при работе со здоровыми людьми и их ограничения при работе с людьми, имеющими ограничения по состоянию здоровья.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Влияние физических упражнений различной направленности на органы и системы организма человека.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Реализация программ первичной и вторичной профилактики заболеваний средствами оздоровительной физической культуры.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Методика разработки реабилитационных программ (структура и содержание технологической карты физической реабилитации) при заболеваниях органов дыхания.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Учет анаболической и катаболической направленности средств АФК в реализации оздоровительных и реабилитационных программ.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Инфаркт миокарда: этиология, патогенез, возможные осложнения и специфика применения средств и методов адаптивной физической культуры при данном заболевании.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Варикозное расширение вен нижних конечностей: этиология, патогенез, возможные осложнения и специфика применения средств и методов адаптивной физической культуры при данном заболевании.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Этиология, патогенез, возможные осложнения и исходы туннельного синдрома (на примере синдрома запястного канала).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Детский церебральный паралич, причины и формы.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Воспаление: основные черты, роль в патогенезе и клинических проявлениях заболеваний.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Расстройства кровообращения: основные черты, роль в патогенезе и клинических проявлениях заболеваний.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Дистрофия: основные черты, роль в патогенезе и клинических проявлениях заболеваний.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Виды массажа, классификация массажных приемов, особенности проведения процедур.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Физиологические механизмы влияния массажа на организм. 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Гигиенические основы массажа (помещение, оборудование, инвентарь)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Основные приемы массажа и техника их применения.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Массаж при заболеваниях органов дыхания. Показания, противопоказания, особенности методики.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Технологическая схема массажа при гипертонической болезни (определение направленности, рабочих сегментов, вариантов массажа).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Технологическая схема массажа при сколиотической болезни (определение направленности, рабочих сегментов, вариантов массажа).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Частные методики АФК как многофункциональная научно-практическая проблема и учебная дисциплина.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Основные педагогические принципы работы с детьми, имеющими нарушения в развитии.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FD5" w:rsidRPr="00E416C9" w:rsidRDefault="004419E8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Задачи</w:t>
      </w:r>
      <w:r w:rsidR="00290FD5"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средства АФК для детей с нарушением зрения.</w:t>
      </w:r>
      <w:r w:rsidR="00290FD5" w:rsidRPr="00E41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FD5" w:rsidRPr="00E416C9" w:rsidRDefault="004419E8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Задачи</w:t>
      </w:r>
      <w:r w:rsidR="00290FD5"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средства АФК для детей с нарушением слуха</w:t>
      </w:r>
      <w:r w:rsidR="00290FD5" w:rsidRPr="00E416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FD5" w:rsidRPr="00E416C9" w:rsidRDefault="004419E8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Задачи</w:t>
      </w:r>
      <w:r w:rsidR="00290FD5"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средства АФК для детей с 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ментальны</w:t>
      </w:r>
      <w:r w:rsidR="00290FD5"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ми отклонениями.</w:t>
      </w:r>
    </w:p>
    <w:p w:rsidR="00290FD5" w:rsidRPr="00E416C9" w:rsidRDefault="004419E8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Задачи</w:t>
      </w:r>
      <w:r w:rsidR="00290FD5"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средства АФК для детей с патологией ДЦП. 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Методика проведения подвижных игр с низкой интенсивность в разных нозологических группах.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Простейшие тренажеры и вспомогательные устройства на занятиях АФК.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Лечебная физическая культура, методы, формы и средства ЛФК. 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Методы оценки эффективности занятий ЛФК (на примере одного заболевания).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Понятие об осанке. Дефекты осанки. Методика ЛФК при дефектах осанки.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ЛФК при различных формах и степенях ожирения. Показания, противопоказания.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Особенности методики ЛФК при травматической болезни спинного мозга.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Средства и методы адаптивной физической культуры, применяемые для восстановления или компенсации утраченных функций (привести пример).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Артрозы: этиология, патогенез, возможные осложнения и специфика применения средств и методов адаптивной физической культуры при данном заболевании. 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Содержание и формы реабилитационного процесса в современной АФК.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Задачи и роль специалиста АФК в команде реабилитологов разного профиля.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Основные направления комплексной реабилитации инвалидов с сенсорными расстройствами (при нарушениях слуха, речи, с глазной патологией).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Физическая реабилитация при нервно-психической патологии.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Физическая реабилитация больных детей и школьников с разными формами ожирения.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Виды врачебного контроля в физкультурно-спортивной деятельности.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Гипертоническая болезнь: этиология, патогенез, возможные осложнения и специфика применения средств и методов адаптивной физической культуры при данном заболевании.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Бронхиальная астма: этиология, патогенез, возможные осложнения и специфика применения средств и методов адаптивной физической культуры при данном заболевании. 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 Остеохондроз грудного отдела позвоночника: этиология, патогенез, возможные осложнения и специфика применения средств и методов адаптивной физической культуры при данном заболевании. 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Задачи и методы комплексной реабилитации инвалидов с высокой ампутацией обеих нижних конечностей.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Переломы костей конечностей: виды, возможные осложнения, периоды восстановления. ЛФК и массаж (на примере одного из периодов).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Вывихи: виды, возможные осложнения, периоды восстановления. ЛФК и массаж (на примере одного из периодов).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Сахарный диабет. Факторы риска, клинические проявления, возможные осложнения. Массаж и ЛФК при диабетической полинейропатии.</w:t>
      </w:r>
    </w:p>
    <w:p w:rsidR="00290FD5" w:rsidRPr="00E416C9" w:rsidRDefault="00290FD5" w:rsidP="001859A9">
      <w:pPr>
        <w:numPr>
          <w:ilvl w:val="0"/>
          <w:numId w:val="2"/>
        </w:numPr>
        <w:tabs>
          <w:tab w:val="clear" w:pos="1065"/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Острое нарушение мозгового кровообращения. Этиология, патогенез, задачи ЛФК и массажа на разных этапах восстановления.</w:t>
      </w:r>
    </w:p>
    <w:p w:rsidR="00E538B0" w:rsidRPr="00E416C9" w:rsidRDefault="00E538B0" w:rsidP="001859A9">
      <w:pPr>
        <w:numPr>
          <w:ilvl w:val="0"/>
          <w:numId w:val="2"/>
        </w:numPr>
        <w:tabs>
          <w:tab w:val="clear" w:pos="1065"/>
          <w:tab w:val="left" w:pos="0"/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Система обучения и воспитания лиц с ограниченными возможностями в Российской Федерации.</w:t>
      </w:r>
    </w:p>
    <w:p w:rsidR="00E538B0" w:rsidRPr="00E416C9" w:rsidRDefault="00E538B0" w:rsidP="001859A9">
      <w:pPr>
        <w:numPr>
          <w:ilvl w:val="0"/>
          <w:numId w:val="2"/>
        </w:numPr>
        <w:tabs>
          <w:tab w:val="clear" w:pos="1065"/>
          <w:tab w:val="left" w:pos="0"/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Педагогические и социальные функции адаптивной физической культуры.</w:t>
      </w:r>
    </w:p>
    <w:p w:rsidR="00E538B0" w:rsidRPr="00E416C9" w:rsidRDefault="00E538B0" w:rsidP="001859A9">
      <w:pPr>
        <w:numPr>
          <w:ilvl w:val="0"/>
          <w:numId w:val="2"/>
        </w:numPr>
        <w:tabs>
          <w:tab w:val="clear" w:pos="1065"/>
          <w:tab w:val="left" w:pos="0"/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Роль и место адаптивной физической культуры в реабилитации и социальной интеграции лиц с отклонениями в состоянии здоровья и инвалидов.</w:t>
      </w:r>
    </w:p>
    <w:p w:rsidR="00E538B0" w:rsidRPr="00E416C9" w:rsidRDefault="00E538B0" w:rsidP="001859A9">
      <w:pPr>
        <w:numPr>
          <w:ilvl w:val="0"/>
          <w:numId w:val="2"/>
        </w:numPr>
        <w:tabs>
          <w:tab w:val="clear" w:pos="1065"/>
          <w:tab w:val="left" w:pos="0"/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Государственные органы управления физической культурой и их взаимодействие с государственными органами управления образованием, здравоохранением, социальной защиты инвалидов и других госструктур, занимающихся проблемами инвалидов.</w:t>
      </w:r>
    </w:p>
    <w:p w:rsidR="00E538B0" w:rsidRPr="00E416C9" w:rsidRDefault="00E538B0" w:rsidP="001859A9">
      <w:pPr>
        <w:numPr>
          <w:ilvl w:val="0"/>
          <w:numId w:val="2"/>
        </w:numPr>
        <w:tabs>
          <w:tab w:val="clear" w:pos="1065"/>
          <w:tab w:val="left" w:pos="0"/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Финансирование образования.</w:t>
      </w:r>
    </w:p>
    <w:p w:rsidR="00E538B0" w:rsidRPr="00E416C9" w:rsidRDefault="00E538B0" w:rsidP="001859A9">
      <w:pPr>
        <w:numPr>
          <w:ilvl w:val="0"/>
          <w:numId w:val="2"/>
        </w:numPr>
        <w:tabs>
          <w:tab w:val="clear" w:pos="1065"/>
          <w:tab w:val="left" w:pos="0"/>
          <w:tab w:val="left" w:pos="36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Система социальной защиты в РФ.</w:t>
      </w:r>
    </w:p>
    <w:bookmarkEnd w:id="8"/>
    <w:p w:rsidR="00290FD5" w:rsidRPr="00E416C9" w:rsidRDefault="00290FD5" w:rsidP="003B25A2">
      <w:pPr>
        <w:keepNext/>
        <w:keepLines/>
        <w:tabs>
          <w:tab w:val="left" w:pos="0"/>
          <w:tab w:val="left" w:pos="1134"/>
        </w:tabs>
        <w:spacing w:after="0" w:line="260" w:lineRule="exact"/>
        <w:ind w:right="9920" w:firstLine="709"/>
        <w:outlineLvl w:val="3"/>
        <w:rPr>
          <w:rFonts w:ascii="Times New Roman" w:eastAsia="MS Mincho" w:hAnsi="Times New Roman" w:cs="Times New Roman"/>
          <w:spacing w:val="30"/>
          <w:sz w:val="28"/>
          <w:szCs w:val="28"/>
        </w:rPr>
      </w:pPr>
    </w:p>
    <w:p w:rsidR="007055BF" w:rsidRPr="000F66EE" w:rsidRDefault="007055BF" w:rsidP="007055BF">
      <w:pPr>
        <w:pStyle w:val="af5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66EE">
        <w:rPr>
          <w:rFonts w:ascii="Times New Roman" w:hAnsi="Times New Roman"/>
          <w:b/>
          <w:sz w:val="28"/>
          <w:szCs w:val="28"/>
          <w:shd w:val="clear" w:color="auto" w:fill="FFFFFF"/>
        </w:rPr>
        <w:t>3.1.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 Примеры п</w:t>
      </w:r>
      <w:r w:rsidRPr="000F66EE">
        <w:rPr>
          <w:rFonts w:ascii="Times New Roman" w:hAnsi="Times New Roman"/>
          <w:b/>
          <w:sz w:val="28"/>
          <w:szCs w:val="28"/>
        </w:rPr>
        <w:t>рактико-ориентированны</w:t>
      </w:r>
      <w:r>
        <w:rPr>
          <w:rFonts w:ascii="Times New Roman" w:hAnsi="Times New Roman"/>
          <w:b/>
          <w:sz w:val="28"/>
          <w:szCs w:val="28"/>
        </w:rPr>
        <w:t>х</w:t>
      </w:r>
      <w:r w:rsidRPr="000F66EE">
        <w:rPr>
          <w:rFonts w:ascii="Times New Roman" w:hAnsi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/>
          <w:b/>
          <w:sz w:val="28"/>
          <w:szCs w:val="28"/>
        </w:rPr>
        <w:t>й</w:t>
      </w:r>
      <w:r w:rsidRPr="000F66EE">
        <w:rPr>
          <w:rFonts w:ascii="Times New Roman" w:hAnsi="Times New Roman"/>
          <w:b/>
          <w:sz w:val="28"/>
          <w:szCs w:val="28"/>
        </w:rPr>
        <w:t xml:space="preserve"> для формирования билетов к государственному экзамену </w:t>
      </w:r>
    </w:p>
    <w:p w:rsidR="00025993" w:rsidRPr="00E416C9" w:rsidRDefault="00025993" w:rsidP="007055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Ситуационная задача № 1.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Больная А., 30 лет. Диагноз: правосторонняя пнев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мония. Поступила в стационар 3 дня назад с жалобами на боли в 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грудной клетке, усиливающиеся при дыхании, кашель с небольшим количеством мокроты слизисто-гнойного харак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тера, потливость, субфебрильную температуру.</w:t>
      </w:r>
    </w:p>
    <w:p w:rsidR="00025993" w:rsidRPr="00E416C9" w:rsidRDefault="00025993" w:rsidP="007055BF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C9">
        <w:rPr>
          <w:rFonts w:ascii="Times New Roman" w:hAnsi="Times New Roman" w:cs="Times New Roman"/>
          <w:sz w:val="28"/>
          <w:szCs w:val="28"/>
        </w:rPr>
        <w:t>Показана ли больной ЛФК?</w:t>
      </w:r>
    </w:p>
    <w:p w:rsidR="00025993" w:rsidRPr="00E416C9" w:rsidRDefault="00025993" w:rsidP="007055BF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C9">
        <w:rPr>
          <w:rFonts w:ascii="Times New Roman" w:hAnsi="Times New Roman" w:cs="Times New Roman"/>
          <w:sz w:val="28"/>
          <w:szCs w:val="28"/>
        </w:rPr>
        <w:t>С какого дня следует начинать ЛФК?</w:t>
      </w:r>
    </w:p>
    <w:p w:rsidR="00025993" w:rsidRPr="00E416C9" w:rsidRDefault="00025993" w:rsidP="007055BF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C9">
        <w:rPr>
          <w:rFonts w:ascii="Times New Roman" w:hAnsi="Times New Roman" w:cs="Times New Roman"/>
          <w:sz w:val="28"/>
          <w:szCs w:val="28"/>
        </w:rPr>
        <w:t>Какие средства, формы и методы ЛФК следует использовать?</w:t>
      </w:r>
    </w:p>
    <w:p w:rsidR="00025993" w:rsidRPr="00E416C9" w:rsidRDefault="00025993" w:rsidP="007055BF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C9">
        <w:rPr>
          <w:rFonts w:ascii="Times New Roman" w:hAnsi="Times New Roman" w:cs="Times New Roman"/>
          <w:sz w:val="28"/>
          <w:szCs w:val="28"/>
        </w:rPr>
        <w:t>Осложнения и меры профилактики при данном заболевании.</w:t>
      </w:r>
    </w:p>
    <w:p w:rsidR="00025993" w:rsidRPr="00E416C9" w:rsidRDefault="00025993" w:rsidP="007055BF">
      <w:pPr>
        <w:keepNext/>
        <w:keepLine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993" w:rsidRPr="00E416C9" w:rsidRDefault="00025993" w:rsidP="007055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Ситуационная задача №</w:t>
      </w:r>
      <w:r w:rsid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2.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Больная К., 37 лет. Диагноз: остеохондроз шей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ного отдела позвоночника; плечелопаточный периартрит. Предъ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являет жалобы на головные боли, боли в правом плечевом суставе, усиливающиеся при физической нагрузке. На рентгено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грамме шейного отдела позвоночника: дегенеративные изме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нения, остеофиты на уровне C5 – C7.</w:t>
      </w:r>
    </w:p>
    <w:p w:rsidR="00025993" w:rsidRPr="00E416C9" w:rsidRDefault="00025993" w:rsidP="007055BF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Перечислите основные задачи, средства и формы ЛФК при консервативном лечении.</w:t>
      </w:r>
    </w:p>
    <w:p w:rsidR="00025993" w:rsidRPr="00E416C9" w:rsidRDefault="00025993" w:rsidP="007055BF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Определите   исходные   положения    и  специальные    физические упражнения в процедуре ЛГ.</w:t>
      </w:r>
    </w:p>
    <w:p w:rsidR="00025993" w:rsidRPr="00E416C9" w:rsidRDefault="00025993" w:rsidP="007055BF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Роль гидрореабилитации и оздоровительного плавания при данной патологии.</w:t>
      </w:r>
    </w:p>
    <w:p w:rsidR="001E3B47" w:rsidRPr="00E416C9" w:rsidRDefault="001E3B47" w:rsidP="007055BF">
      <w:pPr>
        <w:tabs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56854" w:rsidRPr="00E416C9" w:rsidRDefault="007055BF" w:rsidP="007055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BF">
        <w:rPr>
          <w:rFonts w:ascii="Times New Roman" w:eastAsia="MS Mincho" w:hAnsi="Times New Roman" w:cs="Times New Roman"/>
          <w:sz w:val="28"/>
          <w:szCs w:val="28"/>
          <w:u w:val="single"/>
        </w:rPr>
        <w:t>Ситуационная задача</w:t>
      </w:r>
      <w:r w:rsidR="00956854" w:rsidRPr="007055BF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r w:rsidR="00956854" w:rsidRPr="007055BF">
        <w:rPr>
          <w:rFonts w:ascii="Times New Roman" w:eastAsia="MS Mincho" w:hAnsi="Times New Roman" w:cs="Times New Roman"/>
          <w:sz w:val="28"/>
          <w:szCs w:val="28"/>
          <w:u w:val="single"/>
        </w:rPr>
        <w:t>3</w:t>
      </w:r>
      <w:r w:rsidR="00956854" w:rsidRPr="00E416C9">
        <w:rPr>
          <w:rFonts w:ascii="Times New Roman" w:eastAsia="MS Mincho" w:hAnsi="Times New Roman" w:cs="Times New Roman"/>
          <w:sz w:val="28"/>
          <w:szCs w:val="28"/>
        </w:rPr>
        <w:t xml:space="preserve">. У пациента грыжа межпозвонковых дисков поясничного отдела позвоночника </w:t>
      </w:r>
      <w:r w:rsidR="00956854" w:rsidRPr="00E416C9">
        <w:rPr>
          <w:rFonts w:ascii="Times New Roman" w:eastAsia="MS Mincho" w:hAnsi="Times New Roman" w:cs="Times New Roman"/>
          <w:sz w:val="28"/>
          <w:szCs w:val="28"/>
          <w:lang w:val="en-US"/>
        </w:rPr>
        <w:t>LIV</w:t>
      </w:r>
      <w:r w:rsidR="00956854" w:rsidRPr="00E416C9">
        <w:rPr>
          <w:rFonts w:ascii="Times New Roman" w:eastAsia="MS Mincho" w:hAnsi="Times New Roman" w:cs="Times New Roman"/>
          <w:sz w:val="28"/>
          <w:szCs w:val="28"/>
        </w:rPr>
        <w:t xml:space="preserve"> -</w:t>
      </w:r>
      <w:r w:rsidR="00956854" w:rsidRPr="00E416C9">
        <w:rPr>
          <w:rFonts w:ascii="Times New Roman" w:eastAsia="MS Mincho" w:hAnsi="Times New Roman" w:cs="Times New Roman"/>
          <w:sz w:val="28"/>
          <w:szCs w:val="28"/>
          <w:lang w:val="en-US"/>
        </w:rPr>
        <w:t>LV</w:t>
      </w:r>
      <w:r w:rsidR="00956854" w:rsidRPr="00E416C9">
        <w:rPr>
          <w:rFonts w:ascii="Times New Roman" w:eastAsia="MS Mincho" w:hAnsi="Times New Roman" w:cs="Times New Roman"/>
          <w:sz w:val="28"/>
          <w:szCs w:val="28"/>
        </w:rPr>
        <w:t xml:space="preserve">. Жалобы на боли </w:t>
      </w:r>
      <w:r w:rsidR="00956854" w:rsidRPr="00E416C9">
        <w:rPr>
          <w:rFonts w:ascii="Times New Roman" w:hAnsi="Times New Roman" w:cs="Times New Roman"/>
          <w:sz w:val="28"/>
          <w:szCs w:val="28"/>
        </w:rPr>
        <w:t>острые, стреляющие, усиливаются при осевой нагрузке, движениях, уменьшаются в покое, в исходном положении лежа.</w:t>
      </w:r>
    </w:p>
    <w:p w:rsidR="00956854" w:rsidRPr="00E416C9" w:rsidRDefault="00956854" w:rsidP="007055BF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Назовите причины возникновения и способы профилактики грыж межпозвонковых дисков.</w:t>
      </w:r>
    </w:p>
    <w:p w:rsidR="00956854" w:rsidRPr="00E416C9" w:rsidRDefault="00956854" w:rsidP="007055BF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Сформулируйте основные задачи ЛФК.</w:t>
      </w:r>
    </w:p>
    <w:p w:rsidR="00956854" w:rsidRPr="00E416C9" w:rsidRDefault="00956854" w:rsidP="007055BF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Перечислите исходные положения, в которых следует выполнять физические упражнения.</w:t>
      </w:r>
    </w:p>
    <w:p w:rsidR="00956854" w:rsidRPr="00E416C9" w:rsidRDefault="00956854" w:rsidP="007055BF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Можно ли назначать процедуру лечебной гимнастики в остром периоде данного заболевания и почему?</w:t>
      </w:r>
    </w:p>
    <w:p w:rsidR="00025993" w:rsidRPr="00E416C9" w:rsidRDefault="00025993" w:rsidP="007055BF">
      <w:pPr>
        <w:keepNext/>
        <w:keepLine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D1C" w:rsidRPr="00E416C9" w:rsidRDefault="00B22D1C" w:rsidP="007055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Ситуационная задача №4.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Спортсмен М., 15 лет имеет кифотический тип нарушения осанки.</w:t>
      </w:r>
    </w:p>
    <w:p w:rsidR="00B22D1C" w:rsidRPr="00E416C9" w:rsidRDefault="00B22D1C" w:rsidP="007055BF">
      <w:pPr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основании каких методов исследования можно провести учет эффективности курса реабилитации?</w:t>
      </w:r>
    </w:p>
    <w:p w:rsidR="00B22D1C" w:rsidRPr="00E416C9" w:rsidRDefault="00B22D1C" w:rsidP="007055BF">
      <w:pPr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Какие   рекомендации   можно   дать   для   занятий   в   домашних условиях?</w:t>
      </w:r>
    </w:p>
    <w:p w:rsidR="00B22D1C" w:rsidRPr="00E416C9" w:rsidRDefault="00B22D1C" w:rsidP="007055BF">
      <w:pPr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Можно ли в данном случае заниматься велосипедным спортом.</w:t>
      </w:r>
    </w:p>
    <w:p w:rsidR="001E3B47" w:rsidRPr="00E416C9" w:rsidRDefault="001E3B47" w:rsidP="007055BF">
      <w:pPr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Разработайте комплекс восстановительных мероприятий.</w:t>
      </w:r>
    </w:p>
    <w:p w:rsidR="001E3B47" w:rsidRPr="00E416C9" w:rsidRDefault="001E3B47" w:rsidP="007055BF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22D1C" w:rsidRPr="00E416C9" w:rsidRDefault="00B22D1C" w:rsidP="007055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22D1C" w:rsidRPr="00E416C9" w:rsidRDefault="007055BF" w:rsidP="007055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Ситуационная задача</w:t>
      </w:r>
      <w:r w:rsidR="00B22D1C"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№5.</w:t>
      </w:r>
      <w:r w:rsidR="00B22D1C"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Больной В. 12 лет. Диагноз: сколиотическая болезнь I степени. Предъявляет жалобы на быструю утомляемость, боли в спине, усиливающиеся при ходьбе и длительном сидении. Клини</w:t>
      </w:r>
      <w:r w:rsidR="00B22D1C"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чески определяется сколиотическое искривление позвоночника и паравертебральная асимметрия на уровне Т3 - Т9. Угол искривления - 5-7°.</w:t>
      </w:r>
    </w:p>
    <w:p w:rsidR="00B22D1C" w:rsidRPr="00E416C9" w:rsidRDefault="00B22D1C" w:rsidP="007055B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Назовите методы оценки </w:t>
      </w:r>
      <w:r w:rsidR="007055BF"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силы и выносливости мышц туловища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22D1C" w:rsidRPr="00E416C9" w:rsidRDefault="00B22D1C" w:rsidP="007055B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Перечислите основные задачи, средства и </w:t>
      </w:r>
      <w:r w:rsidR="007055BF"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формы ЛФК при данной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патологии.</w:t>
      </w:r>
    </w:p>
    <w:p w:rsidR="00B22D1C" w:rsidRPr="00E416C9" w:rsidRDefault="00B22D1C" w:rsidP="007055BF">
      <w:pPr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Выберите основные приемы дифференцированного массажа.</w:t>
      </w:r>
    </w:p>
    <w:p w:rsidR="00B22D1C" w:rsidRPr="00E416C9" w:rsidRDefault="00B22D1C" w:rsidP="007055BF">
      <w:pPr>
        <w:keepNext/>
        <w:keepLine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108" w:rsidRPr="00E416C9" w:rsidRDefault="007055BF" w:rsidP="007055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Ситуационная задача</w:t>
      </w:r>
      <w:r w:rsidR="00700108"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700108"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6.</w:t>
      </w:r>
      <w:r w:rsidR="00700108"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Больной М., 30 лет. Диагноз: полный подкожный раз</w:t>
      </w:r>
      <w:r w:rsidR="00700108"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рыв пяточного сухожилия. Произведена пластика сухожилия 6 недель назад. Послеоперационное течение без осложнений. </w:t>
      </w:r>
    </w:p>
    <w:p w:rsidR="00700108" w:rsidRPr="00E416C9" w:rsidRDefault="00700108" w:rsidP="007055BF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Определите, в каком периоде находится больной.</w:t>
      </w:r>
    </w:p>
    <w:p w:rsidR="00700108" w:rsidRPr="00E416C9" w:rsidRDefault="00700108" w:rsidP="007055BF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Сформулируйте задачи ЛФК.</w:t>
      </w:r>
    </w:p>
    <w:p w:rsidR="00700108" w:rsidRPr="00E416C9" w:rsidRDefault="00700108" w:rsidP="007055BF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Перечислите специальные физические упражнения, направ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ленные на функциональное восстановление конечности.</w:t>
      </w:r>
    </w:p>
    <w:p w:rsidR="00700108" w:rsidRPr="00E416C9" w:rsidRDefault="007055BF" w:rsidP="007055BF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Перечислите средства ЛФК, применяемые</w:t>
      </w:r>
      <w:r w:rsidR="00700108"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этом</w:t>
      </w:r>
      <w:r w:rsidR="00700108"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периоде.</w:t>
      </w:r>
    </w:p>
    <w:p w:rsidR="00700108" w:rsidRPr="00E416C9" w:rsidRDefault="00700108" w:rsidP="007055BF">
      <w:pPr>
        <w:keepNext/>
        <w:keepLine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0D7" w:rsidRPr="00E416C9" w:rsidRDefault="006460D7" w:rsidP="007055BF">
      <w:pPr>
        <w:tabs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55BF">
        <w:rPr>
          <w:rFonts w:ascii="Times New Roman" w:eastAsia="MS Mincho" w:hAnsi="Times New Roman" w:cs="Times New Roman"/>
          <w:sz w:val="28"/>
          <w:szCs w:val="28"/>
          <w:u w:val="single"/>
        </w:rPr>
        <w:t>Ситуационная задача №</w:t>
      </w:r>
      <w:r w:rsidR="007055BF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r w:rsidRPr="007055BF">
        <w:rPr>
          <w:rFonts w:ascii="Times New Roman" w:eastAsia="MS Mincho" w:hAnsi="Times New Roman" w:cs="Times New Roman"/>
          <w:sz w:val="28"/>
          <w:szCs w:val="28"/>
          <w:u w:val="single"/>
        </w:rPr>
        <w:t>7.</w:t>
      </w:r>
      <w:r w:rsidRPr="00E416C9">
        <w:rPr>
          <w:rFonts w:ascii="Times New Roman" w:eastAsia="MS Mincho" w:hAnsi="Times New Roman" w:cs="Times New Roman"/>
          <w:sz w:val="28"/>
          <w:szCs w:val="28"/>
        </w:rPr>
        <w:t xml:space="preserve"> В поликлинику обратился больной с резкой болезненностью и ограничением подвижности левого плечевого сустава, возникшего после интенсивной физической тренировки. Во время осмотра травматолога переломов и разрывов связок не выявлено, выявлены признаки воспаления. Диагноз: посттравматический периартрит.</w:t>
      </w:r>
    </w:p>
    <w:p w:rsidR="006460D7" w:rsidRPr="00E416C9" w:rsidRDefault="006460D7" w:rsidP="007055B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pacing w:val="-14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Перечислите основные задачи, средства и формы ЛФК при данной патологии.</w:t>
      </w:r>
    </w:p>
    <w:p w:rsidR="006460D7" w:rsidRPr="00E416C9" w:rsidRDefault="006460D7" w:rsidP="007055B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pacing w:val="-6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Определите показания и сроки назначения ЛФК.</w:t>
      </w:r>
    </w:p>
    <w:p w:rsidR="006460D7" w:rsidRPr="00E416C9" w:rsidRDefault="006460D7" w:rsidP="007055B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pacing w:val="-6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Уточните двигательный режим и перечислите физические упражнения для данного двигатель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ного режима.</w:t>
      </w:r>
    </w:p>
    <w:p w:rsidR="006460D7" w:rsidRPr="00E416C9" w:rsidRDefault="0082792A" w:rsidP="007055B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Разработайте комплекс восстановительных мероприятий</w:t>
      </w:r>
      <w:r w:rsidR="006460D7"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025993" w:rsidRPr="00E416C9" w:rsidRDefault="00025993" w:rsidP="007055BF">
      <w:pPr>
        <w:keepNext/>
        <w:keepLines/>
        <w:spacing w:after="0" w:line="240" w:lineRule="auto"/>
        <w:ind w:left="20" w:firstLine="620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B7D" w:rsidRPr="00E416C9" w:rsidRDefault="00CB5B7D" w:rsidP="007055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Ситуационная задача №</w:t>
      </w:r>
      <w:r w:rsid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Больной С. 33 года. Диагноз: ожирение II степени. Обратился за консультацией по поводу занятий лечебной физической культурой.</w:t>
      </w:r>
    </w:p>
    <w:p w:rsidR="00CB5B7D" w:rsidRPr="00E416C9" w:rsidRDefault="00CB5B7D" w:rsidP="007055BF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pacing w:val="-14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Определите обязательные условия использования средств ЛФК в оздоровительных занятиях.</w:t>
      </w:r>
    </w:p>
    <w:p w:rsidR="00CB5B7D" w:rsidRPr="00E416C9" w:rsidRDefault="00CB5B7D" w:rsidP="007055BF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Назовите возможные вторичные отклонения (осложнения) при данном заболевании. Перечислите наиболее благоприятный режим двигательной актичности при ожирении.</w:t>
      </w:r>
    </w:p>
    <w:p w:rsidR="00CB5B7D" w:rsidRPr="00E416C9" w:rsidRDefault="00CB5B7D" w:rsidP="007055BF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Определите величину максимального пульса во время занятий.</w:t>
      </w:r>
    </w:p>
    <w:p w:rsidR="00CB5B7D" w:rsidRPr="00E416C9" w:rsidRDefault="00CB5B7D" w:rsidP="0070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7D" w:rsidRPr="00E416C9" w:rsidRDefault="00CB5B7D" w:rsidP="007055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</w:pPr>
      <w:r w:rsidRPr="007055BF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Ситуационная задача №</w:t>
      </w:r>
      <w:r w:rsidR="007055BF" w:rsidRPr="007055BF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055BF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9.</w:t>
      </w:r>
      <w:r w:rsidRPr="00E416C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416C9">
        <w:rPr>
          <w:rFonts w:ascii="Times New Roman" w:hAnsi="Times New Roman" w:cs="Times New Roman"/>
          <w:sz w:val="28"/>
          <w:szCs w:val="28"/>
        </w:rPr>
        <w:t xml:space="preserve">Пациенту 65 лет. Страдает ишемической болезнью сердца (функциональный класс </w:t>
      </w:r>
      <w:r w:rsidRPr="00E416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16C9">
        <w:rPr>
          <w:rFonts w:ascii="Times New Roman" w:hAnsi="Times New Roman" w:cs="Times New Roman"/>
          <w:sz w:val="28"/>
          <w:szCs w:val="28"/>
        </w:rPr>
        <w:t xml:space="preserve">), наблюдающегося у </w:t>
      </w:r>
      <w:r w:rsidRPr="00E416C9">
        <w:rPr>
          <w:rFonts w:ascii="Times New Roman" w:hAnsi="Times New Roman" w:cs="Times New Roman"/>
          <w:sz w:val="28"/>
          <w:szCs w:val="28"/>
        </w:rPr>
        <w:lastRenderedPageBreak/>
        <w:t>кардиолога в поликлинике по месту жительства. Разработайте программу физической реабилитации.</w:t>
      </w:r>
    </w:p>
    <w:p w:rsidR="00CB5B7D" w:rsidRPr="00E416C9" w:rsidRDefault="00CB5B7D" w:rsidP="007055BF">
      <w:pPr>
        <w:numPr>
          <w:ilvl w:val="0"/>
          <w:numId w:val="11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Какой темп ходьбы ему показан?</w:t>
      </w:r>
    </w:p>
    <w:p w:rsidR="00CB5B7D" w:rsidRPr="00E416C9" w:rsidRDefault="00CB5B7D" w:rsidP="007055BF">
      <w:pPr>
        <w:numPr>
          <w:ilvl w:val="0"/>
          <w:numId w:val="11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Дайте рекомендации по характеру и режиму питания.</w:t>
      </w:r>
    </w:p>
    <w:p w:rsidR="00CB5B7D" w:rsidRPr="00E416C9" w:rsidRDefault="00CB5B7D" w:rsidP="007055BF">
      <w:pPr>
        <w:numPr>
          <w:ilvl w:val="0"/>
          <w:numId w:val="11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Назовите возможные вторичные отклонения (осложнения) при данном заболевании. Перечислите наиболее благоприятный режим двигательной активности при данном функциональном классе.</w:t>
      </w:r>
    </w:p>
    <w:p w:rsidR="00CB5B7D" w:rsidRPr="00E416C9" w:rsidRDefault="00CB5B7D" w:rsidP="007055BF">
      <w:pPr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Определите величину максимального пульса во время занятий.</w:t>
      </w:r>
    </w:p>
    <w:p w:rsidR="006460D7" w:rsidRPr="00E416C9" w:rsidRDefault="006460D7" w:rsidP="007055BF">
      <w:pPr>
        <w:keepNext/>
        <w:keepLines/>
        <w:spacing w:after="0" w:line="240" w:lineRule="auto"/>
        <w:ind w:left="20" w:firstLine="620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113" w:rsidRPr="00E416C9" w:rsidRDefault="00995113" w:rsidP="007055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Ситуационная задача №</w:t>
      </w:r>
      <w:r w:rsid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416C9">
        <w:rPr>
          <w:rFonts w:ascii="Times New Roman" w:hAnsi="Times New Roman" w:cs="Times New Roman"/>
          <w:sz w:val="28"/>
          <w:szCs w:val="28"/>
        </w:rPr>
        <w:t xml:space="preserve">Пациенту с ишемической болезнью сердца (функциональный класс </w:t>
      </w:r>
      <w:r w:rsidRPr="00E416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16C9">
        <w:rPr>
          <w:rFonts w:ascii="Times New Roman" w:hAnsi="Times New Roman" w:cs="Times New Roman"/>
          <w:sz w:val="28"/>
          <w:szCs w:val="28"/>
        </w:rPr>
        <w:t xml:space="preserve"> - </w:t>
      </w:r>
      <w:r w:rsidRPr="00E416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16C9">
        <w:rPr>
          <w:rFonts w:ascii="Times New Roman" w:hAnsi="Times New Roman" w:cs="Times New Roman"/>
          <w:sz w:val="28"/>
          <w:szCs w:val="28"/>
        </w:rPr>
        <w:t>), наблюдающегося у кардиолога в поликлинике по месту жительства, нужно составить программу физической реабилитации.</w:t>
      </w:r>
    </w:p>
    <w:p w:rsidR="00995113" w:rsidRPr="00E416C9" w:rsidRDefault="00995113" w:rsidP="007055BF">
      <w:pPr>
        <w:numPr>
          <w:ilvl w:val="0"/>
          <w:numId w:val="11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Какой темп ходьбы ему показан?</w:t>
      </w:r>
    </w:p>
    <w:p w:rsidR="00995113" w:rsidRPr="00E416C9" w:rsidRDefault="00995113" w:rsidP="007055BF">
      <w:pPr>
        <w:numPr>
          <w:ilvl w:val="0"/>
          <w:numId w:val="11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Дайте рекомендации по характеру и режиму питания.</w:t>
      </w:r>
    </w:p>
    <w:p w:rsidR="00995113" w:rsidRPr="00E416C9" w:rsidRDefault="00995113" w:rsidP="007055BF">
      <w:pPr>
        <w:numPr>
          <w:ilvl w:val="0"/>
          <w:numId w:val="11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Назовите возможные вторичные отклонения (осложнения) при данном заболевании. Перечислите наиболее благоприятный режим двигательной активности при данном функциональном классе.</w:t>
      </w:r>
    </w:p>
    <w:p w:rsidR="00995113" w:rsidRPr="00E416C9" w:rsidRDefault="00995113" w:rsidP="007055BF">
      <w:pPr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Определите величину максимального пульса во время занятий.</w:t>
      </w:r>
    </w:p>
    <w:p w:rsidR="0089553D" w:rsidRPr="00E416C9" w:rsidRDefault="0089553D" w:rsidP="007055BF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9553D" w:rsidRPr="00E416C9" w:rsidRDefault="0089553D" w:rsidP="007055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Ситуационная задача № 11.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Больная А., 30 лет. Диагноз: правосторонний плеврит. Поступила в стационар 3 дня назад с жалобами на боли в грудной клетке, усиливающиеся при дыхании, сухой кашель без мокроты, потливость, субфебрильную температуру.</w:t>
      </w:r>
    </w:p>
    <w:p w:rsidR="0089553D" w:rsidRPr="00E416C9" w:rsidRDefault="0089553D" w:rsidP="007055BF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C9">
        <w:rPr>
          <w:rFonts w:ascii="Times New Roman" w:hAnsi="Times New Roman" w:cs="Times New Roman"/>
          <w:sz w:val="28"/>
          <w:szCs w:val="28"/>
        </w:rPr>
        <w:t>Показана ли больной ЛФК?</w:t>
      </w:r>
    </w:p>
    <w:p w:rsidR="0089553D" w:rsidRPr="00E416C9" w:rsidRDefault="0089553D" w:rsidP="007055BF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C9">
        <w:rPr>
          <w:rFonts w:ascii="Times New Roman" w:hAnsi="Times New Roman" w:cs="Times New Roman"/>
          <w:sz w:val="28"/>
          <w:szCs w:val="28"/>
        </w:rPr>
        <w:t>С какого дня следует начинать ЛФК?</w:t>
      </w:r>
    </w:p>
    <w:p w:rsidR="0089553D" w:rsidRPr="00E416C9" w:rsidRDefault="0089553D" w:rsidP="007055BF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C9">
        <w:rPr>
          <w:rFonts w:ascii="Times New Roman" w:hAnsi="Times New Roman" w:cs="Times New Roman"/>
          <w:sz w:val="28"/>
          <w:szCs w:val="28"/>
        </w:rPr>
        <w:t>Какие средства, формы и методы ЛФК следует использовать?</w:t>
      </w:r>
    </w:p>
    <w:p w:rsidR="0089553D" w:rsidRPr="00E416C9" w:rsidRDefault="0089553D" w:rsidP="007055BF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C9">
        <w:rPr>
          <w:rFonts w:ascii="Times New Roman" w:hAnsi="Times New Roman" w:cs="Times New Roman"/>
          <w:sz w:val="28"/>
          <w:szCs w:val="28"/>
        </w:rPr>
        <w:t>Осложнения и меры профилактики при данном заболевании.</w:t>
      </w:r>
    </w:p>
    <w:p w:rsidR="0089553D" w:rsidRPr="00E416C9" w:rsidRDefault="0089553D" w:rsidP="007055BF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A4F62" w:rsidRPr="00E416C9" w:rsidRDefault="00AA4F62" w:rsidP="007055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Ситуационная задача №</w:t>
      </w:r>
      <w:r w:rsidR="007055BF"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12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 Больная К., 57 лет. Диагноз: остеохондроз шей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ного отдела позвоночника; синдром вертебральных артерий. Предъ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являет жалобы на головные боли, головокружение, усиливающиеся при физической нагрузке. На рентгенограмме шейного отдела позвоночника: дегенеративные изме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нения, остеофиты на уровне C3 – C4.</w:t>
      </w:r>
    </w:p>
    <w:p w:rsidR="00AA4F62" w:rsidRPr="00E416C9" w:rsidRDefault="00AA4F62" w:rsidP="007055BF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Перечислите основные задачи и средства ЛФК при консервативном лечении.</w:t>
      </w:r>
    </w:p>
    <w:p w:rsidR="00AA4F62" w:rsidRPr="00E416C9" w:rsidRDefault="00AA4F62" w:rsidP="007055BF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Определите   исходные   положения    </w:t>
      </w:r>
      <w:r w:rsidR="007055BF"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специальные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физические упражнения в процедуре ЛГ.</w:t>
      </w:r>
    </w:p>
    <w:p w:rsidR="00AA4F62" w:rsidRPr="00E416C9" w:rsidRDefault="00AA4F62" w:rsidP="007055BF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Какие дополнительные формы ЛФК можно порекомендовать при данной патологии.</w:t>
      </w:r>
    </w:p>
    <w:p w:rsidR="0012223B" w:rsidRPr="00E416C9" w:rsidRDefault="007055BF" w:rsidP="00705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BF">
        <w:rPr>
          <w:rFonts w:ascii="Times New Roman" w:eastAsia="MS Mincho" w:hAnsi="Times New Roman" w:cs="Times New Roman"/>
          <w:sz w:val="28"/>
          <w:szCs w:val="28"/>
          <w:u w:val="single"/>
        </w:rPr>
        <w:t>Ситуационная задача</w:t>
      </w:r>
      <w:r w:rsidR="0012223B" w:rsidRPr="007055BF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№13.</w:t>
      </w:r>
      <w:r w:rsidR="0012223B" w:rsidRPr="00E416C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2223B" w:rsidRPr="00E416C9">
        <w:rPr>
          <w:rFonts w:ascii="Times New Roman" w:hAnsi="Times New Roman" w:cs="Times New Roman"/>
          <w:sz w:val="28"/>
          <w:szCs w:val="28"/>
        </w:rPr>
        <w:t xml:space="preserve">Больному 40 лет. 4 дня назад была проведена склеротерапия сосудов правой конечности по поводу варикозного </w:t>
      </w:r>
      <w:r w:rsidR="0012223B" w:rsidRPr="00E416C9">
        <w:rPr>
          <w:rFonts w:ascii="Times New Roman" w:hAnsi="Times New Roman" w:cs="Times New Roman"/>
          <w:sz w:val="28"/>
          <w:szCs w:val="28"/>
        </w:rPr>
        <w:lastRenderedPageBreak/>
        <w:t>расширения сосудов, находится на палатном двигательном режиме. Страдает артериальной гипертензией 1 степени. По профессии – грузчик.</w:t>
      </w:r>
    </w:p>
    <w:p w:rsidR="0012223B" w:rsidRPr="00E416C9" w:rsidRDefault="0012223B" w:rsidP="007055BF">
      <w:pPr>
        <w:pStyle w:val="af5"/>
        <w:numPr>
          <w:ilvl w:val="0"/>
          <w:numId w:val="32"/>
        </w:numPr>
        <w:tabs>
          <w:tab w:val="left" w:pos="1134"/>
        </w:tabs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Назовите причины возникновения варикозного расширения вен.</w:t>
      </w:r>
    </w:p>
    <w:p w:rsidR="0012223B" w:rsidRPr="00E416C9" w:rsidRDefault="0012223B" w:rsidP="007055BF">
      <w:pPr>
        <w:pStyle w:val="af5"/>
        <w:widowControl w:val="0"/>
        <w:numPr>
          <w:ilvl w:val="0"/>
          <w:numId w:val="3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Сформулируйте основные задачи ЛФК.</w:t>
      </w:r>
    </w:p>
    <w:p w:rsidR="0012223B" w:rsidRPr="00E416C9" w:rsidRDefault="0012223B" w:rsidP="007055BF">
      <w:pPr>
        <w:pStyle w:val="af5"/>
        <w:widowControl w:val="0"/>
        <w:numPr>
          <w:ilvl w:val="0"/>
          <w:numId w:val="3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Перечислите исходные положения, в которых следует выполнять физические упражнения.</w:t>
      </w:r>
    </w:p>
    <w:p w:rsidR="0012223B" w:rsidRPr="00E416C9" w:rsidRDefault="0012223B" w:rsidP="007055BF">
      <w:pPr>
        <w:pStyle w:val="af5"/>
        <w:widowControl w:val="0"/>
        <w:numPr>
          <w:ilvl w:val="0"/>
          <w:numId w:val="3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Можно ли назначать процедуру лечебной гимнастики в остром периоде данного заболевания?</w:t>
      </w:r>
    </w:p>
    <w:p w:rsidR="00DC1DD5" w:rsidRPr="00E416C9" w:rsidRDefault="00DC1DD5" w:rsidP="007055BF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C1DD5" w:rsidRPr="00E416C9" w:rsidRDefault="00DC1DD5" w:rsidP="00705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Ситуационная задача №</w:t>
      </w:r>
      <w:r w:rsid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14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416C9">
        <w:rPr>
          <w:rFonts w:ascii="Times New Roman" w:hAnsi="Times New Roman" w:cs="Times New Roman"/>
          <w:sz w:val="28"/>
          <w:szCs w:val="28"/>
        </w:rPr>
        <w:t>Больной 42 года. В течение 8 дней находится на лечении в неврологическом отделении с диагнозом: пояснично-крестцовый радикулит, поясничный остеохондроз. Двигательный режим – общий. По профессии – монтажник.</w:t>
      </w:r>
    </w:p>
    <w:p w:rsidR="007055BF" w:rsidRPr="007055BF" w:rsidRDefault="00DC1DD5" w:rsidP="007055BF">
      <w:pPr>
        <w:pStyle w:val="af5"/>
        <w:numPr>
          <w:ilvl w:val="0"/>
          <w:numId w:val="33"/>
        </w:numPr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Определите, в каком периоде находится больной.</w:t>
      </w:r>
    </w:p>
    <w:p w:rsidR="007055BF" w:rsidRPr="007055BF" w:rsidRDefault="00DC1DD5" w:rsidP="007055BF">
      <w:pPr>
        <w:pStyle w:val="af5"/>
        <w:numPr>
          <w:ilvl w:val="0"/>
          <w:numId w:val="33"/>
        </w:numPr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5B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Сформулируйте задачи ЛФК.</w:t>
      </w:r>
    </w:p>
    <w:p w:rsidR="007055BF" w:rsidRPr="007055BF" w:rsidRDefault="00DC1DD5" w:rsidP="007055BF">
      <w:pPr>
        <w:pStyle w:val="af5"/>
        <w:numPr>
          <w:ilvl w:val="0"/>
          <w:numId w:val="33"/>
        </w:numPr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5B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Перечислите специальные физические упражнения, направ</w:t>
      </w:r>
      <w:r w:rsidRPr="007055B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ленные на уменьшение болевого синдрома.</w:t>
      </w:r>
    </w:p>
    <w:p w:rsidR="00DC1DD5" w:rsidRPr="007055BF" w:rsidRDefault="007055BF" w:rsidP="007055BF">
      <w:pPr>
        <w:pStyle w:val="af5"/>
        <w:numPr>
          <w:ilvl w:val="0"/>
          <w:numId w:val="33"/>
        </w:numPr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5B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Перечислите средства ЛФК</w:t>
      </w:r>
      <w:r w:rsidR="00DC1DD5" w:rsidRPr="007055B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применяемые в этом периоде.</w:t>
      </w:r>
    </w:p>
    <w:p w:rsidR="00344EC6" w:rsidRPr="00E416C9" w:rsidRDefault="00344EC6" w:rsidP="007055BF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highlight w:val="yellow"/>
        </w:rPr>
      </w:pPr>
    </w:p>
    <w:p w:rsidR="00227155" w:rsidRPr="00E416C9" w:rsidRDefault="00227155" w:rsidP="00705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Ситуационная задача №</w:t>
      </w:r>
      <w:r w:rsid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15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416C9">
        <w:rPr>
          <w:rFonts w:ascii="Times New Roman" w:hAnsi="Times New Roman" w:cs="Times New Roman"/>
          <w:sz w:val="28"/>
          <w:szCs w:val="28"/>
        </w:rPr>
        <w:t>Больной 60 лет, диагноз: деформирующий гонартроз 2 степени, остеохондроз поясничного отдела. Находится в санатории. Пенсионер.</w:t>
      </w:r>
    </w:p>
    <w:p w:rsidR="007055BF" w:rsidRPr="007055BF" w:rsidRDefault="00227155" w:rsidP="007055BF">
      <w:pPr>
        <w:pStyle w:val="af5"/>
        <w:numPr>
          <w:ilvl w:val="0"/>
          <w:numId w:val="33"/>
        </w:numPr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Определите, в каком периоде реабилитации находится больной.</w:t>
      </w:r>
    </w:p>
    <w:p w:rsidR="007055BF" w:rsidRPr="007055BF" w:rsidRDefault="00227155" w:rsidP="007055BF">
      <w:pPr>
        <w:pStyle w:val="af5"/>
        <w:numPr>
          <w:ilvl w:val="0"/>
          <w:numId w:val="33"/>
        </w:numPr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5B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Сформулируйте задачи ЛФК.</w:t>
      </w:r>
    </w:p>
    <w:p w:rsidR="007055BF" w:rsidRPr="007055BF" w:rsidRDefault="00227155" w:rsidP="007055BF">
      <w:pPr>
        <w:pStyle w:val="af5"/>
        <w:numPr>
          <w:ilvl w:val="0"/>
          <w:numId w:val="33"/>
        </w:numPr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5B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Перечислите специальные физические упражнения.</w:t>
      </w:r>
    </w:p>
    <w:p w:rsidR="00227155" w:rsidRPr="007055BF" w:rsidRDefault="007055BF" w:rsidP="007055BF">
      <w:pPr>
        <w:pStyle w:val="af5"/>
        <w:numPr>
          <w:ilvl w:val="0"/>
          <w:numId w:val="33"/>
        </w:numPr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5B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Перечислите средства ЛФК</w:t>
      </w:r>
      <w:r w:rsidR="00227155" w:rsidRPr="007055B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применяемые в этом периоде.</w:t>
      </w:r>
    </w:p>
    <w:p w:rsidR="00227155" w:rsidRPr="00E416C9" w:rsidRDefault="00227155" w:rsidP="007055BF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highlight w:val="yellow"/>
        </w:rPr>
      </w:pPr>
    </w:p>
    <w:p w:rsidR="00AF08A4" w:rsidRPr="00E416C9" w:rsidRDefault="00AF08A4" w:rsidP="00705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Ситуационная задача №</w:t>
      </w:r>
      <w:r w:rsidR="007055BF"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16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416C9">
        <w:rPr>
          <w:rFonts w:ascii="Times New Roman" w:hAnsi="Times New Roman" w:cs="Times New Roman"/>
          <w:sz w:val="28"/>
          <w:szCs w:val="28"/>
        </w:rPr>
        <w:t xml:space="preserve">Действующий футболист, 30 лет. Месяц назад была получена травма левого колена, с последующим удалением левого мениска. В настоящее время проходит реабилитацию в условиях санатория. Двигательный режим – тренирующий. </w:t>
      </w:r>
    </w:p>
    <w:p w:rsidR="00AF08A4" w:rsidRPr="00E416C9" w:rsidRDefault="00AF08A4" w:rsidP="007055BF">
      <w:pPr>
        <w:pStyle w:val="af5"/>
        <w:numPr>
          <w:ilvl w:val="0"/>
          <w:numId w:val="3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 основании каких методов исследования можно провести учет эффективности проведенного лечения?</w:t>
      </w:r>
    </w:p>
    <w:p w:rsidR="00AF08A4" w:rsidRPr="00E416C9" w:rsidRDefault="00AF08A4" w:rsidP="007055BF">
      <w:pPr>
        <w:pStyle w:val="af5"/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Какие   рекомендации   можно   дать   для   занятий   в   домашних условиях?</w:t>
      </w:r>
    </w:p>
    <w:p w:rsidR="00AF08A4" w:rsidRPr="00E416C9" w:rsidRDefault="00AF08A4" w:rsidP="007055BF">
      <w:pPr>
        <w:pStyle w:val="af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Можно ли больному продолжать заниматься спортом.</w:t>
      </w:r>
    </w:p>
    <w:p w:rsidR="000F2BEA" w:rsidRPr="00E416C9" w:rsidRDefault="000F2BEA" w:rsidP="007055BF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F2BEA" w:rsidRPr="00E416C9" w:rsidRDefault="000F2BEA" w:rsidP="00705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Ситуационная задача №</w:t>
      </w:r>
      <w:r w:rsidR="007055BF"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17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416C9">
        <w:rPr>
          <w:rFonts w:ascii="Times New Roman" w:hAnsi="Times New Roman" w:cs="Times New Roman"/>
          <w:sz w:val="28"/>
          <w:szCs w:val="28"/>
        </w:rPr>
        <w:t>Больная 66 лет. Месяц назад находилась на лечении в неврологическом отделении с диагнозом: ОНМК по ишемическому типу, левосторонняя гемиплегия (с преимущественным поражением нижней конечности).</w:t>
      </w:r>
    </w:p>
    <w:p w:rsidR="000F2BEA" w:rsidRPr="00E416C9" w:rsidRDefault="000F2BEA" w:rsidP="007055BF">
      <w:pPr>
        <w:pStyle w:val="af5"/>
        <w:numPr>
          <w:ilvl w:val="0"/>
          <w:numId w:val="33"/>
        </w:numPr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Определите, в каком периоде реабилитации находится больной.</w:t>
      </w:r>
    </w:p>
    <w:p w:rsidR="000F2BEA" w:rsidRPr="00E416C9" w:rsidRDefault="000F2BEA" w:rsidP="007055B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Сформулируйте задачи ЛФК.</w:t>
      </w:r>
    </w:p>
    <w:p w:rsidR="000F2BEA" w:rsidRPr="00E416C9" w:rsidRDefault="000F2BEA" w:rsidP="007055B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Перечислите специальные физические упражнения.</w:t>
      </w:r>
    </w:p>
    <w:p w:rsidR="000F2BEA" w:rsidRPr="00E416C9" w:rsidRDefault="007055BF" w:rsidP="007055B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Перечислите средства ЛФК</w:t>
      </w:r>
      <w:r w:rsidR="000F2BEA"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применяемые в этом периоде.</w:t>
      </w:r>
    </w:p>
    <w:p w:rsidR="00AF08A4" w:rsidRPr="00E416C9" w:rsidRDefault="00AF08A4" w:rsidP="007055BF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highlight w:val="yellow"/>
        </w:rPr>
      </w:pPr>
    </w:p>
    <w:p w:rsidR="0008100F" w:rsidRPr="00E416C9" w:rsidRDefault="0008100F" w:rsidP="00705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BF">
        <w:rPr>
          <w:rFonts w:ascii="Times New Roman" w:eastAsia="MS Mincho" w:hAnsi="Times New Roman" w:cs="Times New Roman"/>
          <w:sz w:val="28"/>
          <w:szCs w:val="28"/>
          <w:u w:val="single"/>
        </w:rPr>
        <w:t>Ситуационная задача №</w:t>
      </w:r>
      <w:r w:rsidR="007055BF" w:rsidRPr="007055BF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r w:rsidRPr="007055BF">
        <w:rPr>
          <w:rFonts w:ascii="Times New Roman" w:eastAsia="MS Mincho" w:hAnsi="Times New Roman" w:cs="Times New Roman"/>
          <w:sz w:val="28"/>
          <w:szCs w:val="28"/>
          <w:u w:val="single"/>
        </w:rPr>
        <w:t>18</w:t>
      </w:r>
      <w:r w:rsidRPr="00E416C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E416C9">
        <w:rPr>
          <w:rFonts w:ascii="Times New Roman" w:hAnsi="Times New Roman" w:cs="Times New Roman"/>
          <w:sz w:val="28"/>
          <w:szCs w:val="28"/>
        </w:rPr>
        <w:t xml:space="preserve">Девочка 10 лет, диагноз: ДЦП, двойная гемиплегия. Период остаточных явлений. Посещает общеобразовательную школу. </w:t>
      </w:r>
    </w:p>
    <w:p w:rsidR="0008100F" w:rsidRPr="00E416C9" w:rsidRDefault="0008100F" w:rsidP="007055BF">
      <w:pPr>
        <w:pStyle w:val="af5"/>
        <w:numPr>
          <w:ilvl w:val="0"/>
          <w:numId w:val="3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Какие средства, формы и виды АФК можно использовать в реабилитации данного человека?</w:t>
      </w:r>
    </w:p>
    <w:p w:rsidR="0008100F" w:rsidRPr="00E416C9" w:rsidRDefault="0008100F" w:rsidP="007055BF">
      <w:pPr>
        <w:pStyle w:val="af5"/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Какие   рекомендации   можно   дать   для   занятий   в   домашних условиях?</w:t>
      </w:r>
    </w:p>
    <w:p w:rsidR="0008100F" w:rsidRPr="00E416C9" w:rsidRDefault="0008100F" w:rsidP="007055BF">
      <w:pPr>
        <w:pStyle w:val="af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Можно ли больному заниматься спортом? Порекомендуйте каким.</w:t>
      </w:r>
    </w:p>
    <w:p w:rsidR="005447D3" w:rsidRPr="00E416C9" w:rsidRDefault="005447D3" w:rsidP="007055BF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447D3" w:rsidRPr="00E416C9" w:rsidRDefault="005447D3" w:rsidP="00705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BF">
        <w:rPr>
          <w:rFonts w:ascii="Times New Roman" w:eastAsia="MS Mincho" w:hAnsi="Times New Roman" w:cs="Times New Roman"/>
          <w:sz w:val="28"/>
          <w:szCs w:val="28"/>
          <w:u w:val="single"/>
        </w:rPr>
        <w:t>Ситуационная задача №</w:t>
      </w:r>
      <w:r w:rsidR="007055BF" w:rsidRPr="007055BF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r w:rsidRPr="007055BF">
        <w:rPr>
          <w:rFonts w:ascii="Times New Roman" w:eastAsia="MS Mincho" w:hAnsi="Times New Roman" w:cs="Times New Roman"/>
          <w:sz w:val="28"/>
          <w:szCs w:val="28"/>
          <w:u w:val="single"/>
        </w:rPr>
        <w:t>19.</w:t>
      </w:r>
      <w:r w:rsidRPr="00E416C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416C9">
        <w:rPr>
          <w:rFonts w:ascii="Times New Roman" w:hAnsi="Times New Roman" w:cs="Times New Roman"/>
          <w:sz w:val="28"/>
          <w:szCs w:val="28"/>
        </w:rPr>
        <w:t xml:space="preserve">Юноша 16 лет, диагноз: </w:t>
      </w:r>
      <w:r w:rsidRPr="00E416C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16C9">
        <w:rPr>
          <w:rFonts w:ascii="Times New Roman" w:hAnsi="Times New Roman" w:cs="Times New Roman"/>
          <w:sz w:val="28"/>
          <w:szCs w:val="28"/>
        </w:rPr>
        <w:t>-образный сколиоз: правосторонний грудной, левосторонний поясничный, 2 степень, медленно прогрессирующий.</w:t>
      </w:r>
    </w:p>
    <w:p w:rsidR="005447D3" w:rsidRPr="00E416C9" w:rsidRDefault="005447D3" w:rsidP="007055BF">
      <w:pPr>
        <w:numPr>
          <w:ilvl w:val="0"/>
          <w:numId w:val="11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Перечислите задачи, средства и формы ЛФК при данной патологии.</w:t>
      </w:r>
    </w:p>
    <w:p w:rsidR="005447D3" w:rsidRPr="00E416C9" w:rsidRDefault="005447D3" w:rsidP="007055BF">
      <w:pPr>
        <w:numPr>
          <w:ilvl w:val="0"/>
          <w:numId w:val="11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Дайте рекомендации по характеру и режиму двигательной активности.</w:t>
      </w:r>
    </w:p>
    <w:p w:rsidR="005447D3" w:rsidRPr="00E416C9" w:rsidRDefault="005447D3" w:rsidP="007055BF">
      <w:pPr>
        <w:numPr>
          <w:ilvl w:val="0"/>
          <w:numId w:val="11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Назовите возможные вторичные отклонения (осложнения) при данном заболевании.</w:t>
      </w:r>
    </w:p>
    <w:p w:rsidR="0008100F" w:rsidRPr="00E416C9" w:rsidRDefault="0008100F" w:rsidP="007055BF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highlight w:val="yellow"/>
        </w:rPr>
      </w:pPr>
    </w:p>
    <w:p w:rsidR="00AB23A7" w:rsidRPr="00E416C9" w:rsidRDefault="00AB23A7" w:rsidP="007055BF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55BF">
        <w:rPr>
          <w:rFonts w:eastAsia="Arial Unicode MS"/>
          <w:color w:val="000000"/>
          <w:sz w:val="28"/>
          <w:szCs w:val="28"/>
          <w:u w:val="single"/>
        </w:rPr>
        <w:t>Ситуационная задача №</w:t>
      </w:r>
      <w:r w:rsidR="007055BF" w:rsidRPr="007055BF">
        <w:rPr>
          <w:rFonts w:eastAsia="Arial Unicode MS"/>
          <w:color w:val="000000"/>
          <w:sz w:val="28"/>
          <w:szCs w:val="28"/>
          <w:u w:val="single"/>
        </w:rPr>
        <w:t xml:space="preserve"> </w:t>
      </w:r>
      <w:r w:rsidRPr="007055BF">
        <w:rPr>
          <w:rFonts w:eastAsia="Arial Unicode MS"/>
          <w:color w:val="000000"/>
          <w:sz w:val="28"/>
          <w:szCs w:val="28"/>
          <w:u w:val="single"/>
        </w:rPr>
        <w:t>20</w:t>
      </w:r>
      <w:r w:rsidRPr="00E416C9">
        <w:rPr>
          <w:rFonts w:eastAsia="Arial Unicode MS"/>
          <w:color w:val="000000"/>
          <w:sz w:val="28"/>
          <w:szCs w:val="28"/>
        </w:rPr>
        <w:t xml:space="preserve">. </w:t>
      </w:r>
      <w:r w:rsidRPr="00E416C9">
        <w:rPr>
          <w:sz w:val="28"/>
          <w:szCs w:val="28"/>
        </w:rPr>
        <w:t xml:space="preserve">Школьник 10 лет. Имеет ассиметричную осанку, продольное плоскостопие. При смотре: ассиметрия надплечий, крыловидная правая лопатка, слабая мускулатура туловища. </w:t>
      </w:r>
    </w:p>
    <w:p w:rsidR="00AB23A7" w:rsidRPr="00E416C9" w:rsidRDefault="00AB23A7" w:rsidP="007055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3A7" w:rsidRPr="00E416C9" w:rsidRDefault="00AB23A7" w:rsidP="007055BF">
      <w:pPr>
        <w:numPr>
          <w:ilvl w:val="0"/>
          <w:numId w:val="11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Перечислите задачи, средства и формы ЛФК при данной патологии.</w:t>
      </w:r>
    </w:p>
    <w:p w:rsidR="00AB23A7" w:rsidRPr="00E416C9" w:rsidRDefault="00AB23A7" w:rsidP="007055BF">
      <w:pPr>
        <w:numPr>
          <w:ilvl w:val="0"/>
          <w:numId w:val="11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Дайте рекомендации по характеру и режиму двигательной активности.</w:t>
      </w:r>
    </w:p>
    <w:p w:rsidR="00AB23A7" w:rsidRPr="00E416C9" w:rsidRDefault="00AB23A7" w:rsidP="007055BF">
      <w:pPr>
        <w:numPr>
          <w:ilvl w:val="0"/>
          <w:numId w:val="11"/>
        </w:numPr>
        <w:shd w:val="clear" w:color="auto" w:fill="FFFFFF"/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Назовите возможные вторичные отклонения (осложнения) при данном заболевании.</w:t>
      </w:r>
    </w:p>
    <w:p w:rsidR="00DD45F8" w:rsidRPr="00E416C9" w:rsidRDefault="00DD45F8" w:rsidP="007055BF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highlight w:val="yellow"/>
        </w:rPr>
      </w:pPr>
    </w:p>
    <w:p w:rsidR="000549FE" w:rsidRPr="00E416C9" w:rsidRDefault="000549FE" w:rsidP="00705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Ситуационная задача №</w:t>
      </w:r>
      <w:r w:rsidR="007055BF"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21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416C9">
        <w:rPr>
          <w:rFonts w:ascii="Times New Roman" w:hAnsi="Times New Roman" w:cs="Times New Roman"/>
          <w:sz w:val="28"/>
          <w:szCs w:val="28"/>
        </w:rPr>
        <w:t>Пенсионер 50 лет. Находится в условиях стационарного лечения по поводу приступа стенокардии. В течение 5 лет страдает стенокардией напряжения. 1-й функциональный класс, двигательный режим - общий.</w:t>
      </w:r>
    </w:p>
    <w:p w:rsidR="000549FE" w:rsidRPr="00E416C9" w:rsidRDefault="000549FE" w:rsidP="007055BF">
      <w:pPr>
        <w:pStyle w:val="af5"/>
        <w:numPr>
          <w:ilvl w:val="0"/>
          <w:numId w:val="3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416C9">
        <w:rPr>
          <w:rFonts w:ascii="Times New Roman" w:hAnsi="Times New Roman"/>
          <w:sz w:val="28"/>
          <w:szCs w:val="28"/>
        </w:rPr>
        <w:t>Показана ли больному ЛФК?</w:t>
      </w:r>
    </w:p>
    <w:p w:rsidR="000549FE" w:rsidRPr="00E416C9" w:rsidRDefault="000549FE" w:rsidP="007055BF">
      <w:pPr>
        <w:pStyle w:val="af5"/>
        <w:widowControl w:val="0"/>
        <w:numPr>
          <w:ilvl w:val="0"/>
          <w:numId w:val="3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416C9">
        <w:rPr>
          <w:rFonts w:ascii="Times New Roman" w:hAnsi="Times New Roman"/>
          <w:sz w:val="28"/>
          <w:szCs w:val="28"/>
        </w:rPr>
        <w:t>С какого дня следует начинать ЛФК?</w:t>
      </w:r>
    </w:p>
    <w:p w:rsidR="000549FE" w:rsidRPr="00E416C9" w:rsidRDefault="000549FE" w:rsidP="007055BF">
      <w:pPr>
        <w:pStyle w:val="af5"/>
        <w:widowControl w:val="0"/>
        <w:numPr>
          <w:ilvl w:val="0"/>
          <w:numId w:val="3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416C9">
        <w:rPr>
          <w:rFonts w:ascii="Times New Roman" w:hAnsi="Times New Roman"/>
          <w:sz w:val="28"/>
          <w:szCs w:val="28"/>
        </w:rPr>
        <w:t>Какие средства, формы и методы ЛФК следует использовать?</w:t>
      </w:r>
    </w:p>
    <w:p w:rsidR="000549FE" w:rsidRPr="00E416C9" w:rsidRDefault="000549FE" w:rsidP="007055BF">
      <w:pPr>
        <w:pStyle w:val="af5"/>
        <w:widowControl w:val="0"/>
        <w:numPr>
          <w:ilvl w:val="0"/>
          <w:numId w:val="3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416C9">
        <w:rPr>
          <w:rFonts w:ascii="Times New Roman" w:hAnsi="Times New Roman"/>
          <w:sz w:val="28"/>
          <w:szCs w:val="28"/>
        </w:rPr>
        <w:t>Осложнения и меры профилактики при данном заболевании.</w:t>
      </w:r>
    </w:p>
    <w:p w:rsidR="000549FE" w:rsidRPr="00E416C9" w:rsidRDefault="000549FE" w:rsidP="007055BF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highlight w:val="yellow"/>
        </w:rPr>
      </w:pPr>
    </w:p>
    <w:p w:rsidR="002A11FC" w:rsidRPr="00E416C9" w:rsidRDefault="002A11FC" w:rsidP="00705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Ситуационная задача №</w:t>
      </w:r>
      <w:r w:rsidR="007055BF"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22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416C9">
        <w:rPr>
          <w:rFonts w:ascii="Times New Roman" w:hAnsi="Times New Roman" w:cs="Times New Roman"/>
          <w:sz w:val="28"/>
          <w:szCs w:val="28"/>
        </w:rPr>
        <w:t>Больная 36 лет. Страдает бронхиальной астмой в течение 7 лет. 5 дней назад поступила в отделении с приступом бронхиальной астмы. Дыхательная недостаточность 1 степени. Инвалид 2 группы. Двигательный режим – общий. Аллергия на бумажную пыль.</w:t>
      </w:r>
    </w:p>
    <w:p w:rsidR="002A11FC" w:rsidRPr="00E416C9" w:rsidRDefault="002A11FC" w:rsidP="007055BF">
      <w:pPr>
        <w:pStyle w:val="af5"/>
        <w:numPr>
          <w:ilvl w:val="0"/>
          <w:numId w:val="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Перечислите основные задачи, средства и формы ЛФК.</w:t>
      </w:r>
    </w:p>
    <w:p w:rsidR="002A11FC" w:rsidRPr="00E416C9" w:rsidRDefault="002A11FC" w:rsidP="007055BF">
      <w:pPr>
        <w:pStyle w:val="af5"/>
        <w:widowControl w:val="0"/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Определите   исходные   положения    и  специальные    физические упражнения в процедуре ЛГ.</w:t>
      </w:r>
    </w:p>
    <w:p w:rsidR="002A11FC" w:rsidRPr="00E416C9" w:rsidRDefault="002A11FC" w:rsidP="007055BF">
      <w:pPr>
        <w:pStyle w:val="af5"/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hAnsi="Times New Roman"/>
          <w:sz w:val="28"/>
          <w:szCs w:val="28"/>
        </w:rPr>
        <w:t>Осложнения и меры профилактики при данном заболевании.</w:t>
      </w:r>
    </w:p>
    <w:p w:rsidR="002A11FC" w:rsidRPr="00E416C9" w:rsidRDefault="002A11FC" w:rsidP="007055BF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highlight w:val="yellow"/>
        </w:rPr>
      </w:pPr>
    </w:p>
    <w:p w:rsidR="00D66BA8" w:rsidRPr="00E416C9" w:rsidRDefault="007055BF" w:rsidP="00705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BF">
        <w:rPr>
          <w:rFonts w:ascii="Times New Roman" w:eastAsia="MS Mincho" w:hAnsi="Times New Roman" w:cs="Times New Roman"/>
          <w:sz w:val="28"/>
          <w:szCs w:val="28"/>
          <w:u w:val="single"/>
        </w:rPr>
        <w:t>Ситуационная задача</w:t>
      </w:r>
      <w:r w:rsidR="00D66BA8" w:rsidRPr="007055BF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№</w:t>
      </w:r>
      <w:r w:rsidRPr="007055BF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r w:rsidR="00D66BA8" w:rsidRPr="007055BF">
        <w:rPr>
          <w:rFonts w:ascii="Times New Roman" w:eastAsia="MS Mincho" w:hAnsi="Times New Roman" w:cs="Times New Roman"/>
          <w:sz w:val="28"/>
          <w:szCs w:val="28"/>
          <w:u w:val="single"/>
        </w:rPr>
        <w:t>23.</w:t>
      </w:r>
      <w:r w:rsidR="00D66BA8" w:rsidRPr="00E416C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66BA8" w:rsidRPr="00E416C9">
        <w:rPr>
          <w:rFonts w:ascii="Times New Roman" w:hAnsi="Times New Roman" w:cs="Times New Roman"/>
          <w:sz w:val="28"/>
          <w:szCs w:val="28"/>
        </w:rPr>
        <w:t xml:space="preserve">Больная 67 лет. Поступила в отделении терапии с диагнозом: сахарный диабет впервые выявленный, артериальная гипертензия 1 степени, ожирение 1 степени. Пенсионерка. Двигательный режим – общий. </w:t>
      </w:r>
    </w:p>
    <w:p w:rsidR="00D66BA8" w:rsidRPr="00E416C9" w:rsidRDefault="00D66BA8" w:rsidP="007055BF">
      <w:pPr>
        <w:pStyle w:val="af5"/>
        <w:numPr>
          <w:ilvl w:val="0"/>
          <w:numId w:val="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Перечислите основные задачи, средства и формы ЛФК.</w:t>
      </w:r>
    </w:p>
    <w:p w:rsidR="00D66BA8" w:rsidRPr="00E416C9" w:rsidRDefault="00D66BA8" w:rsidP="007055BF">
      <w:pPr>
        <w:pStyle w:val="af5"/>
        <w:widowControl w:val="0"/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Определите   исходные   положения    </w:t>
      </w:r>
      <w:r w:rsidR="007055BF"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 специальные</w:t>
      </w: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физические упражнения в процедуре ЛГ.</w:t>
      </w:r>
    </w:p>
    <w:p w:rsidR="00D66BA8" w:rsidRPr="00E416C9" w:rsidRDefault="00D66BA8" w:rsidP="007055BF">
      <w:pPr>
        <w:pStyle w:val="af5"/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hAnsi="Times New Roman"/>
          <w:sz w:val="28"/>
          <w:szCs w:val="28"/>
        </w:rPr>
        <w:t>Осложнения и меры профилактики при данном заболевании.</w:t>
      </w:r>
    </w:p>
    <w:p w:rsidR="00890F7D" w:rsidRPr="00E416C9" w:rsidRDefault="00890F7D" w:rsidP="007055BF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highlight w:val="yellow"/>
        </w:rPr>
      </w:pPr>
    </w:p>
    <w:p w:rsidR="001A4FBE" w:rsidRPr="00E416C9" w:rsidRDefault="001A4FBE" w:rsidP="00705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Ситуационная задача №</w:t>
      </w:r>
      <w:r w:rsidR="007055BF"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24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416C9">
        <w:rPr>
          <w:rFonts w:ascii="Times New Roman" w:hAnsi="Times New Roman" w:cs="Times New Roman"/>
          <w:sz w:val="28"/>
          <w:szCs w:val="28"/>
        </w:rPr>
        <w:t xml:space="preserve">Больная 59 лет. Поступила в отделении терапии с диагнозом: сахарный диабет </w:t>
      </w:r>
      <w:r w:rsidRPr="00E416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16C9">
        <w:rPr>
          <w:rFonts w:ascii="Times New Roman" w:hAnsi="Times New Roman" w:cs="Times New Roman"/>
          <w:sz w:val="28"/>
          <w:szCs w:val="28"/>
        </w:rPr>
        <w:t xml:space="preserve"> типа, ангиопатия нижних конечностей. Больна около 10 лет, лечится нерегулярно. Пенсионерка. Двигательный режим – общий. </w:t>
      </w:r>
    </w:p>
    <w:p w:rsidR="001A4FBE" w:rsidRPr="00E416C9" w:rsidRDefault="001A4FBE" w:rsidP="007055BF">
      <w:pPr>
        <w:pStyle w:val="af5"/>
        <w:numPr>
          <w:ilvl w:val="0"/>
          <w:numId w:val="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Перечислите основные задачи, средства и формы ЛФК.</w:t>
      </w:r>
    </w:p>
    <w:p w:rsidR="001A4FBE" w:rsidRPr="00E416C9" w:rsidRDefault="001A4FBE" w:rsidP="007055BF">
      <w:pPr>
        <w:pStyle w:val="af5"/>
        <w:widowControl w:val="0"/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Определите   исходные   положения    </w:t>
      </w:r>
      <w:r w:rsidR="007055BF"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 специальные</w:t>
      </w: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физические упражнения в процедуре ЛГ.</w:t>
      </w:r>
    </w:p>
    <w:p w:rsidR="001A4FBE" w:rsidRPr="00E416C9" w:rsidRDefault="001A4FBE" w:rsidP="007055BF">
      <w:pPr>
        <w:pStyle w:val="af5"/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hAnsi="Times New Roman"/>
          <w:sz w:val="28"/>
          <w:szCs w:val="28"/>
        </w:rPr>
        <w:t>Осложнения и меры профилактики при данном заболевании.</w:t>
      </w:r>
    </w:p>
    <w:p w:rsidR="001744B7" w:rsidRPr="00E416C9" w:rsidRDefault="001744B7" w:rsidP="007055BF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744B7" w:rsidRPr="00E416C9" w:rsidRDefault="007055BF" w:rsidP="00705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Ситуационная задача</w:t>
      </w:r>
      <w:r w:rsidR="001744B7"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744B7"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25.</w:t>
      </w:r>
      <w:r w:rsidR="001744B7"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2F3" w:rsidRPr="00E416C9">
        <w:rPr>
          <w:rFonts w:ascii="Times New Roman" w:hAnsi="Times New Roman" w:cs="Times New Roman"/>
          <w:sz w:val="28"/>
          <w:szCs w:val="28"/>
        </w:rPr>
        <w:t xml:space="preserve">Больной 18 лет. Поступил в отделении травматологии с даифизарным переломом правого бедра. 2 недели назад </w:t>
      </w:r>
      <w:r w:rsidR="004902F3" w:rsidRPr="00E416C9">
        <w:rPr>
          <w:rFonts w:ascii="Times New Roman" w:hAnsi="Times New Roman" w:cs="Times New Roman"/>
          <w:sz w:val="28"/>
          <w:szCs w:val="28"/>
        </w:rPr>
        <w:lastRenderedPageBreak/>
        <w:t>произведен металлоостеосинтез трехлопастным гвоздем. Двигательный режим – общий.</w:t>
      </w:r>
      <w:r w:rsidR="001744B7" w:rsidRPr="00E41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5BF" w:rsidRPr="007055BF" w:rsidRDefault="001744B7" w:rsidP="007055BF">
      <w:pPr>
        <w:pStyle w:val="af5"/>
        <w:numPr>
          <w:ilvl w:val="0"/>
          <w:numId w:val="33"/>
        </w:numPr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Определите, в каком периоде реабилитации находится больной.</w:t>
      </w:r>
    </w:p>
    <w:p w:rsidR="007055BF" w:rsidRPr="007055BF" w:rsidRDefault="001744B7" w:rsidP="007055BF">
      <w:pPr>
        <w:pStyle w:val="af5"/>
        <w:numPr>
          <w:ilvl w:val="0"/>
          <w:numId w:val="33"/>
        </w:numPr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5B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Сформулируйте задачи ЛФК.</w:t>
      </w:r>
    </w:p>
    <w:p w:rsidR="001744B7" w:rsidRPr="007055BF" w:rsidRDefault="001744B7" w:rsidP="007055BF">
      <w:pPr>
        <w:pStyle w:val="af5"/>
        <w:numPr>
          <w:ilvl w:val="0"/>
          <w:numId w:val="33"/>
        </w:numPr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5B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Перечислите специальные физические упражнения.</w:t>
      </w:r>
    </w:p>
    <w:p w:rsidR="001744B7" w:rsidRPr="00E416C9" w:rsidRDefault="007055BF" w:rsidP="007055B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Перечислите средства ЛФК</w:t>
      </w:r>
      <w:r w:rsidR="001744B7"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применяемые в этом периоде.</w:t>
      </w:r>
    </w:p>
    <w:p w:rsidR="007F155A" w:rsidRPr="00E416C9" w:rsidRDefault="007F155A" w:rsidP="007055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F155A" w:rsidRPr="00E416C9" w:rsidRDefault="007F155A" w:rsidP="007055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Ситуационная задача №</w:t>
      </w:r>
      <w:r w:rsid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26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416C9">
        <w:rPr>
          <w:rFonts w:ascii="Times New Roman" w:hAnsi="Times New Roman" w:cs="Times New Roman"/>
          <w:sz w:val="28"/>
          <w:szCs w:val="28"/>
        </w:rPr>
        <w:t>Больной 18 лет. Поступил в отделении травматологии с медиальным переломом шейки правого бедра. 4 дня назад произведен металлоостеосинтез трехлопастным гвоздем. Двигательный режим – общий.</w:t>
      </w:r>
    </w:p>
    <w:p w:rsidR="007F155A" w:rsidRPr="00E416C9" w:rsidRDefault="007F155A" w:rsidP="007055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BF" w:rsidRPr="007055BF" w:rsidRDefault="007F155A" w:rsidP="007055BF">
      <w:pPr>
        <w:pStyle w:val="af5"/>
        <w:numPr>
          <w:ilvl w:val="0"/>
          <w:numId w:val="33"/>
        </w:numPr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Определите, в каком периоде реабилитации находится больной.</w:t>
      </w:r>
    </w:p>
    <w:p w:rsidR="007055BF" w:rsidRPr="007055BF" w:rsidRDefault="007F155A" w:rsidP="007055BF">
      <w:pPr>
        <w:pStyle w:val="af5"/>
        <w:numPr>
          <w:ilvl w:val="0"/>
          <w:numId w:val="33"/>
        </w:numPr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5B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Сформулируйте задачи ЛФК.</w:t>
      </w:r>
    </w:p>
    <w:p w:rsidR="007055BF" w:rsidRPr="007055BF" w:rsidRDefault="007F155A" w:rsidP="007055BF">
      <w:pPr>
        <w:pStyle w:val="af5"/>
        <w:numPr>
          <w:ilvl w:val="0"/>
          <w:numId w:val="33"/>
        </w:numPr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5B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Перечислите специальные физические упражнения.</w:t>
      </w:r>
    </w:p>
    <w:p w:rsidR="007F155A" w:rsidRPr="007055BF" w:rsidRDefault="007055BF" w:rsidP="007055BF">
      <w:pPr>
        <w:pStyle w:val="af5"/>
        <w:numPr>
          <w:ilvl w:val="0"/>
          <w:numId w:val="33"/>
        </w:numPr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5B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Перечислите средства ЛФК</w:t>
      </w:r>
      <w:r w:rsidR="007F155A" w:rsidRPr="007055B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применяемые в этом периоде.</w:t>
      </w:r>
    </w:p>
    <w:p w:rsidR="001A4FBE" w:rsidRPr="00E416C9" w:rsidRDefault="001A4FBE" w:rsidP="007055BF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highlight w:val="yellow"/>
        </w:rPr>
      </w:pPr>
    </w:p>
    <w:p w:rsidR="000644DD" w:rsidRPr="00E416C9" w:rsidRDefault="000644DD" w:rsidP="00705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Ситуационная задача №</w:t>
      </w:r>
      <w:r w:rsidR="007055BF"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27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416C9">
        <w:rPr>
          <w:rFonts w:ascii="Times New Roman" w:hAnsi="Times New Roman" w:cs="Times New Roman"/>
          <w:sz w:val="28"/>
          <w:szCs w:val="28"/>
        </w:rPr>
        <w:t>Больная 66 лет. В течение 5 дней находится на лечении в неврологическом отделении с диагнозом: ОНМК по ишемическому типу, левосторонняя гемиплегия (с преимущественным поражением нижней конечности). Дизартрия.</w:t>
      </w:r>
    </w:p>
    <w:p w:rsidR="007055BF" w:rsidRPr="007055BF" w:rsidRDefault="000644DD" w:rsidP="007055BF">
      <w:pPr>
        <w:pStyle w:val="af5"/>
        <w:numPr>
          <w:ilvl w:val="0"/>
          <w:numId w:val="33"/>
        </w:numPr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Определите, в каком периоде реабилитации находится больной.</w:t>
      </w:r>
    </w:p>
    <w:p w:rsidR="007055BF" w:rsidRPr="007055BF" w:rsidRDefault="000644DD" w:rsidP="007055BF">
      <w:pPr>
        <w:pStyle w:val="af5"/>
        <w:numPr>
          <w:ilvl w:val="0"/>
          <w:numId w:val="33"/>
        </w:numPr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5B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Сформулируйте задачи ЛФК.</w:t>
      </w:r>
    </w:p>
    <w:p w:rsidR="007055BF" w:rsidRPr="007055BF" w:rsidRDefault="000644DD" w:rsidP="007055BF">
      <w:pPr>
        <w:pStyle w:val="af5"/>
        <w:numPr>
          <w:ilvl w:val="0"/>
          <w:numId w:val="33"/>
        </w:numPr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5B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Перечислите специальные физические упражнения.</w:t>
      </w:r>
    </w:p>
    <w:p w:rsidR="000644DD" w:rsidRPr="007055BF" w:rsidRDefault="007055BF" w:rsidP="007055BF">
      <w:pPr>
        <w:pStyle w:val="af5"/>
        <w:numPr>
          <w:ilvl w:val="0"/>
          <w:numId w:val="33"/>
        </w:numPr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5B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Перечислите средства ЛФК</w:t>
      </w:r>
      <w:r w:rsidR="000644DD" w:rsidRPr="007055B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применяемые в этом периоде.</w:t>
      </w:r>
    </w:p>
    <w:p w:rsidR="000644DD" w:rsidRPr="00E416C9" w:rsidRDefault="000644DD" w:rsidP="007055BF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highlight w:val="yellow"/>
        </w:rPr>
      </w:pPr>
    </w:p>
    <w:p w:rsidR="006E1B5E" w:rsidRPr="00E416C9" w:rsidRDefault="006E1B5E" w:rsidP="00705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Ситуационная задача №</w:t>
      </w:r>
      <w:r w:rsid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055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28.</w:t>
      </w: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16C9">
        <w:rPr>
          <w:rFonts w:ascii="Times New Roman" w:hAnsi="Times New Roman" w:cs="Times New Roman"/>
          <w:sz w:val="28"/>
          <w:szCs w:val="28"/>
        </w:rPr>
        <w:t>Больной 46 лет. В течение 7 дней находится на лечении в неврологическом отделении с диагнозом: шейно-плечевой радикулит, шейный остеохондроз. Двигательный режим – палатный. По профессии – грузчик.</w:t>
      </w:r>
    </w:p>
    <w:p w:rsidR="006E1B5E" w:rsidRPr="00E416C9" w:rsidRDefault="006E1B5E" w:rsidP="007055BF">
      <w:pPr>
        <w:pStyle w:val="af5"/>
        <w:numPr>
          <w:ilvl w:val="0"/>
          <w:numId w:val="37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Перечислите основные задачи, средства и формы ЛФК при консервативном лечении.</w:t>
      </w:r>
    </w:p>
    <w:p w:rsidR="006E1B5E" w:rsidRPr="00E416C9" w:rsidRDefault="006E1B5E" w:rsidP="007055BF">
      <w:pPr>
        <w:pStyle w:val="af5"/>
        <w:widowControl w:val="0"/>
        <w:numPr>
          <w:ilvl w:val="0"/>
          <w:numId w:val="37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Определите   исходные   положения    и специальные    физические упражнения в процедуре ЛГ.</w:t>
      </w:r>
    </w:p>
    <w:p w:rsidR="006E1B5E" w:rsidRPr="00E416C9" w:rsidRDefault="006E1B5E" w:rsidP="007055BF">
      <w:pPr>
        <w:pStyle w:val="af5"/>
        <w:widowControl w:val="0"/>
        <w:numPr>
          <w:ilvl w:val="0"/>
          <w:numId w:val="37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Задачи оздоровительного плавания при данной патологии.</w:t>
      </w:r>
    </w:p>
    <w:p w:rsidR="001F1987" w:rsidRPr="00E416C9" w:rsidRDefault="001F1987" w:rsidP="007055BF">
      <w:pPr>
        <w:pStyle w:val="p4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</w:rPr>
      </w:pPr>
    </w:p>
    <w:p w:rsidR="001F1987" w:rsidRPr="00E416C9" w:rsidRDefault="001F1987" w:rsidP="007055BF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55BF">
        <w:rPr>
          <w:rFonts w:eastAsia="Arial Unicode MS"/>
          <w:color w:val="000000"/>
          <w:sz w:val="28"/>
          <w:szCs w:val="28"/>
          <w:u w:val="single"/>
        </w:rPr>
        <w:t>Ситуационная задача №</w:t>
      </w:r>
      <w:r w:rsidR="007055BF" w:rsidRPr="007055BF">
        <w:rPr>
          <w:rFonts w:eastAsia="Arial Unicode MS"/>
          <w:color w:val="000000"/>
          <w:sz w:val="28"/>
          <w:szCs w:val="28"/>
          <w:u w:val="single"/>
        </w:rPr>
        <w:t xml:space="preserve"> </w:t>
      </w:r>
      <w:r w:rsidRPr="007055BF">
        <w:rPr>
          <w:rFonts w:eastAsia="Arial Unicode MS"/>
          <w:color w:val="000000"/>
          <w:sz w:val="28"/>
          <w:szCs w:val="28"/>
          <w:u w:val="single"/>
        </w:rPr>
        <w:t>29.</w:t>
      </w:r>
      <w:r w:rsidRPr="00E416C9">
        <w:rPr>
          <w:rFonts w:eastAsia="Arial Unicode MS"/>
          <w:color w:val="000000"/>
          <w:sz w:val="28"/>
          <w:szCs w:val="28"/>
        </w:rPr>
        <w:t xml:space="preserve"> </w:t>
      </w:r>
      <w:r w:rsidRPr="00E416C9">
        <w:rPr>
          <w:color w:val="000000"/>
          <w:sz w:val="28"/>
          <w:szCs w:val="28"/>
        </w:rPr>
        <w:t xml:space="preserve">Ребенок 2 года. Поступил на очередное лечение в неврологическое отделение детского стационара с DS: ДЦП, правосторонний гемипарез. Нарушение статодинамической функции 1 степени укорочение правой верхней конечности 0,5 -1см (ребенок левша), </w:t>
      </w:r>
      <w:r w:rsidRPr="00E416C9">
        <w:rPr>
          <w:color w:val="000000"/>
          <w:sz w:val="28"/>
          <w:szCs w:val="28"/>
        </w:rPr>
        <w:lastRenderedPageBreak/>
        <w:t xml:space="preserve">укорочение правой нижней конечности </w:t>
      </w:r>
      <w:smartTag w:uri="urn:schemas-microsoft-com:office:smarttags" w:element="metricconverter">
        <w:smartTagPr>
          <w:attr w:name="ProductID" w:val="1 см"/>
        </w:smartTagPr>
        <w:r w:rsidRPr="00E416C9">
          <w:rPr>
            <w:color w:val="000000"/>
            <w:sz w:val="28"/>
            <w:szCs w:val="28"/>
          </w:rPr>
          <w:t>1 см</w:t>
        </w:r>
      </w:smartTag>
      <w:r w:rsidRPr="00E416C9">
        <w:rPr>
          <w:color w:val="000000"/>
          <w:sz w:val="28"/>
          <w:szCs w:val="28"/>
        </w:rPr>
        <w:t xml:space="preserve">, укорочение стопы </w:t>
      </w:r>
      <w:smartTag w:uri="urn:schemas-microsoft-com:office:smarttags" w:element="metricconverter">
        <w:smartTagPr>
          <w:attr w:name="ProductID" w:val="1 см"/>
        </w:smartTagPr>
        <w:r w:rsidRPr="00E416C9">
          <w:rPr>
            <w:color w:val="000000"/>
            <w:sz w:val="28"/>
            <w:szCs w:val="28"/>
          </w:rPr>
          <w:t>1 см</w:t>
        </w:r>
      </w:smartTag>
      <w:r w:rsidRPr="00E416C9">
        <w:rPr>
          <w:color w:val="000000"/>
          <w:sz w:val="28"/>
          <w:szCs w:val="28"/>
        </w:rPr>
        <w:t>, атрофия правой нижней конечности. Не ходит, сидит с опорой на спинку стула, не ползает, переворачивается через правую сторону.</w:t>
      </w:r>
    </w:p>
    <w:p w:rsidR="001F1987" w:rsidRPr="00E416C9" w:rsidRDefault="001F1987" w:rsidP="007055B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Сформулируйте задачи ЛФК.</w:t>
      </w:r>
    </w:p>
    <w:p w:rsidR="001F1987" w:rsidRPr="00E416C9" w:rsidRDefault="001F1987" w:rsidP="007055B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Перечислите специальные физические упражнения.</w:t>
      </w:r>
    </w:p>
    <w:p w:rsidR="001F1987" w:rsidRPr="00E416C9" w:rsidRDefault="007055BF" w:rsidP="007055B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Перечислите средства и</w:t>
      </w:r>
      <w:r w:rsidR="001F1987"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формы ЛФК.</w:t>
      </w:r>
    </w:p>
    <w:p w:rsidR="001F1987" w:rsidRPr="00E416C9" w:rsidRDefault="001F1987" w:rsidP="007055BF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41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Перечислите технические средства, которые могут быть использованы в программе физической реабилитации.</w:t>
      </w:r>
    </w:p>
    <w:p w:rsidR="00772179" w:rsidRPr="00E416C9" w:rsidRDefault="00772179" w:rsidP="007055BF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72179" w:rsidRPr="00E416C9" w:rsidRDefault="00772179" w:rsidP="00705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BF">
        <w:rPr>
          <w:rFonts w:ascii="Times New Roman" w:eastAsia="MS Mincho" w:hAnsi="Times New Roman" w:cs="Times New Roman"/>
          <w:sz w:val="28"/>
          <w:szCs w:val="28"/>
          <w:u w:val="single"/>
        </w:rPr>
        <w:t>Ситуационная задача №</w:t>
      </w:r>
      <w:r w:rsidR="007055BF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r w:rsidRPr="007055BF">
        <w:rPr>
          <w:rFonts w:ascii="Times New Roman" w:eastAsia="MS Mincho" w:hAnsi="Times New Roman" w:cs="Times New Roman"/>
          <w:sz w:val="28"/>
          <w:szCs w:val="28"/>
          <w:u w:val="single"/>
        </w:rPr>
        <w:t>30</w:t>
      </w:r>
      <w:r w:rsidRPr="00E416C9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E416C9">
        <w:rPr>
          <w:rFonts w:ascii="Times New Roman" w:hAnsi="Times New Roman" w:cs="Times New Roman"/>
          <w:sz w:val="28"/>
          <w:szCs w:val="28"/>
        </w:rPr>
        <w:t xml:space="preserve">Больной 46 лет. Год назад перенес мелкоочаговый инфаркт миокарда (1-й класс тяжести), находится в санатории, двигательный режим – </w:t>
      </w:r>
      <w:r w:rsidR="001677EB" w:rsidRPr="00E416C9">
        <w:rPr>
          <w:rFonts w:ascii="Times New Roman" w:hAnsi="Times New Roman" w:cs="Times New Roman"/>
          <w:sz w:val="28"/>
          <w:szCs w:val="28"/>
        </w:rPr>
        <w:t>щ</w:t>
      </w:r>
      <w:r w:rsidRPr="00E416C9">
        <w:rPr>
          <w:rFonts w:ascii="Times New Roman" w:hAnsi="Times New Roman" w:cs="Times New Roman"/>
          <w:sz w:val="28"/>
          <w:szCs w:val="28"/>
        </w:rPr>
        <w:t>адя</w:t>
      </w:r>
      <w:r w:rsidR="001677EB" w:rsidRPr="00E416C9">
        <w:rPr>
          <w:rFonts w:ascii="Times New Roman" w:hAnsi="Times New Roman" w:cs="Times New Roman"/>
          <w:sz w:val="28"/>
          <w:szCs w:val="28"/>
        </w:rPr>
        <w:t>щ</w:t>
      </w:r>
      <w:r w:rsidRPr="00E416C9">
        <w:rPr>
          <w:rFonts w:ascii="Times New Roman" w:hAnsi="Times New Roman" w:cs="Times New Roman"/>
          <w:sz w:val="28"/>
          <w:szCs w:val="28"/>
        </w:rPr>
        <w:t>е-тренирующий. Имеет ожирение 1 степени алиментарно-конституционального генеза. По профессии – руководитель.</w:t>
      </w:r>
    </w:p>
    <w:p w:rsidR="00290FD5" w:rsidRPr="00E416C9" w:rsidRDefault="00290FD5" w:rsidP="003B25A2">
      <w:pPr>
        <w:shd w:val="clear" w:color="auto" w:fill="FFFFFF"/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B5959" w:rsidRDefault="007B5959" w:rsidP="00D00745">
      <w:pPr>
        <w:pStyle w:val="afc"/>
        <w:rPr>
          <w:rFonts w:ascii="Times New Roman" w:hAnsi="Times New Roman" w:cs="Times New Roman"/>
          <w:sz w:val="28"/>
          <w:szCs w:val="28"/>
        </w:rPr>
        <w:sectPr w:rsidR="007B5959" w:rsidSect="007B5959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bookmarkStart w:id="9" w:name="_Toc320476118"/>
    </w:p>
    <w:p w:rsidR="00290FD5" w:rsidRPr="00E416C9" w:rsidRDefault="00290FD5" w:rsidP="00290FD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3.1.3. </w:t>
      </w:r>
      <w:bookmarkEnd w:id="9"/>
      <w:r w:rsidR="007D40EA" w:rsidRPr="000134E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ПОКАЗАТЕЛИ И КРИТЕРИИ ОЦЕНИВАНИЯ КОМПЕТЕНЦИЙ ПО РЕЗУЛЬТАТАМ ГОСУДАРСТВЕННОГО ЭКЗАМЕНА, ШКАЛЫ ИХ ОЦЕНИВАНИЯ</w:t>
      </w:r>
    </w:p>
    <w:p w:rsidR="00290FD5" w:rsidRPr="00E416C9" w:rsidRDefault="00290FD5" w:rsidP="00290FD5">
      <w:pPr>
        <w:spacing w:after="238" w:line="312" w:lineRule="exact"/>
        <w:ind w:left="60" w:right="4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При аттестации уровня сформированности компетенций обучающихся на государственном экзамене выступают следующие их элементы и разработан комплект оценочных средств:</w:t>
      </w:r>
    </w:p>
    <w:tbl>
      <w:tblPr>
        <w:tblpPr w:leftFromText="180" w:rightFromText="180" w:vertAnchor="text" w:horzAnchor="page" w:tblpX="1141" w:tblpY="112"/>
        <w:tblW w:w="14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9639"/>
        <w:gridCol w:w="1984"/>
      </w:tblGrid>
      <w:tr w:rsidR="00290FD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Шифр, код и содержание компетенции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C93B9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основы экономических </w:t>
            </w:r>
            <w:r w:rsidR="00B566CF" w:rsidRPr="005971C5">
              <w:rPr>
                <w:rFonts w:ascii="Times New Roman" w:hAnsi="Times New Roman" w:cs="Times New Roman"/>
                <w:sz w:val="24"/>
                <w:szCs w:val="24"/>
              </w:rPr>
              <w:t>знаний в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6CF" w:rsidRPr="005971C5">
              <w:rPr>
                <w:rFonts w:ascii="Times New Roman" w:hAnsi="Times New Roman" w:cs="Times New Roman"/>
                <w:sz w:val="24"/>
                <w:szCs w:val="24"/>
              </w:rPr>
              <w:t>различных сферах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(ОК-3)</w:t>
            </w:r>
          </w:p>
          <w:p w:rsidR="00C93B95" w:rsidRPr="005971C5" w:rsidRDefault="00C93B95" w:rsidP="005971C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C93B95" w:rsidRPr="005971C5" w:rsidRDefault="00C93B95" w:rsidP="005971C5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>базовые экономические понятия (спрос, предложение, цена, стоимость, товар, деньги, доходы, расходы, прибыль, риск, собственность, управление, рынок, фирма, государство), объективные основы функционирования экономики и поведения экономических агентов (законы спроса и предложения, принципы ценообразования, принцип ограниченной рациональности, принцип альтернативных издержек, принцип изменения ценности денег во времени)</w:t>
            </w:r>
          </w:p>
          <w:p w:rsidR="00C93B95" w:rsidRPr="005971C5" w:rsidRDefault="00C93B95" w:rsidP="005971C5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C93B95" w:rsidRPr="005971C5" w:rsidRDefault="00C93B95" w:rsidP="005971C5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уметь искать и собирать финансовую и экономическую информацию </w:t>
            </w: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>цены на товары, валютные курсы, процентные ставки по депозитам и кредитам, уровень налогообложения, уровень зарплат при поиске работы)</w:t>
            </w:r>
          </w:p>
          <w:p w:rsidR="00C93B95" w:rsidRPr="005971C5" w:rsidRDefault="00C93B95" w:rsidP="005971C5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Владеть:</w:t>
            </w:r>
          </w:p>
          <w:p w:rsidR="00C93B95" w:rsidRPr="005971C5" w:rsidRDefault="00C93B95" w:rsidP="005971C5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>владеть методами личного финансового планирования (бюджетирование, оценка будущих доходов и расходов, сравнение условий различных финансовых продуктов, управление рисками, применение инструментов защиты прав потребителя финансовых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71,75,76</w:t>
            </w:r>
          </w:p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3B9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основы правовых знаний в различных сферах жизнедеятельности (ОК-4)   </w:t>
            </w:r>
          </w:p>
          <w:p w:rsidR="00C93B95" w:rsidRPr="005971C5" w:rsidRDefault="00C93B95" w:rsidP="005971C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>права, свободы и обязанности человека и гражданина;</w:t>
            </w:r>
          </w:p>
          <w:p w:rsidR="00C93B95" w:rsidRPr="005971C5" w:rsidRDefault="00C93B95" w:rsidP="005971C5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>правовые нормы действующего законодательства, регулирующие отношения в различных сферах жизнедеятельности; основные положения и нормы конституционного, гражданского, семейного, трудового, административного и уголовного права.</w:t>
            </w:r>
          </w:p>
          <w:p w:rsidR="00C93B95" w:rsidRPr="005971C5" w:rsidRDefault="00C93B95" w:rsidP="005971C5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нормативно-правовые знания в различных сферах жизнедеятельности.</w:t>
            </w:r>
          </w:p>
          <w:p w:rsidR="00C93B95" w:rsidRPr="005971C5" w:rsidRDefault="00C93B95" w:rsidP="005971C5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Владеть: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нормативных актов, регулирующих отношения в различных сферах жизнедеятельности.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Вопросы:</w:t>
            </w:r>
          </w:p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71,74</w:t>
            </w:r>
          </w:p>
        </w:tc>
      </w:tr>
      <w:tr w:rsidR="00C93B9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приемы первой помощи, методы защиты в условиях чрезвычайных ситуаций (ОК-9)</w:t>
            </w:r>
          </w:p>
          <w:p w:rsidR="00C93B95" w:rsidRPr="005971C5" w:rsidRDefault="00C93B95" w:rsidP="005971C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keepNext/>
              <w:widowControl w:val="0"/>
              <w:tabs>
                <w:tab w:val="right" w:leader="underscore" w:pos="8505"/>
              </w:tabs>
              <w:spacing w:after="0" w:line="240" w:lineRule="auto"/>
              <w:ind w:firstLine="4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>основные алгоритмы поведения в нестандартных экстремальных ситуациях; этические нормы в отношении людей с особыми потребностями.</w:t>
            </w:r>
          </w:p>
          <w:p w:rsidR="00C93B95" w:rsidRPr="005971C5" w:rsidRDefault="00C93B95" w:rsidP="005971C5">
            <w:pPr>
              <w:keepNext/>
              <w:widowControl w:val="0"/>
              <w:tabs>
                <w:tab w:val="left" w:pos="8265"/>
              </w:tabs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>следовать алгоритму поведения в экстремальной ситуации; создавать ситуацию партнерских отношений в междисциплинарной команде; распределять полномочия и ответственность;</w:t>
            </w: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>готовить управленческие решения;</w:t>
            </w: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причины конфликтов и находить конструктивные способы выхода из них; соблюдать принципы уважения к лицам с особыми потребностями и их ближайшему окружению.  </w:t>
            </w:r>
          </w:p>
          <w:p w:rsidR="00C93B95" w:rsidRPr="005971C5" w:rsidRDefault="00C93B95" w:rsidP="005971C5">
            <w:pPr>
              <w:keepNext/>
              <w:widowControl w:val="0"/>
              <w:tabs>
                <w:tab w:val="right" w:leader="underscore" w:pos="8505"/>
              </w:tabs>
              <w:spacing w:after="0" w:line="240" w:lineRule="auto"/>
              <w:ind w:firstLine="4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>способами организации безопасного поведения в экстремальной ситуации; навыками организации работы междисциплинарного коллектива; навыками конструктивного решения конфликтов; навыками уважительного общения с лицами с особыми потребностями независимо от пола, возраста и структуры дефекта, и с их ближайшим окружением.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23, 62</w:t>
            </w:r>
          </w:p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Зад. 7,10</w:t>
            </w:r>
          </w:p>
        </w:tc>
      </w:tr>
      <w:tr w:rsidR="00290FD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осознание социальной значимости своей будущей профессии, обладанием высокой мотивацией к выполнению профессиональной деятельности (ОК-13)</w:t>
            </w:r>
          </w:p>
          <w:p w:rsidR="00290FD5" w:rsidRPr="005971C5" w:rsidRDefault="00290FD5" w:rsidP="0059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структурообразующие и обобщающие понятия адаптивной физической культуры; основные методы и модели, применяемые в АФК; 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профессиональной деятельности базовые и профессионально профилированные знания и навыки по основам теории и методы социологического исследования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понятийно-категориальным аппаратом социологии, методологией и методикой социологического исследований для  анализа процессов, происходящих в обществе и возможного их развития в будущем.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6B1D3F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Вопросы:</w:t>
            </w:r>
            <w:r w:rsidR="008F5E0A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309E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1, 2</w:t>
            </w: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, 3, 11</w:t>
            </w:r>
            <w:r w:rsidR="008F5E0A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, 13</w:t>
            </w:r>
            <w:r w:rsidR="00290FD5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90FD5" w:rsidRPr="005971C5" w:rsidRDefault="00290FD5" w:rsidP="005971C5">
            <w:pPr>
              <w:spacing w:after="0" w:line="240" w:lineRule="auto"/>
              <w:ind w:left="131" w:right="-9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0FD5" w:rsidRPr="00E416C9" w:rsidTr="005971C5">
        <w:trPr>
          <w:trHeight w:val="69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знанием истории, закономерностей, функций, принципов, средств и методов отечественной и зарубежной систем адаптивной физической культуры, их роли и места в общей системе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культуры (ОПК-2);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B566CF" w:rsidP="005971C5">
            <w:pPr>
              <w:shd w:val="clear" w:color="auto" w:fill="FFFFFF"/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Знает:</w:t>
            </w:r>
            <w:r w:rsidRPr="005971C5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</w:t>
            </w:r>
            <w:r w:rsidR="00290FD5"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отечественной и зарубежной систем АФК</w:t>
            </w:r>
          </w:p>
          <w:p w:rsidR="00290FD5" w:rsidRPr="005971C5" w:rsidRDefault="00B566CF" w:rsidP="005971C5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Умеет:</w:t>
            </w:r>
            <w:r w:rsidRPr="005971C5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290FD5"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и место отечественной и зарубежной систем АФК в общей системе ФК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Владеет: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навыками подбора оптимальных средств и методов АФК при решении профессиональной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Вопросы:</w:t>
            </w:r>
            <w:r w:rsidR="006B1D3F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</w:t>
            </w: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1D3F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B1D3F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18, 49, 57</w:t>
            </w:r>
          </w:p>
          <w:p w:rsidR="00290FD5" w:rsidRPr="005971C5" w:rsidRDefault="00290FD5" w:rsidP="005971C5">
            <w:pPr>
              <w:shd w:val="clear" w:color="auto" w:fill="FFFFFF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0FD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знанием морфофункциональных, социально-психологических особенностей лиц с отклонениями в состоянии здоровья различных нозологических форм, возрастных и гендерных групп (ОПК-4);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hd w:val="clear" w:color="auto" w:fill="FFFFFF"/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Знает:</w:t>
            </w:r>
            <w:r w:rsidRPr="005971C5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основы анатомии</w:t>
            </w:r>
            <w:r w:rsidR="006B1D3F"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человека, возрастную анатомию;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физиологии человека, возрастную физиологию; тип</w:t>
            </w:r>
            <w:r w:rsidR="006B1D3F"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ые патологические процессы, лежащие в основе заболеваний; психологические особенности хронически больных людей и инвалидов,  особенности социализации инвалидов детства.</w:t>
            </w:r>
            <w:r w:rsidRPr="005971C5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90FD5" w:rsidRPr="005971C5" w:rsidRDefault="00290FD5" w:rsidP="005971C5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Умеет:</w:t>
            </w:r>
            <w:r w:rsidRPr="005971C5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1C5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описывать анатомические и физиологические особенности органов и систем человека с различными заболеваниями; объяснять симптомы и синдромы, сопровождающие хроническое заболевание; характеризовать психологические и социальные особенности личности хронически больного человека.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Владеет: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схемами подбора методов и средств воздействия, нагрузок, исходя из знаний показаний и противопоказаний различных методов,   морфофункциональных, социально-психологических особенностей лиц с отклонениями в состоянии здоровья различных нозологических форм, возрастных и гендерных групп.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Вопросы: </w:t>
            </w:r>
            <w:r w:rsidR="006B1D3F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4, 5, </w:t>
            </w:r>
            <w:r w:rsidR="008F5E0A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16, </w:t>
            </w:r>
            <w:r w:rsidR="006B1D3F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32, 33, 34</w:t>
            </w: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90FD5" w:rsidRPr="005971C5" w:rsidRDefault="00290FD5" w:rsidP="005971C5">
            <w:pPr>
              <w:shd w:val="clear" w:color="auto" w:fill="FFFFFF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0FD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применять в профессиональной деятельности современные средства, методы, приемы, технические средства для осуществления когнитивного и двигательного (моторного) обучения и оценивать состояние занимающихся (ОПК-6);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Знает:</w:t>
            </w:r>
            <w:r w:rsidRPr="005971C5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когнитивные и двигательные нарушения детей с ограниченным возможностями здоровья; технические средства обучения; психологические и педагогические методы диагностики когнитивного и двигательного развития детей с различными формами ОВЗ. </w:t>
            </w:r>
            <w:r w:rsidRPr="005971C5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Умеет</w:t>
            </w:r>
            <w:r w:rsidRPr="005971C5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971C5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применять на практике диагностические методы, использовать технические и аудиовизуальные средства обучения.</w:t>
            </w:r>
            <w:r w:rsidRPr="005971C5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1C5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Владеет</w:t>
            </w:r>
            <w:r w:rsidRPr="005971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методами диагностики двигательного развития для различных возрастных групп.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290FD5" w:rsidRPr="005971C5" w:rsidRDefault="006B1D3F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290FD5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, 8, 9</w:t>
            </w: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, 14</w:t>
            </w:r>
          </w:p>
          <w:p w:rsidR="00290FD5" w:rsidRPr="005971C5" w:rsidRDefault="00290FD5" w:rsidP="005971C5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0FD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знанием потребностей человека, его ценностных ориентаций, направленности личности, мотивации в деятельности, установок,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убеждений, эмоций и чувств (ОПК-8);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B566CF" w:rsidP="005971C5">
            <w:pPr>
              <w:shd w:val="clear" w:color="auto" w:fill="FFFFFF"/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Знает:</w:t>
            </w:r>
            <w:r w:rsidRPr="005971C5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 w:rsidR="00290FD5"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потребностей и ценностей, их особенности, связи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потребностей, мотивов</w:t>
            </w:r>
            <w:r w:rsidR="00290FD5"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ценностей, их роль в деятельности и жизнедеятельности, значения эмоций и чувств жизни человека</w:t>
            </w:r>
          </w:p>
          <w:p w:rsidR="00290FD5" w:rsidRPr="005971C5" w:rsidRDefault="00B566CF" w:rsidP="005971C5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Умеет:</w:t>
            </w:r>
            <w:r w:rsidRPr="005971C5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осознанно</w:t>
            </w:r>
            <w:r w:rsidR="00290FD5"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относиться к своим потребностям и эмоциям, выделять главные и второстепенные, разумные, необходимые и избыточные, социально и личностно деструктивные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Владеет: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приемами управления потребностной сферой на основе  формирования « образа потребного будущего», методами саморегуляции эмоциональной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8F5E0A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Вопросы: 7, 10</w:t>
            </w:r>
            <w:r w:rsidR="00290FD5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290FD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знанием этиологии и патогенеза основных заболеваний лиц с отклонениями в состоянии здоровья (ОПК-10);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hd w:val="clear" w:color="auto" w:fill="FFFFFF"/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Знает:</w:t>
            </w:r>
            <w:r w:rsidRPr="005971C5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 w:rsidR="008F5E0A"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патологические процессы, основные этиологические факторы для различных заболеваний, сопровождающихся ОВЗ, патофизиологические основы развития хронических инвалидизирующих заболеваний, принципы классификации состояний и заболеваний, международную классификацию болезней 10 пересмотра.   </w:t>
            </w:r>
          </w:p>
          <w:p w:rsidR="00290FD5" w:rsidRPr="005971C5" w:rsidRDefault="00290FD5" w:rsidP="005971C5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Умеет:</w:t>
            </w:r>
            <w:r w:rsidRPr="005971C5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1C5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пользоваться Интернет-источниками для получения знаний об этиологии и патогенезе учащегося с ОВЗ и инвалида; анализировать состояние человека с </w:t>
            </w:r>
            <w:r w:rsidR="005C309E" w:rsidRPr="005971C5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ОВЗ сточки</w:t>
            </w:r>
            <w:r w:rsidRPr="005971C5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зрения патогенеза его заболевания.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Владеет</w:t>
            </w: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понятийным аппаратом</w:t>
            </w: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патологии,</w:t>
            </w: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анализа и синтеза знаний о состоянии органов и систем организма в целях планирования реабилитационных и компенсирующих программ.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Вопросы:</w:t>
            </w:r>
            <w:r w:rsidR="00784294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28, 29, 30, 31, 56, 63, </w:t>
            </w:r>
          </w:p>
          <w:p w:rsidR="00290FD5" w:rsidRPr="005971C5" w:rsidRDefault="00290FD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64, </w:t>
            </w:r>
            <w:r w:rsidR="00784294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65, 69, 70</w:t>
            </w:r>
          </w:p>
          <w:p w:rsidR="00290FD5" w:rsidRPr="005971C5" w:rsidRDefault="00290FD5" w:rsidP="005971C5">
            <w:pPr>
              <w:shd w:val="clear" w:color="auto" w:fill="FFFFFF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Задание:</w:t>
            </w:r>
          </w:p>
          <w:p w:rsidR="00290FD5" w:rsidRPr="005971C5" w:rsidRDefault="00290FD5" w:rsidP="005971C5">
            <w:pPr>
              <w:shd w:val="clear" w:color="auto" w:fill="FFFFFF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3, </w:t>
            </w:r>
            <w:r w:rsidR="005A13EA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784294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, 1</w:t>
            </w:r>
            <w:r w:rsidR="005A13EA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93B9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5971C5">
              <w:rPr>
                <w:sz w:val="24"/>
                <w:szCs w:val="24"/>
              </w:rPr>
              <w:t>знанием и готовностью обеспечивать технику безопасности при проведении занятий (ОПК-12);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keepNext/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техники безопасности при выполнении упражнений, использовании спортивного инвентаря, участии в соревновательном процессе спортсменов с ОВЗ различных категорий; безопасные методы и приемы выполнения работ на спортивных объектах; правила эксплуатации спортивных сооружений, оборудования и спортивной техники.</w:t>
            </w:r>
          </w:p>
          <w:p w:rsidR="00C93B95" w:rsidRPr="005971C5" w:rsidRDefault="00C93B95" w:rsidP="005971C5">
            <w:pPr>
              <w:keepNext/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инструктажи по основам техники безопасности при выполнении упражнений, использовании спортивного инвентаря, участии в соревновательном процессе; выявлять неисправности спортивных объектов и инвентаря.</w:t>
            </w:r>
          </w:p>
          <w:p w:rsidR="00C93B95" w:rsidRPr="005971C5" w:rsidRDefault="00C93B95" w:rsidP="005971C5">
            <w:pPr>
              <w:keepNext/>
              <w:widowControl w:val="0"/>
              <w:tabs>
                <w:tab w:val="left" w:pos="1418"/>
                <w:tab w:val="right" w:leader="underscore" w:pos="8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минимизации и нейтрализации угроз, связанных с состоянием спортивных объектов и спортивных снарядов в адаптивном спорте.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23, 62</w:t>
            </w:r>
          </w:p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Зад. </w:t>
            </w:r>
            <w:r w:rsidR="00336877"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2,28,29</w:t>
            </w:r>
          </w:p>
        </w:tc>
      </w:tr>
      <w:tr w:rsidR="00C93B9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5971C5">
              <w:rPr>
                <w:sz w:val="24"/>
                <w:szCs w:val="24"/>
              </w:rPr>
              <w:t>знанием и способностью практически использовать документы государственных и общественных органов управления в сфере адаптивной физической культуры (ОПК-13).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keepNext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 и понимает:</w:t>
            </w:r>
            <w:r w:rsidRPr="00597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>основные документы государственных и общественных органов управления в сфере адаптивной физической культуры.</w:t>
            </w:r>
          </w:p>
          <w:p w:rsidR="00C93B95" w:rsidRPr="005971C5" w:rsidRDefault="00C93B95" w:rsidP="005971C5">
            <w:pPr>
              <w:keepNext/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B566CF"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B566CF" w:rsidRPr="00597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документов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общественных органов управления с точки зрения их влияния на организацию процессов в сфере адаптивной физической культуры.</w:t>
            </w:r>
          </w:p>
          <w:p w:rsidR="00C93B95" w:rsidRPr="005971C5" w:rsidRDefault="00C93B95" w:rsidP="005971C5">
            <w:pPr>
              <w:keepNext/>
              <w:widowControl w:val="0"/>
              <w:tabs>
                <w:tab w:val="left" w:pos="1418"/>
                <w:tab w:val="right" w:leader="underscore" w:pos="8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трактовать положения  документов государственных и общественных органов управления с точки зрения их влияния на организацию процессов в сфере адаптивной физической культуры.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71, 74, 76</w:t>
            </w:r>
          </w:p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Зад. 8</w:t>
            </w:r>
          </w:p>
        </w:tc>
      </w:tr>
      <w:tr w:rsidR="00290FD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 (ПК-1)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Знает: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психологические концепции телесности; схему тела и основы анатомии; педагогические приемы обучения лиц с ограниченными возможностями здоровья (тифло- и сурдопедагогика, специальная педагогика); технические средства обучения в тифло- и сурдопедагогике; средства конкретизации представлений и активизации умственной деятельности в процессе реализации словесных методов обучения; место иллюстраций и их роль в процессе обучения. 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Умеет: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объяснять схему тела и организацию движений на доступном языке в соответствии с характером дефекта обучающегося; применять приемы и методы обучения лиц с ограниченными возможностями здоровья (тифло- и сурдопедагогика, специальная педагогика).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Владеет: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методами, приемами и средствами обучения умственно отсталых, слабовидящих (слепых) и слабослышащих (глухих) детей; техническими средствами обучения, воспитания, коррекции, реабилитации, специальными информационными компьютерными технологиями.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Вопросы:</w:t>
            </w:r>
            <w:r w:rsidR="00784294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44, 45, </w:t>
            </w:r>
            <w:r w:rsidR="006E32BE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46, 48</w:t>
            </w:r>
          </w:p>
          <w:p w:rsidR="00290FD5" w:rsidRPr="005971C5" w:rsidRDefault="00290FD5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Задание: </w:t>
            </w:r>
            <w:r w:rsidR="006E32BE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2, 4, 7, 8</w:t>
            </w:r>
          </w:p>
        </w:tc>
      </w:tr>
      <w:tr w:rsidR="00C93B9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5971C5">
              <w:rPr>
                <w:sz w:val="24"/>
                <w:szCs w:val="24"/>
              </w:rPr>
              <w:t>умение обучать лиц с отклонениями в состоянии здоровья двигательным действиям, позволяющим реализовывать потребности, характерные для конкретного вида адаптивной физической культуры (ПК-2)</w:t>
            </w:r>
            <w:r w:rsidRPr="005971C5">
              <w:rPr>
                <w:sz w:val="24"/>
                <w:szCs w:val="24"/>
              </w:rPr>
              <w:tab/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 и понимает: 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>педагогические приемы обучения двигательным действиям лиц с ограниченными возможностями здоровья (тифло- и сурдопедагогика, специальная педагогика); виды, особенности, своеобразие демонстрации двигательных действий при работе с детьми имеющими ограниченные возможности здоровья; характеристики видов адаптивной физической культуры.</w:t>
            </w:r>
          </w:p>
          <w:p w:rsidR="00C93B95" w:rsidRPr="005971C5" w:rsidRDefault="00C93B95" w:rsidP="005971C5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>применять педагогические приемы и методы обучения двигательным действиям лиц с ограниченными возможностями здоровья (тифло- и сурдопедагогика, специальная педагогика).</w:t>
            </w:r>
          </w:p>
          <w:p w:rsidR="00C93B95" w:rsidRPr="005971C5" w:rsidRDefault="00C93B95" w:rsidP="005971C5">
            <w:pPr>
              <w:keepNext/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методами, приемами и средствами обучения двигательным действиям умственно отсталых, слабовидящих (слепых) и слабослышащих (глухих)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Вопросы: 19, 20, 21, 22, 24, 26, 27, 36, 55</w:t>
            </w:r>
          </w:p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3B95" w:rsidRPr="005971C5" w:rsidRDefault="00C93B95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Задание: </w:t>
            </w:r>
            <w:r w:rsidR="0013187C"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15,18,26,27,29</w:t>
            </w:r>
          </w:p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D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цели и задачи адаптивной физической культуры как фактора гармоничного развития личности, укрепления здоровья, физической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реабилитации лиц с отклонениями в состоянии здоровья (ПК-3)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Знает: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 и задачи обучения детей с ограниченными возможностями здоровья; коррекционную направленность процесса обучения в коррекционно-образовательных организациях; единство и взаимосвязь обучения и развития; пути развития образовательных возможностей и компенсаторных способов отражения предметов и явлений окружающего мира детей с ОВЗ; роль развивающего научно-обоснованного обучения, процессов коррекции и компенсации в становлении личности ребенка находящегося в условиях ментальной, двигательной, зрительной, слуховой деприваций;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единство процессов обучения и воспитания.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Умеет: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цели и задачи адаптивной физической культуры как фактора гармоничного развития личности, укрепления здоровья, физической реабилитации лиц с отклонениями в состоянии здоровья.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Владеет: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постановки цели и задач конкретного учебно-тренировочного занятия, физкультурно-оздоровительного мероприятия с учетом возрастных и индивидуальных, социально-психологических особенностей контингента занимающихся.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Вопросы:</w:t>
            </w:r>
            <w:r w:rsidR="006E32BE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19, 20, 21, 22, 24, 26, 27, 36, 55</w:t>
            </w:r>
          </w:p>
          <w:p w:rsidR="00290FD5" w:rsidRPr="005971C5" w:rsidRDefault="00290FD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0FD5" w:rsidRPr="005971C5" w:rsidRDefault="00290FD5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Задание:</w:t>
            </w:r>
            <w:r w:rsidR="006E32BE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64F3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1-30</w:t>
            </w:r>
          </w:p>
          <w:p w:rsidR="00290FD5" w:rsidRPr="005971C5" w:rsidRDefault="00290FD5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3B95" w:rsidRPr="00E416C9" w:rsidTr="005971C5">
        <w:trPr>
          <w:trHeight w:val="69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5971C5">
              <w:rPr>
                <w:sz w:val="24"/>
                <w:szCs w:val="24"/>
              </w:rPr>
              <w:t>знанием основных причин и условий возникновения негативного социального поведения (наркомании, алкоголизма, табакокурения, компьютерной, экранной, игровой зависимостей), способов и приемов воспитания у лиц с отклонениями в состоянии здоровья активного отрицательного отношения к этим явлениям (ПК-5)</w:t>
            </w:r>
            <w:r w:rsidRPr="005971C5">
              <w:rPr>
                <w:sz w:val="24"/>
                <w:szCs w:val="24"/>
              </w:rPr>
              <w:tab/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 и понимает: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причины и условия возникновения негативного социального поведения (наркомании, алкоголизма, табакокурения, компьютерной, экранной, игровой зависимостей), способы и приемы воспитания у лиц с отклонениями в состоянии здоровья активного отрицательного отношения к этим явлениям.</w:t>
            </w:r>
          </w:p>
          <w:p w:rsidR="00C93B95" w:rsidRPr="005971C5" w:rsidRDefault="00C93B95" w:rsidP="005971C5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беседы с лицами с ОВЗ на темы негативного социального поведения, разрабатывать сценарии и проводить мероприятия для воспитания у лиц с отклонениями в состоянии здоровья различного </w:t>
            </w:r>
            <w:r w:rsidR="00B566CF" w:rsidRPr="005971C5">
              <w:rPr>
                <w:rFonts w:ascii="Times New Roman" w:hAnsi="Times New Roman" w:cs="Times New Roman"/>
                <w:sz w:val="24"/>
                <w:szCs w:val="24"/>
              </w:rPr>
              <w:t>происхождения активного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отношения к этим явлениям. </w:t>
            </w:r>
          </w:p>
          <w:p w:rsidR="00C93B95" w:rsidRPr="005971C5" w:rsidRDefault="00C93B95" w:rsidP="005971C5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словесного убеждения в пользу отказа от негативного социального поведения, навыками проведения мероприятий по пропаганде здорового образа жизни как альтернативы негативному социальному поведению.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C93B95" w:rsidRPr="005971C5" w:rsidRDefault="00B566CF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2, 10</w:t>
            </w:r>
            <w:r w:rsidR="00C93B95"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15</w:t>
            </w:r>
          </w:p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Зад. </w:t>
            </w:r>
            <w:r w:rsidR="00663F55"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C93B95" w:rsidRPr="00E416C9" w:rsidTr="005971C5">
        <w:trPr>
          <w:trHeight w:val="69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5971C5">
              <w:rPr>
                <w:sz w:val="24"/>
                <w:szCs w:val="24"/>
              </w:rPr>
              <w:t>умением проводить профилактическую работу по недопущению негативных социальных явлений в жизни лиц с отклонениями в состоянии здоровья (ПК-6)</w:t>
            </w:r>
            <w:r w:rsidRPr="005971C5">
              <w:rPr>
                <w:sz w:val="24"/>
                <w:szCs w:val="24"/>
              </w:rPr>
              <w:tab/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 и понимает: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 основы организации здорового образа жизни для лиц с ОВЗ; гигиенические основы физического воспитания;</w:t>
            </w:r>
          </w:p>
          <w:p w:rsidR="00C93B95" w:rsidRPr="005971C5" w:rsidRDefault="00C93B95" w:rsidP="005971C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антидопинговые правила, </w:t>
            </w:r>
          </w:p>
          <w:p w:rsidR="00C93B95" w:rsidRPr="005971C5" w:rsidRDefault="00C93B95" w:rsidP="005971C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>методы консультирования лиц с ОВЗ по вопросам здорового образа жизни.</w:t>
            </w:r>
          </w:p>
          <w:p w:rsidR="00C93B95" w:rsidRPr="005971C5" w:rsidRDefault="00C93B95" w:rsidP="005971C5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эффективные коммуникации со спортсменами по адаптивному спорту (спортивной дисциплине); изучать и систематизировать информацию по вопросам здорового образа жизни, профилактики травматизма и использования допинга в адаптивном спорте.</w:t>
            </w:r>
          </w:p>
          <w:p w:rsidR="00C93B95" w:rsidRPr="005971C5" w:rsidRDefault="00C93B95" w:rsidP="005971C5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Владеет: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консультирования лиц с ОВЗ по вопросам здорового образа жизни, гигиены труда и отдыха, воздействия допинга на организм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Вопросы:</w:t>
            </w:r>
          </w:p>
          <w:p w:rsidR="00C93B95" w:rsidRPr="005971C5" w:rsidRDefault="00B566CF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2, 10</w:t>
            </w:r>
            <w:r w:rsidR="00C93B95"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15</w:t>
            </w:r>
          </w:p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Зад. </w:t>
            </w:r>
            <w:r w:rsidR="00142572"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C93B95" w:rsidRPr="00E416C9" w:rsidTr="005971C5">
        <w:trPr>
          <w:trHeight w:val="69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5971C5">
              <w:rPr>
                <w:sz w:val="24"/>
                <w:szCs w:val="24"/>
              </w:rPr>
              <w:t>умение формировать ценности адаптивной физической культуры, здорового образа жизни у лиц с отклонениями в состоянии здоровья, их способности вести самостоятельную жизнь, самосовершенствоваться и самоактуализироваться (ПК-7)</w:t>
            </w:r>
          </w:p>
          <w:p w:rsidR="00C93B95" w:rsidRPr="005971C5" w:rsidRDefault="00C93B95" w:rsidP="005971C5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sz w:val="24"/>
                <w:szCs w:val="24"/>
              </w:rPr>
              <w:t>Знает и понимает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>: основные принципы, цели и задачи АФК; роль двигательной активности в образе жизни, развитии навыков самообслуживания, обеспечении свободы передвижения; зависимость способности вести самостоятельную жизнь, самосовершенствоваться и самоактуализироваться от развития навыков свободного передвижения; педагогические и психологические методы мотивации на действие.</w:t>
            </w:r>
          </w:p>
          <w:p w:rsidR="00C93B95" w:rsidRPr="005971C5" w:rsidRDefault="00C93B95" w:rsidP="005971C5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беседы с лицами с ОВЗ о значении адаптивной физической культуры, здорового образа жизни в возможности вести самостоятельную жизнь, самосовершенствоваться и самоактуализироваться. </w:t>
            </w:r>
          </w:p>
          <w:p w:rsidR="00C93B95" w:rsidRPr="005971C5" w:rsidRDefault="00C93B95" w:rsidP="005971C5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 и психологическими методами и приемами мотивации на достижение успеха в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15, 71, 72</w:t>
            </w:r>
          </w:p>
          <w:p w:rsidR="00C93B95" w:rsidRPr="005971C5" w:rsidRDefault="00C93B9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Зад. </w:t>
            </w:r>
            <w:r w:rsidR="00246B1C"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</w:t>
            </w:r>
            <w:r w:rsidR="00610EEB"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9,13</w:t>
            </w:r>
          </w:p>
        </w:tc>
      </w:tr>
      <w:tr w:rsidR="00290FD5" w:rsidRPr="00E416C9" w:rsidTr="005971C5">
        <w:trPr>
          <w:trHeight w:val="69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закономерностей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 (ПК-8)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Знает: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возрастную периодизацию развития человека, закономерности развития физических и психических качеств лиц с отклонениями в состоянии здоровья; кризисы, обусловленные физическим и психическим созреванием человека; сенситивные периоды развития (физиологические, социальные, психологические), их взаимоотношение.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Умеет: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природу и содержание кризисов развития, исходя из закономерностей развития физических и психических качеств лиц с отклонениями в состоянии здоровья; учитывать сенситивные периоды </w:t>
            </w:r>
            <w:r w:rsidR="00B566CF"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комплексном построении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программ.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основными периодизациями развития человека (Б.Г. Ананьева, </w:t>
            </w: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Э. Эриксона, Б. Крейга).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Вопросы:</w:t>
            </w:r>
            <w:r w:rsidR="006E32BE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5, 9, 16, 58</w:t>
            </w:r>
          </w:p>
          <w:p w:rsidR="00290FD5" w:rsidRPr="005971C5" w:rsidRDefault="00290FD5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Задание:</w:t>
            </w:r>
            <w:r w:rsidR="000B18EC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4, 5, 9</w:t>
            </w:r>
          </w:p>
          <w:p w:rsidR="00290FD5" w:rsidRPr="005971C5" w:rsidRDefault="00290FD5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0FD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способствовать развитию психических и физических качеств лиц с отклонениями в состоянии здоровья с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учетом сенситивных периодов развертывания их функций, этиологии и патогенеза заболеваний (ПК-9)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Знает: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средства и методы развития физических качеств, применимые для лиц с ОВЗ в зависимости от основного заболевания; средства и методы стимулирования психического развития лиц с ОВЗ; особенности сенситивных периодов лиц с ОВЗ.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Умеет: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средства и методы, способствующие развитию психических и физических качеств лиц с отклонениями в состоянии здоровья с учетом сенситивных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периодов, этиологии и патогенеза ведущего заболевания.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и методами развития физических качеств; приемами когнитивного развития через двигательную активность.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2B" w:rsidRPr="005971C5" w:rsidRDefault="00290FD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Вопросы:</w:t>
            </w:r>
            <w:r w:rsidR="000B18EC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5, 6, 7, 8, 10, </w:t>
            </w:r>
            <w:r w:rsidR="00714D2B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17, 20, 22</w:t>
            </w:r>
          </w:p>
          <w:p w:rsidR="00290FD5" w:rsidRPr="005971C5" w:rsidRDefault="000B18EC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90FD5" w:rsidRPr="005971C5" w:rsidRDefault="00714D2B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Задание:</w:t>
            </w: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5</w:t>
            </w:r>
          </w:p>
        </w:tc>
      </w:tr>
      <w:tr w:rsidR="00290FD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воплощать в жизнь задачи развивающего обучения, обеспечивающего оптимальное умственное и физическое развитие человека (ПК-10)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Знает: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теории развивающего обучения (И.Г. Песталоцци, А. Дистервега, К.Д. Ушинского, Л.С. Выготского, Л.В. Занкова, В.В. Давыдова и др.);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структуру развивающего обучения, 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педагога в развивающем обучении.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Умеет: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организовать учебную деятельность, направленную на формирование познавательной самостоятельности, развитие и формирование способностей, активной жизненной позиции.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соблюдения дидактических принципов развивающего обучения (обучение на высоком уровне трудности, принцип ведущей роли теоретических знаний, обучение быстрыми темпами, познание ребенком процесса учения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290FD5" w:rsidRPr="005971C5" w:rsidRDefault="00290FD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1, </w:t>
            </w:r>
            <w:r w:rsidR="00714D2B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2, </w:t>
            </w: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3,</w:t>
            </w:r>
            <w:r w:rsidR="00714D2B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</w:t>
            </w: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, 8, 9, 10</w:t>
            </w:r>
          </w:p>
          <w:p w:rsidR="00290FD5" w:rsidRPr="005971C5" w:rsidRDefault="00714D2B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Задание: 5</w:t>
            </w:r>
            <w:r w:rsidR="009941A1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,18,</w:t>
            </w:r>
            <w:r w:rsidR="001056C9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90FD5" w:rsidRPr="00E416C9" w:rsidTr="005971C5">
        <w:trPr>
          <w:trHeight w:val="70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знание закономерностей восстановления нарушенных или временно утраченных функций организма человека для наиболее типичных нозологических форм, видов инвалидности, различных возрастных и гендерных групп лиц с отклонениями в состоянии здоровья (ПК-11)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Знает: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восстановления нарушенных или временно утраченных функций организма человека для наиболее типичных нозологических форм, видов инвалидности, различных возрастных и гендерных групп лиц с отклонениями в состоянии здоровья.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Умеет: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прогноз восстановления нарушенных или временно утраченных функций организм для наиболее типичных нозологических форм, видов </w:t>
            </w:r>
            <w:r w:rsidR="00B566CF"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инвалидности с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учетом пола и возраста человека.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возможности восстановления утраченных функций в зависимости от характера и степени повреждения органа.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290FD5" w:rsidRPr="005971C5" w:rsidRDefault="00714D2B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42, 43, 44, 45, 46, 47, 55, 57, 58, 59, 66</w:t>
            </w:r>
          </w:p>
          <w:p w:rsidR="00290FD5" w:rsidRPr="005971C5" w:rsidRDefault="00290FD5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Задание:</w:t>
            </w:r>
          </w:p>
          <w:p w:rsidR="00290FD5" w:rsidRPr="005971C5" w:rsidRDefault="002C3507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1-30</w:t>
            </w:r>
          </w:p>
        </w:tc>
      </w:tr>
      <w:tr w:rsidR="00290FD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проводить с занимающимися комплексы физических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упражнений, применять физические средства и методы воздействия на лиц с отклонениями в состоянии здоровья с целью восстановления у них нарушенных или временно утраченных функций (ПК-13)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Знает: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выполнения физических упражнений, особенности их выполнения людьми с ограниченными возможностями здоровья в зависимости от вида патологии и тяжести процесса; основы массажа и его виды, особенности проведения массажа людям с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ограниченными возможностями здоровья в зависимости от вида патологии и тяжести процесса; методы и приемы лечебной физической культуры, показания и противопоказания к ее применению при различных видах патологии.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Умеет:</w:t>
            </w:r>
            <w:r w:rsidR="00714D2B"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 с за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нимающимися комплексы физических упражнений, проводить занятия ЛФК, применять массажные процедура в процессе занятий.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и средствами ЛФК, навыками лечебного и оздоровительного массажа, навыками выполнения физических упражнений с людьми, имеющими ограничения в состоянии здоровья различных видов (ПОДА, нарушения зрения, нарушения слуха, эндокринные, неврологические, кардиологические и  пульмонологические заболевания, соматические заболевания).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B566CF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Вопросы: 35</w:t>
            </w:r>
            <w:r w:rsidR="00714D2B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, 36, 37, 38,</w:t>
            </w:r>
            <w:r w:rsidR="003C36A8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39, 40, 41,</w:t>
            </w:r>
            <w:r w:rsidR="00714D2B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42, 44, 45, 46, 47, </w:t>
            </w:r>
            <w:r w:rsidR="00714D2B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48, 49, 50</w:t>
            </w:r>
            <w:r w:rsidR="003C36A8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, 51, 52, 53, 54, 55, 60, 61, 63, 64, 65, 66, 67, 68, 69, 70</w:t>
            </w:r>
          </w:p>
          <w:p w:rsidR="00290FD5" w:rsidRPr="005971C5" w:rsidRDefault="00290FD5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Задание:</w:t>
            </w:r>
            <w:r w:rsidR="003C36A8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1-</w:t>
            </w:r>
            <w:r w:rsidR="002C3507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3C36A8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290FD5" w:rsidRPr="005971C5" w:rsidRDefault="00290FD5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0FD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готовность к использованию методов измерения и оценки физического развития, функциональной подготовленности, психического состояния лиц с отклонениями в состоянии здоровья и внесению коррекций в восстановительные воздействия в зависимости от результатов измерений и (или) рекомендаций членов междисциплинарной команды (ПК-14)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Знает: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показатели физического развития, функционального состояния, двигательного развития, физической подготовленности и психического развития; методы измерения показателей физического развития, функционального состояния, двигательного развития, физической подготовленности.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Умеет: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сопоставлять получаемые</w:t>
            </w: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результаты измерений с нормативными показателями и интерпретировать отклонения по каждому из них, анализировать взаимосвязь отклонений.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методами измерения показателей физического развития (вес, рост, окружности) и расчета индексов физического развития (ИМТ, индекс Кеттле и др.); методами оценки функционального состояния (спирометрия, ЧСС, АД, импедансометрия и др.), расчета индексов (МПК и др.); функциональными пробами (с физическими нагрузками, переменой положения тела в пространстве, задержкой дыхания на вдохе и выдохе, натуживанием и др.); методами тестирования  двигательного развития (ловкость/координация, гибкость, сила, </w:t>
            </w:r>
            <w:r w:rsidR="00854B0C"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др.); методами определения физической подготовленности (проба Руфье, велоэргометрия, степ-тест и др.).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Вопросы:</w:t>
            </w:r>
            <w:r w:rsidR="003C36A8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23, 62, 58</w:t>
            </w:r>
          </w:p>
          <w:p w:rsidR="00290FD5" w:rsidRPr="005971C5" w:rsidRDefault="00290FD5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Задание: </w:t>
            </w:r>
            <w:r w:rsidR="006D1EF2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4,</w:t>
            </w:r>
            <w:r w:rsidR="00CC6B83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5,7,30</w:t>
            </w:r>
          </w:p>
          <w:p w:rsidR="00290FD5" w:rsidRPr="005971C5" w:rsidRDefault="00290FD5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0FD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производить комплекс восстановительных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у лиц с отклонениями в состоянии здоровья после выполнения ими физических нагрузок (ПК-15)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Знает: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физиологические характеристики восстановительного периода, признаки утомления и переутомления; основы восстановительного массажа; психологические и физиологические методы восстановления и релаксации, феномен активного отдыха; методы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средства физической рекреации.  </w:t>
            </w:r>
          </w:p>
          <w:p w:rsidR="00290FD5" w:rsidRPr="005971C5" w:rsidRDefault="00290FD5" w:rsidP="005971C5">
            <w:pPr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Умеет: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проводить восстановительные мероприятия, определять скорость восстановительных процессов, объем и продолжительность восстановительных мероприятий в зависимости от объема предшествующей нагрузки.</w:t>
            </w:r>
          </w:p>
          <w:p w:rsidR="00290FD5" w:rsidRPr="005971C5" w:rsidRDefault="00290FD5" w:rsidP="005971C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оценки скорости восстановительных процессов (по методу Гарвардского степ-теста и др.), методами физической рекреации, методами восстановительного массажа.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Вопросы:</w:t>
            </w:r>
            <w:r w:rsidR="003C36A8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24, 27, 35, 42, 51, 55, 62</w:t>
            </w:r>
          </w:p>
          <w:p w:rsidR="00290FD5" w:rsidRPr="005971C5" w:rsidRDefault="00290FD5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Задание:</w:t>
            </w:r>
            <w:r w:rsidR="003C36A8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5420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4, </w:t>
            </w:r>
            <w:r w:rsidR="004902F3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0FD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компенсаторных возможностей оставшихся после болезни или травмы функций организма человека для наиболее типичных нозологических форм, видов инвалидности, различных возрастных и гендерных групп лиц с отклонениями в состоянии здоровья (ПК-17)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Знает: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механизмы компенсации функций различных органов и систем организма; компенсаторные процессы при наиболее частых инвалидизирующих заболеваниях и травмах.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Умеет: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прогнозировать степень возможной компенсации утраченных функций и скорость компенсаторных процессов в различных системах и органах.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алгоритмами прогнозирования степени утраты функций в зависимости от возраста, пола и ведущей причины инвалидности (временной или постоянной).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Вопросы:</w:t>
            </w:r>
            <w:r w:rsidR="007410C7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26, 32, 33, 34, 44, 45, 47, 54, 55, 67</w:t>
            </w:r>
          </w:p>
          <w:p w:rsidR="00290FD5" w:rsidRPr="005971C5" w:rsidRDefault="00290FD5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Задание:</w:t>
            </w:r>
            <w:r w:rsidR="007410C7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7F4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  <w:p w:rsidR="00290FD5" w:rsidRPr="005971C5" w:rsidRDefault="00290FD5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0FD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развивать оставшиеся после болезни или травмы функции организма человека с целью частичной или полной замены навсегда утраченных функций в результате того или иного заболевания и (или) травмы (ПК-18)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Знает: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компенсаторные возможности организма человека для наиболее типичных нозологических форм, видов инвалидности; способы компенсации утраченных функций в зависимости от локализации и характера заболевания или травмы; технические средства компенсации утраченных функций.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Умеет: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техническими средствами компенсации утраченных функций органов и систем организма человека для стимулирования сохранившихся функций.</w:t>
            </w: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специальной педагогики, направленными на развитие компенсации недостаточно развитых или утраченных функций сенсорных систем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Вопросы:</w:t>
            </w:r>
            <w:r w:rsidR="007410C7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17, 44, 45, 49, 54, 55, 59, 67, 70</w:t>
            </w:r>
          </w:p>
          <w:p w:rsidR="00290FD5" w:rsidRPr="005971C5" w:rsidRDefault="00290FD5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Задание:</w:t>
            </w:r>
            <w:r w:rsidR="00844C66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37A5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11,17,18</w:t>
            </w:r>
          </w:p>
          <w:p w:rsidR="00290FD5" w:rsidRPr="005971C5" w:rsidRDefault="00290FD5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0FD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развивать физические качества, обучать новым способам двигательной деятельности лиц с отклонениями в состоянии здоровья, исходя из нарушенных или навсегда утраченных функций (ПК-19)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Знает: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особенности физического и двигательного развития детей с сенсорными и ментальными нарушениями; принципы специальной педагогики и педагогические приемы работы с лицами, имеющими ОВЗ в связи с сенсорными и ментальными нарушениями.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Умеет: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проводить занятия адаптивной физической культуры с людьми, имеющими ОВЗ в связи с сенсорными и ментальными нарушениями.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</w:t>
            </w: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(информационными, практически-действенными, побудительно-оценочными), средствами и приемами специальной педагогики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Вопросы:</w:t>
            </w:r>
            <w:r w:rsidR="00844C66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15, 17, 43, 44, 45, 46, 47, 48, 59</w:t>
            </w:r>
          </w:p>
          <w:p w:rsidR="00290FD5" w:rsidRPr="005971C5" w:rsidRDefault="00290FD5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Задание:</w:t>
            </w:r>
            <w:r w:rsidR="0046781A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11,17,18</w:t>
            </w:r>
            <w:r w:rsidR="00DE2C86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,19,27,29</w:t>
            </w:r>
          </w:p>
          <w:p w:rsidR="00290FD5" w:rsidRPr="005971C5" w:rsidRDefault="00290FD5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0FD5" w:rsidRPr="00E416C9" w:rsidTr="005971C5">
        <w:trPr>
          <w:trHeight w:val="42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знанием закономерностей развития различных видов заболеваний и поражений организма человека, вторичных отклонений, обусловленных основным заболеванием и поражением, сопутствующих основному дефекту, заболеванию и поражению (ПК-20)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Знает: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патогенез наиболее распространенных инвалидизирующих заболеваний, характер их течения, </w:t>
            </w:r>
            <w:r w:rsidR="00B566CF"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возможные исходы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осложнения. 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Умеет: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объяснять основной дефект, вторичные отклонения и осложнения с патоморфологических и патогенетических позиций.</w:t>
            </w: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поиска</w:t>
            </w: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патогенезе инвалидизирующих заболеваний с сети Интернет и ее критического осмысления.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Вопросы:</w:t>
            </w:r>
            <w:r w:rsidR="007C168D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25, 28, 29, 53</w:t>
            </w:r>
            <w:r w:rsidR="001671A5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, 63, 67, 70</w:t>
            </w:r>
            <w:r w:rsidR="007C168D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C66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90FD5" w:rsidRPr="005971C5" w:rsidRDefault="00290FD5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Задание:</w:t>
            </w:r>
            <w:r w:rsidR="007C168D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1, 8</w:t>
            </w:r>
            <w:r w:rsidR="001671A5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, 9</w:t>
            </w:r>
          </w:p>
          <w:p w:rsidR="00290FD5" w:rsidRPr="005971C5" w:rsidRDefault="00290FD5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0FD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умением проводить комплекс мероприятий по предупреждению прогрессирования основного заболевания (дефекта) организма лиц с отклонениями в состоянии здоровья (включая инвалидов)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(ПК-21)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Знает: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закономерности течения хронических заболеваний</w:t>
            </w: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 течения, возможные исходы и осложнения наиболее распространенных нозологических форм, приводящих к </w:t>
            </w:r>
            <w:r w:rsidR="00B566CF"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ОВЗ; принципы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комплексной вторичной профилактики; методы и средства вторичной профилактики.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Умеет: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составлять комплексы вторичной профилактики для различных нозологических форм с учетом характера и тяжести заболевания, склонности к прогрессированию.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вторичной профилактики.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94" w:rsidRPr="005971C5" w:rsidRDefault="00BF1694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Вопросы: 25, 28, 29, 53, 63, 67, 70  </w:t>
            </w:r>
          </w:p>
          <w:p w:rsidR="00BF1694" w:rsidRPr="005971C5" w:rsidRDefault="00BF1694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Задание: 1, </w:t>
            </w:r>
            <w:r w:rsidR="005335A7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11,18,21,22,23,24</w:t>
            </w:r>
          </w:p>
          <w:p w:rsidR="00290FD5" w:rsidRPr="005971C5" w:rsidRDefault="00290FD5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0FD5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умением проводить комплексы физических упражнений, применять физические средства и методы воздействия на человека с целью предупреждения возможного возникновения и (или) прогрессирования заболеваний, обусловленных основным дефектом организма лиц с отклонениями в состоянии здоровья (вторичных отклонений и сопутствующих заболеваний) (ПК-22)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Знает: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выполнения физических упражнений, особенности их выполнения людьми с ограниченными возможностями здоровья в зависимости от вида патологии и тяжести процесса; основы массажа и его виды, особенности проведения массажа людям с ограниченными возможностями здоровья в зависимости от вида патологии и тяжести процесса; методы и приемы лечебной физической культуры, показания и противопоказания к ее применению при различных видах патологии.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Умеет: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 с занимающимися комплексы физических упражнений, проводить занятия ЛФК, направленные на третичную профилактику, применять массажные процедуры в процессе занятий.</w:t>
            </w:r>
          </w:p>
          <w:p w:rsidR="00290FD5" w:rsidRPr="005971C5" w:rsidRDefault="00290FD5" w:rsidP="005971C5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и средствами ЛФК третичной профилактики, навыками лечебного и оздоровительного массажа, навыками выполнения физических упражнений с людьми, имеющими ограничения в состоянии здоровья различных видов (ПОДА, нарушения зрения, нарушения слуха, эндокринные, неврологические, кардиологические и  пульмонологические заболевания, соматические заболевания).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5" w:rsidRPr="005971C5" w:rsidRDefault="00290FD5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Вопросы:</w:t>
            </w:r>
            <w:r w:rsidR="00BF1694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25, 39, 40, 41, 42, 52, 61, 67, 68, 69</w:t>
            </w:r>
          </w:p>
          <w:p w:rsidR="00BF1694" w:rsidRPr="005971C5" w:rsidRDefault="00290FD5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Задание:</w:t>
            </w:r>
            <w:r w:rsidR="00BF1694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90FD5" w:rsidRPr="005971C5" w:rsidRDefault="00BF1694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1-</w:t>
            </w:r>
            <w:r w:rsidR="0052325A"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290FD5" w:rsidRPr="005971C5" w:rsidRDefault="00290FD5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C6FEF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FEF" w:rsidRPr="005971C5" w:rsidRDefault="002C6FEF" w:rsidP="0059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осуществлять простейшие психотерапевтические приемы по профилактике прогрессирования и (или) устранению психологических комплексов, характерных для различных нозологических форм,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возрастных и гендерных групп занимающихся с отклонениями в состоянии здоровья (ПК-23)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FEF" w:rsidRPr="005971C5" w:rsidRDefault="002C6FEF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Знает: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психологического развития детей с ОВЗ в зависимости от причины жизненных ограничений (сенсорные, ментальные, двигательные и др.); психологию хронически больного человека; принципы психосоматического подхода.</w:t>
            </w: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6FEF" w:rsidRPr="005971C5" w:rsidRDefault="002C6FEF" w:rsidP="005971C5">
            <w:pPr>
              <w:spacing w:after="0" w:line="240" w:lineRule="auto"/>
              <w:ind w:left="57" w:right="57" w:firstLine="42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Умеет: </w:t>
            </w:r>
            <w:r w:rsidRPr="005971C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спектр психологических нарушений, сопутствующих основному дефекту человека с ОВЗ или возникающих вследствие утраты трудоспособности; применять психотерапевтические способы и приемы в работе с людьми с ОВЗ различных нозологических групп; применять психологические методы работы в малых группах. </w:t>
            </w:r>
          </w:p>
          <w:p w:rsidR="002C6FEF" w:rsidRPr="005971C5" w:rsidRDefault="002C6FEF" w:rsidP="005971C5">
            <w:pPr>
              <w:spacing w:after="0" w:line="240" w:lineRule="auto"/>
              <w:ind w:left="57" w:right="57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проведения психотерапевтических бесед,</w:t>
            </w:r>
            <w:r w:rsidRPr="0059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1C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с людьми с ОВЗ, работы в малых группах.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FEF" w:rsidRPr="005971C5" w:rsidRDefault="002C6FEF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2C6FEF" w:rsidRPr="005971C5" w:rsidRDefault="002C6FEF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4, 10, 11, 58</w:t>
            </w:r>
          </w:p>
          <w:p w:rsidR="002C6FEF" w:rsidRPr="005971C5" w:rsidRDefault="002C6FEF" w:rsidP="005971C5">
            <w:pPr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C6FEF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FEF" w:rsidRPr="005971C5" w:rsidRDefault="002C6FEF" w:rsidP="005971C5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5971C5">
              <w:rPr>
                <w:sz w:val="24"/>
                <w:szCs w:val="24"/>
              </w:rPr>
              <w:t>cпособность составлять плановую и отчетную документацию, организовывать и проводить массовые физкультурные мероприятия и спортивные соревнования по паралимпийским, сурдлимпийским и специальным олимпийским видам спорта (ПК-30)</w:t>
            </w:r>
          </w:p>
          <w:p w:rsidR="002C6FEF" w:rsidRPr="005971C5" w:rsidRDefault="002C6FEF" w:rsidP="005971C5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FEF" w:rsidRPr="005971C5" w:rsidRDefault="002C6FEF" w:rsidP="005971C5">
            <w:pPr>
              <w:keepNext/>
              <w:widowControl w:val="0"/>
              <w:tabs>
                <w:tab w:val="left" w:pos="7980"/>
              </w:tabs>
              <w:autoSpaceDE w:val="0"/>
              <w:autoSpaceDN w:val="0"/>
              <w:adjustRightInd w:val="0"/>
              <w:spacing w:after="0" w:line="240" w:lineRule="auto"/>
              <w:ind w:firstLine="5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 и понимает: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ведению текущей и периодической отчетности об итогах массовых физкультурных мероприятий и спортивных соревнований по паралимпийским, сурдлимпийским и специальным олимпийским видам спорта.</w:t>
            </w:r>
          </w:p>
          <w:p w:rsidR="002C6FEF" w:rsidRPr="005971C5" w:rsidRDefault="002C6FEF" w:rsidP="005971C5">
            <w:pPr>
              <w:keepNext/>
              <w:widowControl w:val="0"/>
              <w:spacing w:after="0" w:line="240" w:lineRule="auto"/>
              <w:ind w:firstLine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сбор информации, необходимой для оформления отчетных документов;</w:t>
            </w:r>
          </w:p>
          <w:p w:rsidR="002C6FEF" w:rsidRPr="005971C5" w:rsidRDefault="002C6FEF" w:rsidP="005971C5">
            <w:pPr>
              <w:keepNext/>
              <w:widowControl w:val="0"/>
              <w:tabs>
                <w:tab w:val="left" w:pos="7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>оформлять отчеты, оценивать соответствие результатов деятельности намеченным планам.</w:t>
            </w:r>
          </w:p>
          <w:p w:rsidR="002C6FEF" w:rsidRPr="005971C5" w:rsidRDefault="002C6FEF" w:rsidP="005971C5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ведения отчетной документации, оценки результативности и разработки предложений о повышении эффективности массовых физкультурных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FEF" w:rsidRPr="005971C5" w:rsidRDefault="002C6FEF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2C6FEF" w:rsidRPr="005971C5" w:rsidRDefault="002C6FEF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44, 45, 46, 47, 48, 71, 73</w:t>
            </w:r>
          </w:p>
          <w:p w:rsidR="002C6FEF" w:rsidRPr="005971C5" w:rsidRDefault="002C6FEF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6FEF" w:rsidRPr="00E416C9" w:rsidTr="005971C5">
        <w:trPr>
          <w:trHeight w:val="9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FEF" w:rsidRPr="005971C5" w:rsidRDefault="002C6FEF" w:rsidP="005971C5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5971C5">
              <w:rPr>
                <w:sz w:val="24"/>
                <w:szCs w:val="24"/>
              </w:rPr>
              <w:t>знание и умение организовывать и проводить соревнования с учетом медицинской, спортивно-функциональной и гандикапной классификации спортсменов (ПК-32)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FEF" w:rsidRPr="005971C5" w:rsidRDefault="002C6FEF" w:rsidP="005971C5">
            <w:pPr>
              <w:keepNext/>
              <w:widowControl w:val="0"/>
              <w:spacing w:after="0" w:line="240" w:lineRule="auto"/>
              <w:ind w:firstLine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 и понимает: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медицинскую, спортивно-функциональную и гандикапную классификации спортсменов; особенности организации и проведения соревнований в различных видах адаптивного спорта; технологии организации массовых мероприятий, в том числе соревнований, в адаптивной физической культуре и спорте; требования безопасности при проведении соревнований в адаптивной физической культуре и спорте.</w:t>
            </w:r>
          </w:p>
          <w:p w:rsidR="002C6FEF" w:rsidRPr="005971C5" w:rsidRDefault="002C6FEF" w:rsidP="005971C5">
            <w:pPr>
              <w:keepNext/>
              <w:widowControl w:val="0"/>
              <w:spacing w:after="0" w:line="240" w:lineRule="auto"/>
              <w:ind w:firstLine="5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>определять возможность допуска спортсмена с ОВЗ к соревнованиям; гандикапную классификацию спортсмена.</w:t>
            </w:r>
          </w:p>
          <w:p w:rsidR="002C6FEF" w:rsidRPr="005971C5" w:rsidRDefault="002C6FEF" w:rsidP="005971C5">
            <w:pPr>
              <w:keepNext/>
              <w:widowControl w:val="0"/>
              <w:spacing w:after="0" w:line="240" w:lineRule="auto"/>
              <w:ind w:firstLine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59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5971C5">
              <w:rPr>
                <w:rFonts w:ascii="Times New Roman" w:hAnsi="Times New Roman" w:cs="Times New Roman"/>
                <w:sz w:val="24"/>
                <w:szCs w:val="24"/>
              </w:rPr>
              <w:t>навыками классификации спортсменов-инвалидов по их функциональным возможностям.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FEF" w:rsidRPr="005971C5" w:rsidRDefault="002C6FEF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2C6FEF" w:rsidRPr="005971C5" w:rsidRDefault="002C6FEF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2C6FEF" w:rsidRPr="005971C5" w:rsidRDefault="002C6FEF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1C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44, 45, 46, 47, 48, 71, 73</w:t>
            </w:r>
          </w:p>
          <w:p w:rsidR="002C6FEF" w:rsidRPr="005971C5" w:rsidRDefault="002C6FEF" w:rsidP="005971C5">
            <w:pPr>
              <w:autoSpaceDE w:val="0"/>
              <w:autoSpaceDN w:val="0"/>
              <w:adjustRightInd w:val="0"/>
              <w:spacing w:after="0" w:line="240" w:lineRule="auto"/>
              <w:ind w:left="131" w:right="-9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0FD5" w:rsidRPr="00E416C9" w:rsidRDefault="00290FD5" w:rsidP="00290FD5">
      <w:pPr>
        <w:spacing w:after="236" w:line="322" w:lineRule="exact"/>
        <w:ind w:left="220" w:right="2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FD5" w:rsidRPr="00E416C9" w:rsidRDefault="00290FD5" w:rsidP="00290FD5">
      <w:pPr>
        <w:keepNext/>
        <w:spacing w:after="238" w:line="312" w:lineRule="exact"/>
        <w:ind w:left="60" w:right="4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lastRenderedPageBreak/>
        <w:t>Для установления уровня сформированности компетенций обучающихся на государственном экзамене разработаны следующие критерии оценки результатов государственного экзамена:</w:t>
      </w:r>
    </w:p>
    <w:tbl>
      <w:tblPr>
        <w:tblStyle w:val="af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118"/>
        <w:gridCol w:w="2694"/>
        <w:gridCol w:w="2126"/>
      </w:tblGrid>
      <w:tr w:rsidR="00290FD5" w:rsidRPr="00E416C9" w:rsidTr="005971C5">
        <w:tc>
          <w:tcPr>
            <w:tcW w:w="675" w:type="dxa"/>
          </w:tcPr>
          <w:p w:rsidR="00290FD5" w:rsidRPr="005971C5" w:rsidRDefault="00290FD5" w:rsidP="00290FD5">
            <w:pPr>
              <w:jc w:val="center"/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</w:p>
          <w:p w:rsidR="00290FD5" w:rsidRPr="005971C5" w:rsidRDefault="00290FD5" w:rsidP="00290FD5">
            <w:pPr>
              <w:jc w:val="center"/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290FD5" w:rsidRPr="005971C5" w:rsidRDefault="00290FD5" w:rsidP="00290FD5">
            <w:pPr>
              <w:jc w:val="center"/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>Критерии оценки</w:t>
            </w:r>
          </w:p>
        </w:tc>
        <w:tc>
          <w:tcPr>
            <w:tcW w:w="3118" w:type="dxa"/>
          </w:tcPr>
          <w:p w:rsidR="00290FD5" w:rsidRPr="005971C5" w:rsidRDefault="00290FD5" w:rsidP="00290FD5">
            <w:pPr>
              <w:jc w:val="center"/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>Показатели</w:t>
            </w:r>
          </w:p>
        </w:tc>
        <w:tc>
          <w:tcPr>
            <w:tcW w:w="2694" w:type="dxa"/>
          </w:tcPr>
          <w:p w:rsidR="00290FD5" w:rsidRPr="005971C5" w:rsidRDefault="00290FD5" w:rsidP="00290FD5">
            <w:pPr>
              <w:jc w:val="center"/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2126" w:type="dxa"/>
          </w:tcPr>
          <w:p w:rsidR="00290FD5" w:rsidRPr="00E416C9" w:rsidRDefault="00290FD5" w:rsidP="00290FD5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  <w:t>Общая оценка</w:t>
            </w:r>
          </w:p>
        </w:tc>
      </w:tr>
      <w:tr w:rsidR="00956491" w:rsidRPr="00E416C9" w:rsidTr="005971C5">
        <w:tc>
          <w:tcPr>
            <w:tcW w:w="675" w:type="dxa"/>
            <w:vMerge w:val="restart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1</w:t>
            </w:r>
          </w:p>
        </w:tc>
        <w:tc>
          <w:tcPr>
            <w:tcW w:w="5387" w:type="dxa"/>
            <w:vMerge w:val="restart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Полнота раскрытия вопросов экзаменационного билета</w:t>
            </w: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представлен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100-75</w:t>
            </w:r>
          </w:p>
        </w:tc>
        <w:tc>
          <w:tcPr>
            <w:tcW w:w="2126" w:type="dxa"/>
            <w:vMerge w:val="restart"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b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частично представлен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74-51</w:t>
            </w:r>
          </w:p>
        </w:tc>
        <w:tc>
          <w:tcPr>
            <w:tcW w:w="2126" w:type="dxa"/>
            <w:vMerge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не представлен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0-50</w:t>
            </w:r>
          </w:p>
        </w:tc>
        <w:tc>
          <w:tcPr>
            <w:tcW w:w="2126" w:type="dxa"/>
            <w:vMerge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 w:val="restart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2</w:t>
            </w:r>
          </w:p>
        </w:tc>
        <w:tc>
          <w:tcPr>
            <w:tcW w:w="5387" w:type="dxa"/>
            <w:vMerge w:val="restart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Аргументированность ответа обучающегося</w:t>
            </w: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представлен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100-75</w:t>
            </w:r>
          </w:p>
        </w:tc>
        <w:tc>
          <w:tcPr>
            <w:tcW w:w="2126" w:type="dxa"/>
            <w:vMerge w:val="restart"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частично представлен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74-51</w:t>
            </w:r>
          </w:p>
        </w:tc>
        <w:tc>
          <w:tcPr>
            <w:tcW w:w="2126" w:type="dxa"/>
            <w:vMerge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не представлен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0-50</w:t>
            </w:r>
          </w:p>
        </w:tc>
        <w:tc>
          <w:tcPr>
            <w:tcW w:w="2126" w:type="dxa"/>
            <w:vMerge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 w:val="restart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3</w:t>
            </w:r>
          </w:p>
        </w:tc>
        <w:tc>
          <w:tcPr>
            <w:tcW w:w="5387" w:type="dxa"/>
            <w:vMerge w:val="restart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Способность анализировать и сравнивать различные подходы к решению поставленной проблемы</w:t>
            </w: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представлен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100-75</w:t>
            </w:r>
          </w:p>
        </w:tc>
        <w:tc>
          <w:tcPr>
            <w:tcW w:w="2126" w:type="dxa"/>
            <w:vMerge w:val="restart"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частично представлен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74-51</w:t>
            </w:r>
          </w:p>
        </w:tc>
        <w:tc>
          <w:tcPr>
            <w:tcW w:w="2126" w:type="dxa"/>
            <w:vMerge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не представлен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0-50</w:t>
            </w:r>
          </w:p>
        </w:tc>
        <w:tc>
          <w:tcPr>
            <w:tcW w:w="2126" w:type="dxa"/>
            <w:vMerge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 w:val="restart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4</w:t>
            </w:r>
          </w:p>
        </w:tc>
        <w:tc>
          <w:tcPr>
            <w:tcW w:w="5387" w:type="dxa"/>
            <w:vMerge w:val="restart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Готовность обучающегося отвечать на дополнительные вопросы по существу экзаменационного билета</w:t>
            </w: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представлен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100-75</w:t>
            </w:r>
          </w:p>
        </w:tc>
        <w:tc>
          <w:tcPr>
            <w:tcW w:w="2126" w:type="dxa"/>
            <w:vMerge w:val="restart"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частично представлен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74-51</w:t>
            </w:r>
          </w:p>
        </w:tc>
        <w:tc>
          <w:tcPr>
            <w:tcW w:w="2126" w:type="dxa"/>
            <w:vMerge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не представлен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0-50</w:t>
            </w:r>
          </w:p>
        </w:tc>
        <w:tc>
          <w:tcPr>
            <w:tcW w:w="2126" w:type="dxa"/>
            <w:vMerge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 w:val="restart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5</w:t>
            </w:r>
          </w:p>
        </w:tc>
        <w:tc>
          <w:tcPr>
            <w:tcW w:w="5387" w:type="dxa"/>
            <w:vMerge w:val="restart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Навыки защиты собственных научных идей, предложений и рекомендаций</w:t>
            </w: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представлен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100-75</w:t>
            </w:r>
          </w:p>
        </w:tc>
        <w:tc>
          <w:tcPr>
            <w:tcW w:w="2126" w:type="dxa"/>
            <w:vMerge w:val="restart"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частично представлен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74-51</w:t>
            </w:r>
          </w:p>
        </w:tc>
        <w:tc>
          <w:tcPr>
            <w:tcW w:w="2126" w:type="dxa"/>
            <w:vMerge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не представлен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0-50</w:t>
            </w:r>
          </w:p>
        </w:tc>
        <w:tc>
          <w:tcPr>
            <w:tcW w:w="2126" w:type="dxa"/>
            <w:vMerge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 w:val="restart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6</w:t>
            </w:r>
          </w:p>
        </w:tc>
        <w:tc>
          <w:tcPr>
            <w:tcW w:w="5387" w:type="dxa"/>
            <w:vMerge w:val="restart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Общий уровень культуры общения</w:t>
            </w: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представлен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100-75</w:t>
            </w:r>
          </w:p>
        </w:tc>
        <w:tc>
          <w:tcPr>
            <w:tcW w:w="2126" w:type="dxa"/>
            <w:vMerge w:val="restart"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частично представлен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74-51</w:t>
            </w:r>
          </w:p>
        </w:tc>
        <w:tc>
          <w:tcPr>
            <w:tcW w:w="2126" w:type="dxa"/>
            <w:vMerge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не представлен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0-50</w:t>
            </w:r>
          </w:p>
        </w:tc>
        <w:tc>
          <w:tcPr>
            <w:tcW w:w="2126" w:type="dxa"/>
            <w:vMerge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 w:val="restart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7</w:t>
            </w:r>
          </w:p>
        </w:tc>
        <w:tc>
          <w:tcPr>
            <w:tcW w:w="5387" w:type="dxa"/>
            <w:vMerge w:val="restart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Готовность к практической деятельности в условиях рыночной экономики, изменения при необходимости направления профессиональной деятельности в рамках предметной области знаний, умений и практических навыков</w:t>
            </w: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представлен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100-75</w:t>
            </w:r>
          </w:p>
        </w:tc>
        <w:tc>
          <w:tcPr>
            <w:tcW w:w="2126" w:type="dxa"/>
            <w:vMerge w:val="restart"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частично представлен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74-51</w:t>
            </w:r>
          </w:p>
        </w:tc>
        <w:tc>
          <w:tcPr>
            <w:tcW w:w="2126" w:type="dxa"/>
            <w:vMerge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не представлен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0-50</w:t>
            </w:r>
          </w:p>
        </w:tc>
        <w:tc>
          <w:tcPr>
            <w:tcW w:w="2126" w:type="dxa"/>
            <w:vMerge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 w:val="restart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8</w:t>
            </w:r>
          </w:p>
        </w:tc>
        <w:tc>
          <w:tcPr>
            <w:tcW w:w="5387" w:type="dxa"/>
            <w:vMerge w:val="restart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Умение разрабатывать рекомендации и предложения</w:t>
            </w: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умеет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100-75</w:t>
            </w:r>
          </w:p>
        </w:tc>
        <w:tc>
          <w:tcPr>
            <w:tcW w:w="2126" w:type="dxa"/>
            <w:vMerge w:val="restart"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умеет фрагментарно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74-51</w:t>
            </w:r>
          </w:p>
        </w:tc>
        <w:tc>
          <w:tcPr>
            <w:tcW w:w="2126" w:type="dxa"/>
            <w:vMerge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не умеет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0-50</w:t>
            </w:r>
          </w:p>
        </w:tc>
        <w:tc>
          <w:tcPr>
            <w:tcW w:w="2126" w:type="dxa"/>
            <w:vMerge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 w:val="restart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9</w:t>
            </w:r>
          </w:p>
        </w:tc>
        <w:tc>
          <w:tcPr>
            <w:tcW w:w="5387" w:type="dxa"/>
            <w:vMerge w:val="restart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Навыки и опыт применения знаний в практике (при решении заданий, кейсов и т.д.)</w:t>
            </w: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обладают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100-75</w:t>
            </w:r>
          </w:p>
        </w:tc>
        <w:tc>
          <w:tcPr>
            <w:tcW w:w="2126" w:type="dxa"/>
            <w:vMerge w:val="restart"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обладают частично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74-51</w:t>
            </w:r>
          </w:p>
        </w:tc>
        <w:tc>
          <w:tcPr>
            <w:tcW w:w="2126" w:type="dxa"/>
            <w:vMerge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не обладают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0-50</w:t>
            </w:r>
          </w:p>
        </w:tc>
        <w:tc>
          <w:tcPr>
            <w:tcW w:w="2126" w:type="dxa"/>
            <w:vMerge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 w:val="restart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87" w:type="dxa"/>
            <w:vMerge w:val="restart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Умение подкреплять ответ примерами из практики</w:t>
            </w: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умеет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100-75</w:t>
            </w:r>
          </w:p>
        </w:tc>
        <w:tc>
          <w:tcPr>
            <w:tcW w:w="2126" w:type="dxa"/>
            <w:vMerge w:val="restart"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умеет фрагментарно</w:t>
            </w: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74-51</w:t>
            </w:r>
          </w:p>
        </w:tc>
        <w:tc>
          <w:tcPr>
            <w:tcW w:w="2126" w:type="dxa"/>
            <w:vMerge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56491" w:rsidRPr="00E416C9" w:rsidTr="005971C5">
        <w:tc>
          <w:tcPr>
            <w:tcW w:w="675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956491" w:rsidRPr="005971C5" w:rsidRDefault="00956491" w:rsidP="00290FD5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956491" w:rsidRPr="005971C5" w:rsidRDefault="00956491" w:rsidP="0039795D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5971C5">
              <w:rPr>
                <w:rFonts w:ascii="Times New Roman" w:eastAsia="Times New Roman" w:hAnsi="Times New Roman"/>
                <w:lang w:val="en-US" w:bidi="en-US"/>
              </w:rPr>
              <w:t>0-50</w:t>
            </w:r>
          </w:p>
        </w:tc>
        <w:tc>
          <w:tcPr>
            <w:tcW w:w="2126" w:type="dxa"/>
            <w:vMerge/>
          </w:tcPr>
          <w:p w:rsidR="00956491" w:rsidRPr="00E416C9" w:rsidRDefault="00956491" w:rsidP="00290FD5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45211D" w:rsidRPr="00E416C9" w:rsidRDefault="0045211D" w:rsidP="0045211D">
      <w:pPr>
        <w:tabs>
          <w:tab w:val="left" w:pos="124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государственного экзамена определяются оценками «отлично», «хорошо», «удовлетворительно», «неудовлетворительно».</w:t>
      </w:r>
    </w:p>
    <w:p w:rsidR="0045211D" w:rsidRPr="00E416C9" w:rsidRDefault="0045211D" w:rsidP="0045211D">
      <w:pPr>
        <w:tabs>
          <w:tab w:val="left" w:pos="124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сформированности компетенций и (или) трудового действия обучающихся на государственном экзамене: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708"/>
        <w:gridCol w:w="4442"/>
      </w:tblGrid>
      <w:tr w:rsidR="0045211D" w:rsidRPr="00E416C9" w:rsidTr="0039795D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D" w:rsidRPr="00E416C9" w:rsidRDefault="0045211D" w:rsidP="0039795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416C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№</w:t>
            </w:r>
          </w:p>
          <w:p w:rsidR="0045211D" w:rsidRPr="00E416C9" w:rsidRDefault="0045211D" w:rsidP="0039795D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1D" w:rsidRPr="00E416C9" w:rsidRDefault="0045211D" w:rsidP="0039795D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1D" w:rsidRPr="00E416C9" w:rsidRDefault="0045211D" w:rsidP="0039795D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45211D" w:rsidRPr="00E416C9" w:rsidTr="0039795D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D" w:rsidRPr="00E416C9" w:rsidRDefault="0045211D" w:rsidP="0039795D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D" w:rsidRPr="00E416C9" w:rsidRDefault="0045211D" w:rsidP="0039795D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81-100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D" w:rsidRPr="00E416C9" w:rsidRDefault="0045211D" w:rsidP="0039795D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«Отлично»</w:t>
            </w:r>
          </w:p>
        </w:tc>
      </w:tr>
      <w:tr w:rsidR="0045211D" w:rsidRPr="00E416C9" w:rsidTr="0039795D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D" w:rsidRPr="00E416C9" w:rsidRDefault="0045211D" w:rsidP="0039795D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D" w:rsidRPr="00E416C9" w:rsidRDefault="0045211D" w:rsidP="0039795D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66-80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D" w:rsidRPr="00E416C9" w:rsidRDefault="0045211D" w:rsidP="0039795D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«Хорошо»</w:t>
            </w:r>
          </w:p>
        </w:tc>
      </w:tr>
      <w:tr w:rsidR="0045211D" w:rsidRPr="00E416C9" w:rsidTr="0039795D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D" w:rsidRPr="00E416C9" w:rsidRDefault="0045211D" w:rsidP="0039795D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D" w:rsidRPr="00E416C9" w:rsidRDefault="0045211D" w:rsidP="0039795D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51-65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D" w:rsidRPr="00E416C9" w:rsidRDefault="0045211D" w:rsidP="0039795D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«Удовлетворительно</w:t>
            </w:r>
          </w:p>
        </w:tc>
      </w:tr>
      <w:tr w:rsidR="0045211D" w:rsidRPr="00E416C9" w:rsidTr="0039795D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D" w:rsidRPr="00E416C9" w:rsidRDefault="0045211D" w:rsidP="0039795D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D" w:rsidRPr="00E416C9" w:rsidRDefault="0045211D" w:rsidP="0039795D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1D" w:rsidRPr="00E416C9" w:rsidRDefault="0045211D" w:rsidP="0039795D">
            <w:pPr>
              <w:tabs>
                <w:tab w:val="left" w:pos="1249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«Неудовлетворительно»</w:t>
            </w:r>
          </w:p>
        </w:tc>
      </w:tr>
    </w:tbl>
    <w:tbl>
      <w:tblPr>
        <w:tblStyle w:val="af"/>
        <w:tblW w:w="13750" w:type="dxa"/>
        <w:tblInd w:w="250" w:type="dxa"/>
        <w:tblLook w:val="04A0" w:firstRow="1" w:lastRow="0" w:firstColumn="1" w:lastColumn="0" w:noHBand="0" w:noVBand="1"/>
      </w:tblPr>
      <w:tblGrid>
        <w:gridCol w:w="617"/>
        <w:gridCol w:w="1821"/>
        <w:gridCol w:w="11312"/>
      </w:tblGrid>
      <w:tr w:rsidR="00290FD5" w:rsidRPr="00E416C9" w:rsidTr="005971C5">
        <w:tc>
          <w:tcPr>
            <w:tcW w:w="617" w:type="dxa"/>
          </w:tcPr>
          <w:p w:rsidR="00290FD5" w:rsidRPr="005971C5" w:rsidRDefault="00290FD5" w:rsidP="00290FD5">
            <w:pPr>
              <w:keepNext/>
              <w:jc w:val="center"/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1821" w:type="dxa"/>
          </w:tcPr>
          <w:p w:rsidR="00290FD5" w:rsidRPr="005971C5" w:rsidRDefault="00290FD5" w:rsidP="00290FD5">
            <w:pPr>
              <w:keepNext/>
              <w:jc w:val="center"/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11312" w:type="dxa"/>
          </w:tcPr>
          <w:p w:rsidR="00290FD5" w:rsidRPr="005971C5" w:rsidRDefault="00290FD5" w:rsidP="00290FD5">
            <w:pPr>
              <w:keepNext/>
              <w:jc w:val="center"/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>Оценка</w:t>
            </w:r>
          </w:p>
        </w:tc>
      </w:tr>
      <w:tr w:rsidR="00290FD5" w:rsidRPr="00E416C9" w:rsidTr="005971C5">
        <w:tc>
          <w:tcPr>
            <w:tcW w:w="617" w:type="dxa"/>
          </w:tcPr>
          <w:p w:rsidR="00290FD5" w:rsidRPr="005971C5" w:rsidRDefault="00290FD5" w:rsidP="001859A9">
            <w:pPr>
              <w:keepNext/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 w:rsidR="00290FD5" w:rsidRPr="005971C5" w:rsidRDefault="00290FD5" w:rsidP="00290FD5">
            <w:pPr>
              <w:keepNext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81-100</w:t>
            </w:r>
          </w:p>
        </w:tc>
        <w:tc>
          <w:tcPr>
            <w:tcW w:w="11312" w:type="dxa"/>
          </w:tcPr>
          <w:p w:rsidR="00290FD5" w:rsidRPr="005971C5" w:rsidRDefault="00290FD5" w:rsidP="00290FD5">
            <w:pPr>
              <w:keepNext/>
              <w:jc w:val="center"/>
              <w:rPr>
                <w:rFonts w:ascii="Times New Roman" w:eastAsia="Times New Roman" w:hAnsi="Times New Roman"/>
              </w:rPr>
            </w:pPr>
            <w:r w:rsidRPr="005971C5">
              <w:rPr>
                <w:rFonts w:ascii="Times New Roman" w:eastAsia="Times New Roman" w:hAnsi="Times New Roman"/>
              </w:rPr>
              <w:t>«Отлично»</w:t>
            </w:r>
          </w:p>
          <w:p w:rsidR="00290FD5" w:rsidRPr="005971C5" w:rsidRDefault="00290FD5" w:rsidP="00290FD5">
            <w:pPr>
              <w:keepNext/>
              <w:ind w:firstLine="680"/>
              <w:jc w:val="both"/>
              <w:rPr>
                <w:rFonts w:ascii="Times New Roman" w:eastAsia="Times New Roman" w:hAnsi="Times New Roman"/>
              </w:rPr>
            </w:pPr>
            <w:r w:rsidRPr="005971C5">
              <w:rPr>
                <w:rFonts w:ascii="Times New Roman" w:eastAsia="Times New Roman" w:hAnsi="Times New Roman"/>
              </w:rPr>
              <w:t>Студент проявляет научную эрудицию в ответах на соответствующие вопросы билета. Грамотно и системно оперирует знаниями по специальным предметам, демонстрируя умение анализировать материал, делать сравнение, обобщения и выводы. Четко придерживается непротиворечивых методологических позиций, высказывает и доказательно отстаивает свою точку зрения в процессе ответа, находит правильное решение педагогических, психологических и профессиональных задач, свободно ведет диалог с членами ГАК, используя современную научную лексику и демонстрируя широкий аспект общекультурного и профессионального кругозора.</w:t>
            </w:r>
          </w:p>
        </w:tc>
      </w:tr>
      <w:tr w:rsidR="00290FD5" w:rsidRPr="00E416C9" w:rsidTr="005971C5">
        <w:tc>
          <w:tcPr>
            <w:tcW w:w="617" w:type="dxa"/>
          </w:tcPr>
          <w:p w:rsidR="00290FD5" w:rsidRPr="005971C5" w:rsidRDefault="00290FD5" w:rsidP="001859A9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 w:rsidR="00290FD5" w:rsidRPr="005971C5" w:rsidRDefault="00290FD5" w:rsidP="00290FD5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66-80</w:t>
            </w:r>
          </w:p>
        </w:tc>
        <w:tc>
          <w:tcPr>
            <w:tcW w:w="11312" w:type="dxa"/>
          </w:tcPr>
          <w:p w:rsidR="00290FD5" w:rsidRPr="005971C5" w:rsidRDefault="00290FD5" w:rsidP="00290FD5">
            <w:pPr>
              <w:jc w:val="center"/>
              <w:rPr>
                <w:rFonts w:ascii="Times New Roman" w:eastAsia="Times New Roman" w:hAnsi="Times New Roman"/>
              </w:rPr>
            </w:pPr>
            <w:r w:rsidRPr="005971C5">
              <w:rPr>
                <w:rFonts w:ascii="Times New Roman" w:eastAsia="Times New Roman" w:hAnsi="Times New Roman"/>
              </w:rPr>
              <w:t>«Хорошо»</w:t>
            </w:r>
          </w:p>
          <w:p w:rsidR="00290FD5" w:rsidRPr="005971C5" w:rsidRDefault="00290FD5" w:rsidP="00290FD5">
            <w:pPr>
              <w:ind w:firstLine="680"/>
              <w:jc w:val="both"/>
              <w:rPr>
                <w:rFonts w:ascii="Times New Roman" w:eastAsia="Times New Roman" w:hAnsi="Times New Roman"/>
              </w:rPr>
            </w:pPr>
            <w:r w:rsidRPr="005971C5">
              <w:rPr>
                <w:rFonts w:ascii="Times New Roman" w:eastAsia="Times New Roman" w:hAnsi="Times New Roman"/>
              </w:rPr>
              <w:t xml:space="preserve">Студент полно и правильно раскрывает программный </w:t>
            </w:r>
            <w:r w:rsidR="00B566CF" w:rsidRPr="005971C5">
              <w:rPr>
                <w:rFonts w:ascii="Times New Roman" w:eastAsia="Times New Roman" w:hAnsi="Times New Roman"/>
              </w:rPr>
              <w:t>материал и владеет</w:t>
            </w:r>
            <w:r w:rsidRPr="005971C5">
              <w:rPr>
                <w:rFonts w:ascii="Times New Roman" w:eastAsia="Times New Roman" w:hAnsi="Times New Roman"/>
              </w:rPr>
              <w:t xml:space="preserve"> логическим мышлением, </w:t>
            </w:r>
            <w:r w:rsidRPr="005971C5">
              <w:rPr>
                <w:rFonts w:ascii="Times New Roman" w:eastAsia="Times New Roman" w:hAnsi="Times New Roman"/>
              </w:rPr>
              <w:lastRenderedPageBreak/>
              <w:t>однако иногда допускает определенную методологическую непоследовательность, а также неточности при анализе и раскрытии сущности рассматриваемых явлений и фактов, в обобщениях и в выводах. Диалог с членами ГАК ведет грамотно, с использованием современной научной лексики.</w:t>
            </w:r>
          </w:p>
          <w:p w:rsidR="005971C5" w:rsidRPr="005971C5" w:rsidRDefault="005971C5" w:rsidP="00290FD5">
            <w:pPr>
              <w:ind w:firstLine="6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90FD5" w:rsidRPr="00E416C9" w:rsidTr="005971C5">
        <w:tc>
          <w:tcPr>
            <w:tcW w:w="617" w:type="dxa"/>
          </w:tcPr>
          <w:p w:rsidR="00290FD5" w:rsidRPr="005971C5" w:rsidRDefault="00290FD5" w:rsidP="001859A9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 w:rsidR="00290FD5" w:rsidRPr="005971C5" w:rsidRDefault="00290FD5" w:rsidP="00290FD5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51-65</w:t>
            </w:r>
          </w:p>
        </w:tc>
        <w:tc>
          <w:tcPr>
            <w:tcW w:w="11312" w:type="dxa"/>
          </w:tcPr>
          <w:p w:rsidR="00290FD5" w:rsidRPr="005971C5" w:rsidRDefault="00290FD5" w:rsidP="00290FD5">
            <w:pPr>
              <w:jc w:val="center"/>
              <w:rPr>
                <w:rFonts w:ascii="Times New Roman" w:eastAsia="Times New Roman" w:hAnsi="Times New Roman"/>
              </w:rPr>
            </w:pPr>
            <w:r w:rsidRPr="005971C5">
              <w:rPr>
                <w:rFonts w:ascii="Times New Roman" w:eastAsia="Times New Roman" w:hAnsi="Times New Roman"/>
              </w:rPr>
              <w:t>«Удовлетворительно»</w:t>
            </w:r>
          </w:p>
          <w:p w:rsidR="00290FD5" w:rsidRPr="005971C5" w:rsidRDefault="00290FD5" w:rsidP="00290FD5">
            <w:pPr>
              <w:ind w:firstLine="680"/>
              <w:jc w:val="both"/>
              <w:rPr>
                <w:rFonts w:ascii="Times New Roman" w:eastAsia="Times New Roman" w:hAnsi="Times New Roman"/>
              </w:rPr>
            </w:pPr>
            <w:r w:rsidRPr="005971C5">
              <w:rPr>
                <w:rFonts w:ascii="Times New Roman" w:eastAsia="Times New Roman" w:hAnsi="Times New Roman"/>
              </w:rPr>
              <w:t>Студент испытывает затруднения при раскрытии сущности современных психолого-педагогических и профессиональных теорий и концепций, анализе явлений и факторов предметного характера, не способен достаточно обстоятельно аргументировать выдвигаемые научные положения, ограничиваясь их констатацией. В ответе превалируют декларативность и описательность, имеет место подмена научных понятий бытовыми и практическими рассуждениями, свидетельствующими о недостаточно полном и глубоком владении научной терминологией. На дополнительные вопросы отвечает неуверенно.</w:t>
            </w:r>
          </w:p>
        </w:tc>
      </w:tr>
      <w:tr w:rsidR="00290FD5" w:rsidRPr="00E416C9" w:rsidTr="005971C5">
        <w:tc>
          <w:tcPr>
            <w:tcW w:w="617" w:type="dxa"/>
          </w:tcPr>
          <w:p w:rsidR="00290FD5" w:rsidRPr="005971C5" w:rsidRDefault="00290FD5" w:rsidP="001859A9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 w:rsidR="005971C5" w:rsidRPr="005971C5" w:rsidRDefault="00791225" w:rsidP="00290FD5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0-</w:t>
            </w:r>
            <w:r w:rsidR="00290FD5" w:rsidRPr="005971C5">
              <w:rPr>
                <w:rFonts w:ascii="Times New Roman" w:eastAsia="Arial Unicode MS" w:hAnsi="Times New Roman"/>
                <w:color w:val="000000"/>
                <w:lang w:eastAsia="ru-RU"/>
              </w:rPr>
              <w:t>50</w:t>
            </w:r>
          </w:p>
          <w:p w:rsidR="005971C5" w:rsidRPr="005971C5" w:rsidRDefault="005971C5" w:rsidP="005971C5">
            <w:pPr>
              <w:rPr>
                <w:rFonts w:ascii="Times New Roman" w:eastAsia="Arial Unicode MS" w:hAnsi="Times New Roman"/>
                <w:lang w:eastAsia="ru-RU"/>
              </w:rPr>
            </w:pPr>
          </w:p>
          <w:p w:rsidR="005971C5" w:rsidRPr="005971C5" w:rsidRDefault="005971C5" w:rsidP="005971C5">
            <w:pPr>
              <w:rPr>
                <w:rFonts w:ascii="Times New Roman" w:eastAsia="Arial Unicode MS" w:hAnsi="Times New Roman"/>
                <w:lang w:eastAsia="ru-RU"/>
              </w:rPr>
            </w:pPr>
          </w:p>
          <w:p w:rsidR="005971C5" w:rsidRPr="005971C5" w:rsidRDefault="005971C5" w:rsidP="005971C5">
            <w:pPr>
              <w:rPr>
                <w:rFonts w:ascii="Times New Roman" w:eastAsia="Arial Unicode MS" w:hAnsi="Times New Roman"/>
                <w:lang w:eastAsia="ru-RU"/>
              </w:rPr>
            </w:pPr>
          </w:p>
          <w:p w:rsidR="005971C5" w:rsidRPr="005971C5" w:rsidRDefault="005971C5" w:rsidP="005971C5">
            <w:pPr>
              <w:rPr>
                <w:rFonts w:ascii="Times New Roman" w:eastAsia="Arial Unicode MS" w:hAnsi="Times New Roman"/>
                <w:lang w:eastAsia="ru-RU"/>
              </w:rPr>
            </w:pPr>
          </w:p>
          <w:p w:rsidR="005971C5" w:rsidRPr="005971C5" w:rsidRDefault="005971C5" w:rsidP="005971C5">
            <w:pPr>
              <w:rPr>
                <w:rFonts w:ascii="Times New Roman" w:eastAsia="Arial Unicode MS" w:hAnsi="Times New Roman"/>
                <w:lang w:eastAsia="ru-RU"/>
              </w:rPr>
            </w:pPr>
          </w:p>
          <w:p w:rsidR="005971C5" w:rsidRPr="005971C5" w:rsidRDefault="005971C5" w:rsidP="005971C5">
            <w:pPr>
              <w:rPr>
                <w:rFonts w:ascii="Times New Roman" w:eastAsia="Arial Unicode MS" w:hAnsi="Times New Roman"/>
                <w:lang w:eastAsia="ru-RU"/>
              </w:rPr>
            </w:pPr>
          </w:p>
          <w:p w:rsidR="005971C5" w:rsidRPr="005971C5" w:rsidRDefault="005971C5" w:rsidP="005971C5">
            <w:pPr>
              <w:rPr>
                <w:rFonts w:ascii="Times New Roman" w:eastAsia="Arial Unicode MS" w:hAnsi="Times New Roman"/>
                <w:lang w:eastAsia="ru-RU"/>
              </w:rPr>
            </w:pPr>
          </w:p>
          <w:p w:rsidR="00290FD5" w:rsidRPr="005971C5" w:rsidRDefault="00290FD5" w:rsidP="005971C5">
            <w:pPr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1312" w:type="dxa"/>
          </w:tcPr>
          <w:p w:rsidR="00290FD5" w:rsidRPr="005971C5" w:rsidRDefault="00290FD5" w:rsidP="00290FD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971C5">
              <w:rPr>
                <w:rFonts w:ascii="Times New Roman" w:eastAsia="Times New Roman" w:hAnsi="Times New Roman"/>
              </w:rPr>
              <w:t>«Неудовлетворительно»</w:t>
            </w:r>
          </w:p>
          <w:p w:rsidR="00290FD5" w:rsidRPr="005971C5" w:rsidRDefault="00290FD5" w:rsidP="005971C5">
            <w:pPr>
              <w:ind w:firstLine="680"/>
              <w:jc w:val="both"/>
              <w:rPr>
                <w:rFonts w:ascii="Times New Roman" w:eastAsia="Times New Roman" w:hAnsi="Times New Roman"/>
              </w:rPr>
            </w:pPr>
            <w:r w:rsidRPr="005971C5">
              <w:rPr>
                <w:rFonts w:ascii="Times New Roman" w:eastAsia="Times New Roman" w:hAnsi="Times New Roman"/>
              </w:rPr>
              <w:t xml:space="preserve">Студент не владеет знаниями современной теории   и методики обучения организации физической культуры, не умеет правильно назвать и   изложить способы и методы адаптивной физической культуры и использование их при различных нарушениях в состоянии здоровья. Его ответы характеризуются поверхностными суждениями, слабой аргументацией выдвигаемых положений, отсутствием четких логических доказательств. Не способен увязать теоретический материал </w:t>
            </w:r>
            <w:r w:rsidR="00A500E3" w:rsidRPr="005971C5">
              <w:rPr>
                <w:rFonts w:ascii="Times New Roman" w:eastAsia="Times New Roman" w:hAnsi="Times New Roman"/>
              </w:rPr>
              <w:t>с современной</w:t>
            </w:r>
            <w:r w:rsidRPr="005971C5">
              <w:rPr>
                <w:rFonts w:ascii="Times New Roman" w:eastAsia="Times New Roman" w:hAnsi="Times New Roman"/>
              </w:rPr>
              <w:t xml:space="preserve"> образовательной и воспитательной практикой или спортивно-предметной деятельностью, сделать правильные выводы, отстоять свою позицию, обстоятельно ответить на дополнительные вопросы. В ответе преобладает бытовая лексика, а не научная терминология.</w:t>
            </w:r>
          </w:p>
        </w:tc>
      </w:tr>
    </w:tbl>
    <w:p w:rsidR="005971C5" w:rsidRDefault="005971C5" w:rsidP="005971C5">
      <w:pPr>
        <w:keepNext/>
        <w:spacing w:before="240" w:after="60" w:line="240" w:lineRule="auto"/>
        <w:jc w:val="center"/>
        <w:outlineLvl w:val="1"/>
        <w:rPr>
          <w:rFonts w:ascii="Times New Roman" w:eastAsia="MS Gothic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10" w:name="bookmark17"/>
      <w:bookmarkStart w:id="11" w:name="_Toc320476119"/>
    </w:p>
    <w:p w:rsidR="005971C5" w:rsidRDefault="005971C5" w:rsidP="005971C5">
      <w:pPr>
        <w:keepNext/>
        <w:spacing w:before="240" w:after="60" w:line="240" w:lineRule="auto"/>
        <w:jc w:val="center"/>
        <w:outlineLvl w:val="1"/>
        <w:rPr>
          <w:rFonts w:ascii="Times New Roman" w:eastAsia="MS Gothic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B5959" w:rsidRDefault="007B5959" w:rsidP="007B5959">
      <w:pPr>
        <w:keepNext/>
        <w:spacing w:before="240" w:after="60" w:line="240" w:lineRule="auto"/>
        <w:outlineLvl w:val="1"/>
        <w:rPr>
          <w:rFonts w:ascii="Times New Roman" w:eastAsia="MS Gothic" w:hAnsi="Times New Roman" w:cs="Times New Roman"/>
          <w:b/>
          <w:bCs/>
          <w:iCs/>
          <w:color w:val="000000"/>
          <w:sz w:val="28"/>
          <w:szCs w:val="28"/>
          <w:lang w:eastAsia="ru-RU"/>
        </w:rPr>
        <w:sectPr w:rsidR="007B5959" w:rsidSect="007B5959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5971C5" w:rsidRPr="00E416C9" w:rsidRDefault="00290FD5" w:rsidP="005971C5">
      <w:pPr>
        <w:keepNext/>
        <w:spacing w:before="240" w:after="60" w:line="240" w:lineRule="auto"/>
        <w:jc w:val="center"/>
        <w:outlineLvl w:val="1"/>
        <w:rPr>
          <w:rFonts w:ascii="Times New Roman" w:eastAsia="MS Gothic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416C9">
        <w:rPr>
          <w:rFonts w:ascii="Times New Roman" w:eastAsia="MS Gothic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3.2. Требования к организации и проведению защиты ВКР</w:t>
      </w:r>
      <w:bookmarkEnd w:id="10"/>
      <w:bookmarkEnd w:id="11"/>
    </w:p>
    <w:p w:rsidR="00290FD5" w:rsidRPr="00E416C9" w:rsidRDefault="00290FD5" w:rsidP="009354FF">
      <w:pPr>
        <w:spacing w:after="64" w:line="322" w:lineRule="exact"/>
        <w:ind w:right="2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и проведению защиты ВКР определяются Положением о проведени</w:t>
      </w:r>
      <w:r w:rsidR="00436983" w:rsidRPr="00E416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</w:t>
      </w:r>
      <w:r w:rsidR="00436983" w:rsidRPr="00E416C9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и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 высшего образования – программам бакалавриата, программам специалитета и программам магистратуры </w:t>
      </w:r>
      <w:r w:rsidR="00436983" w:rsidRPr="00E416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</w:t>
      </w:r>
      <w:r w:rsidR="00436983" w:rsidRPr="00E416C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 автономно</w:t>
      </w:r>
      <w:r w:rsidR="00436983" w:rsidRPr="00E416C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436983" w:rsidRPr="00E416C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436983" w:rsidRPr="00E416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 высшего образования города Москвы «Московский городской педагогический университет».</w:t>
      </w:r>
    </w:p>
    <w:p w:rsidR="00290FD5" w:rsidRPr="00E416C9" w:rsidRDefault="00290FD5" w:rsidP="00290FD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2" w:name="bookmark18"/>
      <w:bookmarkStart w:id="13" w:name="_Toc320476120"/>
      <w:r w:rsidRPr="00E4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3.2.1 Перечень тем ВКР</w:t>
      </w:r>
      <w:bookmarkEnd w:id="12"/>
      <w:bookmarkEnd w:id="13"/>
    </w:p>
    <w:p w:rsidR="00290FD5" w:rsidRPr="00BF6F30" w:rsidRDefault="00290FD5" w:rsidP="009354FF">
      <w:pPr>
        <w:tabs>
          <w:tab w:val="left" w:pos="1134"/>
          <w:tab w:val="left" w:leader="underscore" w:pos="10355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Перечень тем ВКР </w:t>
      </w:r>
      <w:r w:rsidRPr="00BF6F30">
        <w:rPr>
          <w:rFonts w:ascii="Times New Roman" w:eastAsia="Times New Roman" w:hAnsi="Times New Roman" w:cs="Times New Roman"/>
          <w:sz w:val="28"/>
          <w:szCs w:val="28"/>
        </w:rPr>
        <w:t xml:space="preserve">утвержден ученым советом </w:t>
      </w:r>
      <w:r w:rsidR="00142A35" w:rsidRPr="00BF6F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6F30">
        <w:rPr>
          <w:rFonts w:ascii="Times New Roman" w:eastAsia="Times New Roman" w:hAnsi="Times New Roman" w:cs="Times New Roman"/>
          <w:sz w:val="28"/>
          <w:szCs w:val="28"/>
        </w:rPr>
        <w:t>нститута</w:t>
      </w:r>
      <w:r w:rsidR="008D6590" w:rsidRPr="00BF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A35" w:rsidRPr="00BF6F30">
        <w:rPr>
          <w:rFonts w:ascii="Times New Roman" w:eastAsia="Times New Roman" w:hAnsi="Times New Roman" w:cs="Times New Roman"/>
          <w:sz w:val="28"/>
          <w:szCs w:val="28"/>
        </w:rPr>
        <w:t xml:space="preserve">естествознания </w:t>
      </w:r>
      <w:r w:rsidR="00142A35" w:rsidRPr="00BF6F3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спортивных технологий</w:t>
      </w:r>
      <w:r w:rsidRPr="00BF6F30">
        <w:rPr>
          <w:rFonts w:ascii="Times New Roman" w:eastAsia="Times New Roman" w:hAnsi="Times New Roman" w:cs="Times New Roman"/>
          <w:sz w:val="28"/>
          <w:szCs w:val="28"/>
        </w:rPr>
        <w:t xml:space="preserve"> (протокол заседания от «__» «______» 20</w:t>
      </w:r>
      <w:r w:rsidR="00F36B5E" w:rsidRPr="00BF6F3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F6F30">
        <w:rPr>
          <w:rFonts w:ascii="Times New Roman" w:eastAsia="Times New Roman" w:hAnsi="Times New Roman" w:cs="Times New Roman"/>
          <w:sz w:val="28"/>
          <w:szCs w:val="28"/>
        </w:rPr>
        <w:t xml:space="preserve">    г. №___).</w:t>
      </w:r>
    </w:p>
    <w:p w:rsidR="00E33972" w:rsidRPr="00BF6F30" w:rsidRDefault="00E33972" w:rsidP="00E339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14" w:name="bookmark20"/>
    </w:p>
    <w:p w:rsidR="00290FD5" w:rsidRDefault="00290FD5" w:rsidP="009354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 w:rsidRPr="00BF6F3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Тематика выпускных квалификационных работ:</w:t>
      </w:r>
    </w:p>
    <w:p w:rsidR="00901932" w:rsidRDefault="00901932" w:rsidP="009354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01932" w:rsidRPr="00D92AC3" w:rsidRDefault="00901932" w:rsidP="00901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5" w:name="bookmark14"/>
      <w:bookmarkStart w:id="16" w:name="_Toc32047611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D92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УЧЕБНО-МЕТОДИЧЕСКОЕ И ИНФОРМАЦИОННОЕ</w:t>
      </w:r>
    </w:p>
    <w:p w:rsidR="00901932" w:rsidRPr="00D92AC3" w:rsidRDefault="00901932" w:rsidP="00901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ОБЕСПЕЧЕНИЕ ГОСУДАРСТВЕННОЙ ИТОГОВОЙ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D92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ТТЕСТАЦИИ</w:t>
      </w:r>
    </w:p>
    <w:p w:rsidR="00901932" w:rsidRPr="00A500E3" w:rsidRDefault="00901932" w:rsidP="0090193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A500E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Список рекомендуемой литературы</w:t>
      </w:r>
      <w:bookmarkEnd w:id="15"/>
      <w:bookmarkEnd w:id="16"/>
    </w:p>
    <w:p w:rsidR="00901932" w:rsidRPr="00E416C9" w:rsidRDefault="00901932" w:rsidP="009019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sz w:val="28"/>
          <w:szCs w:val="28"/>
        </w:rPr>
        <w:t>Теория и организация адаптивной физической культуры</w:t>
      </w:r>
    </w:p>
    <w:p w:rsidR="00901932" w:rsidRPr="00A500E3" w:rsidRDefault="00901932" w:rsidP="00901932">
      <w:pPr>
        <w:tabs>
          <w:tab w:val="left" w:pos="3544"/>
          <w:tab w:val="left" w:pos="4536"/>
          <w:tab w:val="left" w:pos="5387"/>
        </w:tabs>
        <w:spacing w:after="0" w:line="326" w:lineRule="exact"/>
        <w:ind w:left="40" w:right="-2" w:firstLine="6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Основная литература:</w:t>
      </w:r>
    </w:p>
    <w:p w:rsidR="00901932" w:rsidRPr="00E416C9" w:rsidRDefault="00901932" w:rsidP="00901932">
      <w:pPr>
        <w:pStyle w:val="af5"/>
        <w:numPr>
          <w:ilvl w:val="0"/>
          <w:numId w:val="1"/>
        </w:numPr>
        <w:ind w:hanging="360"/>
        <w:jc w:val="both"/>
        <w:rPr>
          <w:rFonts w:ascii="Times New Roman" w:hAnsi="Times New Roman"/>
          <w:sz w:val="28"/>
          <w:szCs w:val="28"/>
        </w:rPr>
      </w:pPr>
      <w:r w:rsidRPr="00E416C9">
        <w:rPr>
          <w:rFonts w:ascii="Times New Roman" w:hAnsi="Times New Roman"/>
          <w:sz w:val="28"/>
          <w:szCs w:val="28"/>
        </w:rPr>
        <w:t>Теория и организация адаптивной физической культуры: учебник / С.П. Евсеев. – М.: Спорт, 2016.- 616 с.</w:t>
      </w:r>
    </w:p>
    <w:p w:rsidR="00901932" w:rsidRPr="00E416C9" w:rsidRDefault="00901932" w:rsidP="00901932">
      <w:pPr>
        <w:pStyle w:val="af5"/>
        <w:numPr>
          <w:ilvl w:val="0"/>
          <w:numId w:val="1"/>
        </w:numPr>
        <w:ind w:hanging="360"/>
        <w:jc w:val="both"/>
        <w:rPr>
          <w:rFonts w:ascii="Times New Roman" w:hAnsi="Times New Roman"/>
          <w:sz w:val="28"/>
          <w:szCs w:val="28"/>
        </w:rPr>
      </w:pPr>
      <w:r w:rsidRPr="00E41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Федорова, Т. Н. Разработка и реализация индивидуальной программы реабилитации больного/инвалида : учебное пособие / Т. Н. Федорова, А. Н. Налобина. — Саратов : Ай Пи Ар Медиа, 2019. — 510 c. — ISBN 978-5-4497-0001-8. — Текст : электронный // Электронно-библиотечная система IPR BOOKS : [сайт]. — URL: </w:t>
      </w:r>
      <w:hyperlink r:id="rId11" w:history="1">
        <w:r w:rsidRPr="00E416C9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http://www.iprbookshop.ru/82674.html</w:t>
        </w:r>
      </w:hyperlink>
    </w:p>
    <w:p w:rsidR="00901932" w:rsidRPr="00E416C9" w:rsidRDefault="00901932" w:rsidP="00901932">
      <w:pPr>
        <w:pStyle w:val="af5"/>
        <w:numPr>
          <w:ilvl w:val="0"/>
          <w:numId w:val="1"/>
        </w:numPr>
        <w:ind w:hanging="360"/>
        <w:jc w:val="both"/>
        <w:rPr>
          <w:rFonts w:ascii="Times New Roman" w:hAnsi="Times New Roman"/>
          <w:sz w:val="28"/>
          <w:szCs w:val="28"/>
        </w:rPr>
      </w:pPr>
      <w:r w:rsidRPr="00E416C9">
        <w:rPr>
          <w:rFonts w:ascii="Times New Roman" w:hAnsi="Times New Roman"/>
          <w:sz w:val="28"/>
          <w:szCs w:val="28"/>
        </w:rPr>
        <w:t>Технологии физкультурно-спортивной деятельности в адаптивной физической культуре [Текст]: учеб. для учреждений высш. проф. образования по направлению 034300 - Физ. культура и 034400 - Физ. культура для лиц с отклонениями в состоянии здоровья" (адаптив. физ. культура) / авт.-сост. : О. Э. Евсеева, С. П. Евсеев ; под ред. С. П. Евсеева. - М. : Сов. спорт, 2013. - 388 с. : ил. - (Физ. культура и спорт инвалидов и лиц с отклонениями в состоянии здоровья)</w:t>
      </w:r>
    </w:p>
    <w:p w:rsidR="00901932" w:rsidRPr="00E416C9" w:rsidRDefault="00901932" w:rsidP="00901932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901932" w:rsidRPr="00A500E3" w:rsidRDefault="00901932" w:rsidP="00901932">
      <w:pPr>
        <w:tabs>
          <w:tab w:val="left" w:pos="993"/>
        </w:tabs>
        <w:spacing w:after="0" w:line="326" w:lineRule="exact"/>
        <w:ind w:left="40" w:right="4108" w:firstLine="6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 литература:</w:t>
      </w:r>
    </w:p>
    <w:p w:rsidR="00901932" w:rsidRPr="00E416C9" w:rsidRDefault="00901932" w:rsidP="0090193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Коррекционно-развивающие основы лечебной и адаптивной физической культуры. Часть </w:t>
      </w:r>
      <w:r w:rsidRPr="00E416C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: учебно-методическое пособие /М.Д. Рипа, И.В. Кулькова. – М.: МГПУ, 2013. – 18 п.л.</w:t>
      </w:r>
    </w:p>
    <w:p w:rsidR="00901932" w:rsidRPr="00E416C9" w:rsidRDefault="00901932" w:rsidP="0090193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Коррекционно-развивающие основы лечебной и адаптивной физической культуры. Часть </w:t>
      </w:r>
      <w:r w:rsidRPr="00E416C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: учебно-методическое пособие /М.Д. Рипа, И.В. Кулькова. – М.: МГПУ, 2014. – 10,5 п.л.</w:t>
      </w:r>
    </w:p>
    <w:p w:rsidR="00901932" w:rsidRPr="00E416C9" w:rsidRDefault="00901932" w:rsidP="0090193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Лечебно-оздоровительные технологии в адаптивном физическом воспитании. </w:t>
      </w:r>
      <w:r w:rsidRPr="00E41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Учебное пособие для академического бакалавриата. – 2-е изд., пер. и доп. /И.В. Кулькова, М.Д. Рипа. - </w:t>
      </w:r>
      <w:r w:rsidRPr="00E416C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М. : Издательство Юрайт, 2017. – 170 с. – Серия: Бакалавр. Академический курс.</w:t>
      </w:r>
    </w:p>
    <w:p w:rsidR="00901932" w:rsidRPr="00E416C9" w:rsidRDefault="00901932" w:rsidP="0090193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Коррекционные подвижные игры и упражнения для детей с нарушениями в развитии : учеб. пособие для студ. высших и сред. проф. учеб. заведений / под общ ред. проф. Л.В. Шапковой. - М. : Сов. спорт, 2002. - 212 с. </w:t>
      </w:r>
    </w:p>
    <w:p w:rsidR="00901932" w:rsidRPr="00E416C9" w:rsidRDefault="00901932" w:rsidP="0090193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C9">
        <w:rPr>
          <w:rFonts w:ascii="Times New Roman" w:hAnsi="Times New Roman" w:cs="Times New Roman"/>
          <w:sz w:val="28"/>
          <w:szCs w:val="28"/>
        </w:rPr>
        <w:t> Физическая реабилитация инвалидов с поражением опорно-двигательной системы [Текст] : учеб. пособие для физкульт. вузов / под ред. : С. П. Евсеева, С. Ф. Курдыбайло. - М. : Сов. спорт, 2010.- 488 с.</w:t>
      </w:r>
    </w:p>
    <w:p w:rsidR="00901932" w:rsidRPr="00E416C9" w:rsidRDefault="00901932" w:rsidP="0090193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C9">
        <w:rPr>
          <w:rFonts w:ascii="Times New Roman" w:hAnsi="Times New Roman" w:cs="Times New Roman"/>
          <w:sz w:val="28"/>
          <w:szCs w:val="28"/>
        </w:rPr>
        <w:t xml:space="preserve">Физическая реабилитация инвалидов с поражением опорно-двигательной системы [Электронный ресурс] : учебное пособие / С. П. Евсеев, С. Ф. Курдыбайло, А. И. Малышев. - Электрон. дан. - М. : Сов. спорт, 2010. - 487 с. </w:t>
      </w:r>
    </w:p>
    <w:p w:rsidR="00901932" w:rsidRPr="00E416C9" w:rsidRDefault="00901932" w:rsidP="0090193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C9">
        <w:rPr>
          <w:rFonts w:ascii="Times New Roman" w:hAnsi="Times New Roman" w:cs="Times New Roman"/>
          <w:sz w:val="28"/>
          <w:szCs w:val="28"/>
        </w:rPr>
        <w:t>Адаптивная физическая культура в практике работы с инвалидами и другими маломобильными группами населения [Текст] : учеб. пособие для вузов по направлению 034300 (62) "Физ. культура" / под общ. ред. С. П. Евсеева. - М. : Сов. спорт, 2014. - 298 с.</w:t>
      </w:r>
    </w:p>
    <w:p w:rsidR="00901932" w:rsidRPr="00E416C9" w:rsidRDefault="00901932" w:rsidP="0090193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C9">
        <w:rPr>
          <w:rFonts w:ascii="Times New Roman" w:hAnsi="Times New Roman" w:cs="Times New Roman"/>
          <w:sz w:val="28"/>
          <w:szCs w:val="28"/>
        </w:rPr>
        <w:t xml:space="preserve">Евсеева, О. Э. Адаптивное физическое воспитание детей до 3-х лет в дошкольных образовательных учреждениях [Электронный ресурс] : учеб. пособие по направлению 49.04.02 "Физ. культура для лиц с отклонениями в состоянии здоровья (адаптив. физ. культура) / О. Э. Евсеева, А. В. Аксенов, Н. Н. Аксенова ; Национальный гос. ун-т физ. культуры, спорта и здоровья им. П. Ф. Лесгафта. - Электрон. дан. - СПб. : [б. и.], 2015. </w:t>
      </w:r>
    </w:p>
    <w:p w:rsidR="00901932" w:rsidRPr="00E416C9" w:rsidRDefault="00901932" w:rsidP="0090193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C9">
        <w:rPr>
          <w:rFonts w:ascii="Times New Roman" w:hAnsi="Times New Roman" w:cs="Times New Roman"/>
          <w:sz w:val="28"/>
          <w:szCs w:val="28"/>
        </w:rPr>
        <w:t xml:space="preserve">Евсеева, О. Э. Адаптивное физическое воспитание в образовательных организациях (специальные медицинские группы) [Электронный ресурс] : учеб. пособие для высш. проф. образования по направлению 49.04.02 "Физ. культура для лиц с отклонениями в состоянии здоровья (адаптив. физ. культура) / О. Э. Евсеева ; Национальный гос. ун-т физ. культуры, спорта и здоровья им. П. Ф. Лесгафта. - Электрон. дан. - СПб. : [б. и.], 2015. </w:t>
      </w:r>
    </w:p>
    <w:p w:rsidR="00901932" w:rsidRPr="00E416C9" w:rsidRDefault="00901932" w:rsidP="0090193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C9">
        <w:rPr>
          <w:rFonts w:ascii="Times New Roman" w:hAnsi="Times New Roman" w:cs="Times New Roman"/>
          <w:sz w:val="28"/>
          <w:szCs w:val="28"/>
        </w:rPr>
        <w:t xml:space="preserve">Жуков, Ю. Ю. Технологии адаптивной физической культуры в работе с лицами с сенсорными нарушениями (для слепых и слабовидящих) [Электронный ресурс] : учеб. пособие для учреждений высш. проф. образования по направлению 49.04.02 "Физ. культура для лиц с отклонениями в состоянии здоровья (адаптив. физ. культура)" / Ю. Ю. </w:t>
      </w:r>
      <w:r w:rsidRPr="00E416C9">
        <w:rPr>
          <w:rFonts w:ascii="Times New Roman" w:hAnsi="Times New Roman" w:cs="Times New Roman"/>
          <w:sz w:val="28"/>
          <w:szCs w:val="28"/>
        </w:rPr>
        <w:lastRenderedPageBreak/>
        <w:t xml:space="preserve">Жуков ; Национальный гос. ун-т физ. культуры, спорта и здоровья им. П. Ф. Лесгафта. - Электрон. дан. - СПб. : [б. и.], 2014. </w:t>
      </w:r>
    </w:p>
    <w:p w:rsidR="00901932" w:rsidRPr="00E416C9" w:rsidRDefault="00901932" w:rsidP="0090193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C9">
        <w:rPr>
          <w:rFonts w:ascii="Times New Roman" w:hAnsi="Times New Roman" w:cs="Times New Roman"/>
          <w:sz w:val="28"/>
          <w:szCs w:val="28"/>
        </w:rPr>
        <w:t xml:space="preserve">Михайлова, Е. Я. Адаптивное физическое воспитание детей с нарушениями речи [Электронный ресурс] : учеб. пособие для высш. проф. образования по направлению 49.03.02 "Физ. культура для лиц с отклонениями в состоянии здоровья (адаптив. физ. культура) / Е. Я. Евсеева, Д. Н. Саратова, О. Э. Михайлова ; Национальный гос. ун-т физ. культуры, спорта и здоровья им. П. Ф. Лесгафта. - Электрон. дан. - СПб. : [б. и.], 2014. </w:t>
      </w:r>
    </w:p>
    <w:p w:rsidR="00901932" w:rsidRPr="00E416C9" w:rsidRDefault="00901932" w:rsidP="00901932">
      <w:pPr>
        <w:pStyle w:val="af5"/>
        <w:ind w:left="0"/>
        <w:rPr>
          <w:rFonts w:ascii="Times New Roman" w:hAnsi="Times New Roman"/>
          <w:sz w:val="28"/>
          <w:szCs w:val="28"/>
        </w:rPr>
      </w:pPr>
    </w:p>
    <w:p w:rsidR="00901932" w:rsidRPr="00A500E3" w:rsidRDefault="00901932" w:rsidP="00901932">
      <w:pPr>
        <w:pStyle w:val="af5"/>
        <w:ind w:left="0"/>
        <w:rPr>
          <w:rFonts w:ascii="Times New Roman" w:hAnsi="Times New Roman"/>
          <w:i/>
          <w:sz w:val="28"/>
          <w:szCs w:val="28"/>
        </w:rPr>
      </w:pPr>
      <w:r w:rsidRPr="00A500E3">
        <w:rPr>
          <w:rFonts w:ascii="Times New Roman" w:hAnsi="Times New Roman"/>
          <w:i/>
          <w:sz w:val="28"/>
          <w:szCs w:val="28"/>
        </w:rPr>
        <w:t>Периодические издания</w:t>
      </w:r>
    </w:p>
    <w:p w:rsidR="00901932" w:rsidRPr="00E416C9" w:rsidRDefault="00901932" w:rsidP="00901932">
      <w:pPr>
        <w:pStyle w:val="af5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416C9">
        <w:rPr>
          <w:rFonts w:ascii="Times New Roman" w:hAnsi="Times New Roman"/>
          <w:sz w:val="28"/>
          <w:szCs w:val="28"/>
        </w:rPr>
        <w:t>Адаптивная физическая культура: журн. / учредитель СПбГАФК им. П. Лесгафта. – 2000 - .  – С.-Пб. : Галерея Принт, 2011– . - Ежекварт.</w:t>
      </w:r>
    </w:p>
    <w:p w:rsidR="00901932" w:rsidRPr="00E416C9" w:rsidRDefault="00901932" w:rsidP="00901932">
      <w:pPr>
        <w:pStyle w:val="af5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416C9">
        <w:rPr>
          <w:rFonts w:ascii="Times New Roman" w:hAnsi="Times New Roman"/>
          <w:sz w:val="28"/>
          <w:szCs w:val="28"/>
        </w:rPr>
        <w:t>Детский тренер: науч.-метод. журн. - 2003 - . – М. : ООО «Связь-Принт», 2011– . - Ежекварт.</w:t>
      </w:r>
    </w:p>
    <w:p w:rsidR="00901932" w:rsidRPr="00E416C9" w:rsidRDefault="00901932" w:rsidP="00901932">
      <w:pPr>
        <w:pStyle w:val="36"/>
        <w:numPr>
          <w:ilvl w:val="0"/>
          <w:numId w:val="40"/>
        </w:numPr>
        <w:spacing w:after="0"/>
        <w:ind w:left="0" w:firstLine="0"/>
        <w:jc w:val="both"/>
        <w:rPr>
          <w:sz w:val="28"/>
          <w:szCs w:val="28"/>
        </w:rPr>
      </w:pPr>
      <w:r w:rsidRPr="00E416C9">
        <w:rPr>
          <w:sz w:val="28"/>
          <w:szCs w:val="28"/>
        </w:rPr>
        <w:t>Теория и практика физической культуры: ежемес. науч.-теор. журн. / учредитель Гос. Комитет РФ по физ. культ., спорту и туризму [ и др.]- 1925 - . - М. : Просветитель, 2011- . - Ежекварт.</w:t>
      </w:r>
    </w:p>
    <w:p w:rsidR="00901932" w:rsidRPr="00E416C9" w:rsidRDefault="00901932" w:rsidP="00901932">
      <w:pPr>
        <w:pStyle w:val="36"/>
        <w:numPr>
          <w:ilvl w:val="0"/>
          <w:numId w:val="40"/>
        </w:numPr>
        <w:spacing w:after="0"/>
        <w:ind w:left="0" w:firstLine="0"/>
        <w:jc w:val="both"/>
        <w:rPr>
          <w:sz w:val="28"/>
          <w:szCs w:val="28"/>
        </w:rPr>
      </w:pPr>
      <w:r w:rsidRPr="00E416C9">
        <w:rPr>
          <w:sz w:val="28"/>
          <w:szCs w:val="28"/>
        </w:rPr>
        <w:t>Физическая культура: воспитание, образование, тренировка: науч.-метод. журн. / учредитель Рос. Академия образов. [ и др.]. – 1996 - . – М. : АртМедиаХаус, 2011- . – Ежекварт.</w:t>
      </w:r>
    </w:p>
    <w:p w:rsidR="00901932" w:rsidRPr="00E416C9" w:rsidRDefault="00901932" w:rsidP="00901932">
      <w:pPr>
        <w:tabs>
          <w:tab w:val="left" w:pos="709"/>
        </w:tabs>
        <w:spacing w:after="0" w:line="326" w:lineRule="exact"/>
        <w:ind w:right="510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sz w:val="28"/>
          <w:szCs w:val="28"/>
        </w:rPr>
        <w:tab/>
        <w:t>Интернет-ресурсы:</w:t>
      </w:r>
    </w:p>
    <w:p w:rsidR="00901932" w:rsidRPr="00E416C9" w:rsidRDefault="00FF4792" w:rsidP="00901932">
      <w:pPr>
        <w:tabs>
          <w:tab w:val="left" w:pos="6804"/>
        </w:tabs>
        <w:spacing w:after="0" w:line="322" w:lineRule="exact"/>
        <w:ind w:right="2695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901932" w:rsidRPr="00E416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http://www.afkonline.ru/pdfs/afk-41.pdf</w:t>
        </w:r>
      </w:hyperlink>
      <w:r w:rsidR="00901932" w:rsidRPr="00E416C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01932" w:rsidRPr="00E416C9" w:rsidRDefault="00901932" w:rsidP="00901932">
      <w:pPr>
        <w:tabs>
          <w:tab w:val="left" w:pos="6804"/>
        </w:tabs>
        <w:spacing w:after="0" w:line="322" w:lineRule="exact"/>
        <w:ind w:right="2695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http://www.akkord-spb.ru/services/adaptive-physical-culture</w:t>
      </w:r>
    </w:p>
    <w:p w:rsidR="00901932" w:rsidRPr="00E416C9" w:rsidRDefault="00901932" w:rsidP="009019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sz w:val="28"/>
          <w:szCs w:val="28"/>
        </w:rPr>
        <w:t>Педагогика</w:t>
      </w:r>
    </w:p>
    <w:p w:rsidR="00901932" w:rsidRPr="00A500E3" w:rsidRDefault="00901932" w:rsidP="00901932">
      <w:pPr>
        <w:spacing w:after="0" w:line="326" w:lineRule="exact"/>
        <w:ind w:left="40" w:right="5105" w:firstLine="6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Основная литература:</w:t>
      </w:r>
    </w:p>
    <w:p w:rsidR="00901932" w:rsidRPr="00E416C9" w:rsidRDefault="00901932" w:rsidP="009019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Занковский, А.Н. Введение в профессию [Электронный ресурс] : учеб. пособие / А. Н. Занковский ; А.Н. Занковский . - М. : Изд. центр ЕОАИ, 2009</w:t>
      </w:r>
    </w:p>
    <w:p w:rsidR="00901932" w:rsidRPr="00E416C9" w:rsidRDefault="00901932" w:rsidP="009019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Лысова, И.А. Физическая культура [Электронный ресурс] : учеб. пособие / М. : Моск. гуманит. ун-т, 2011.</w:t>
      </w:r>
    </w:p>
    <w:p w:rsidR="00901932" w:rsidRPr="00E416C9" w:rsidRDefault="00901932" w:rsidP="009019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Сластенин, В. А Педагогика : учеб. для студентов вузов, обучающихся по пед. спец. М. : Academia : Издат. центр "Академия", 2009. - 567 с. </w:t>
      </w:r>
    </w:p>
    <w:p w:rsidR="00901932" w:rsidRPr="00E416C9" w:rsidRDefault="00901932" w:rsidP="00901932">
      <w:pPr>
        <w:tabs>
          <w:tab w:val="left" w:pos="993"/>
          <w:tab w:val="left" w:pos="3686"/>
        </w:tabs>
        <w:spacing w:after="0" w:line="326" w:lineRule="exact"/>
        <w:ind w:left="40" w:right="2549" w:firstLine="6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 литература</w:t>
      </w:r>
      <w:r w:rsidRPr="00A500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1932" w:rsidRPr="00E416C9" w:rsidRDefault="00901932" w:rsidP="0090193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Бессонов, Б.Н.</w:t>
      </w: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и гуманизация общества : монография / </w:t>
      </w: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Бессонов, Борис Николаевич ; Б.Н. Бессонов, И.А. Бирич/ М. : МГПУ, 2013. - 193 с. </w:t>
      </w:r>
    </w:p>
    <w:p w:rsidR="00901932" w:rsidRPr="00E416C9" w:rsidRDefault="00901932" w:rsidP="0090193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Педагогика. Ч. 1 : Введение в педагогическую профессию. История образования и развития педагогической мысли: прогр., метод. материалы и рекомендации / М. : МГПУ, 2004. - 43 с. </w:t>
      </w:r>
    </w:p>
    <w:p w:rsidR="00901932" w:rsidRPr="00E416C9" w:rsidRDefault="00901932" w:rsidP="0090193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Дубрович, С.В. Педагогика : учебно-метод. пособие / М. : МГПУ, 2005. - 91 с. </w:t>
      </w:r>
    </w:p>
    <w:p w:rsidR="00901932" w:rsidRPr="00E416C9" w:rsidRDefault="00901932" w:rsidP="0090193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Педагогика. Ч. 2 : Общие основы педагогики, теория обучения (дидактика), теория и методика воспитания, основы управления педагогическими системами: прогр., метод. материалы и рекомендации / М. : МГПУ, 2005. - 102с. </w:t>
      </w:r>
    </w:p>
    <w:p w:rsidR="00901932" w:rsidRPr="00E416C9" w:rsidRDefault="00901932" w:rsidP="0090193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Педагогика [Электронный ресурс] : учебник / М.Е. Вайндорф-Сысоева [и др.]; под ред. Л.П. Крившенко. - М. : ТК Велби : Проспект, 2004. </w:t>
      </w:r>
    </w:p>
    <w:p w:rsidR="00901932" w:rsidRPr="00A500E3" w:rsidRDefault="00901932" w:rsidP="00901932">
      <w:pPr>
        <w:spacing w:after="0" w:line="326" w:lineRule="exact"/>
        <w:ind w:left="40" w:right="5105" w:firstLine="6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Интернет-ресурсы:</w:t>
      </w:r>
    </w:p>
    <w:p w:rsidR="00901932" w:rsidRPr="00E416C9" w:rsidRDefault="00FF4792" w:rsidP="00901932">
      <w:pPr>
        <w:spacing w:after="0" w:line="322" w:lineRule="exact"/>
        <w:ind w:left="40" w:right="2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901932" w:rsidRPr="00E416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http://vaniorolap.narod.ru/theme1.html</w:t>
        </w:r>
      </w:hyperlink>
    </w:p>
    <w:p w:rsidR="00901932" w:rsidRPr="00E416C9" w:rsidRDefault="00901932" w:rsidP="00901932">
      <w:pPr>
        <w:spacing w:after="0" w:line="322" w:lineRule="exact"/>
        <w:ind w:left="40" w:right="2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http://pedlib.ru/Books/1/0039/1_0039-1.shtml</w:t>
      </w:r>
    </w:p>
    <w:p w:rsidR="00901932" w:rsidRPr="00E416C9" w:rsidRDefault="00901932" w:rsidP="00901932">
      <w:pPr>
        <w:spacing w:after="0" w:line="322" w:lineRule="exact"/>
        <w:ind w:left="40"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901932" w:rsidRPr="00E416C9" w:rsidRDefault="00901932" w:rsidP="009019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sz w:val="28"/>
          <w:szCs w:val="28"/>
        </w:rPr>
        <w:t>Психология</w:t>
      </w:r>
    </w:p>
    <w:p w:rsidR="00901932" w:rsidRPr="00A500E3" w:rsidRDefault="00901932" w:rsidP="00901932">
      <w:pPr>
        <w:spacing w:after="0" w:line="326" w:lineRule="exact"/>
        <w:ind w:left="40" w:right="5105" w:firstLine="6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Основная литература:</w:t>
      </w:r>
    </w:p>
    <w:p w:rsidR="00901932" w:rsidRPr="00E416C9" w:rsidRDefault="00901932" w:rsidP="0090193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</w:rPr>
        <w:t>Петровский, А.В. Психология: [учеб. для студентов вузов]</w:t>
      </w: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 : Academia: Издат. центр "Академия", 2009. - 501 с. </w:t>
      </w:r>
    </w:p>
    <w:p w:rsidR="00901932" w:rsidRPr="00A500E3" w:rsidRDefault="00901932" w:rsidP="00901932">
      <w:pPr>
        <w:tabs>
          <w:tab w:val="left" w:pos="993"/>
        </w:tabs>
        <w:spacing w:after="0" w:line="326" w:lineRule="exact"/>
        <w:ind w:right="4250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 литература:</w:t>
      </w:r>
    </w:p>
    <w:p w:rsidR="00901932" w:rsidRPr="00E416C9" w:rsidRDefault="00901932" w:rsidP="0090193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</w:rPr>
        <w:t>Давыдов, В.В.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 Лекции по общей психологии: [учеб. пособие для студентов вузов] / М. : Academia, 2008. - 172 c. </w:t>
      </w:r>
    </w:p>
    <w:p w:rsidR="00901932" w:rsidRPr="00E416C9" w:rsidRDefault="00901932" w:rsidP="0090193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Немов, Р.С. Психология [Электронный ресурс]: учебник для студ. вузов. Кн. 1 : Общие основы психологии / М. : ВЛАДОС, 2003. </w:t>
      </w:r>
    </w:p>
    <w:p w:rsidR="00901932" w:rsidRPr="00E416C9" w:rsidRDefault="00901932" w:rsidP="0090193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</w:rPr>
        <w:t xml:space="preserve">Гуревич, П.С.  Психология [Электронный ресурс] : учебник / М. : ЮНИТИ-ДАНА, 2012. </w:t>
      </w:r>
    </w:p>
    <w:p w:rsidR="00901932" w:rsidRPr="00A500E3" w:rsidRDefault="00901932" w:rsidP="00901932">
      <w:pPr>
        <w:tabs>
          <w:tab w:val="left" w:pos="993"/>
        </w:tabs>
        <w:spacing w:after="0" w:line="326" w:lineRule="exact"/>
        <w:ind w:right="5105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Интернет-ресурсы:</w:t>
      </w:r>
    </w:p>
    <w:p w:rsidR="00901932" w:rsidRPr="00E416C9" w:rsidRDefault="00FF4792" w:rsidP="00901932">
      <w:pPr>
        <w:numPr>
          <w:ilvl w:val="0"/>
          <w:numId w:val="23"/>
        </w:numPr>
        <w:tabs>
          <w:tab w:val="left" w:pos="993"/>
        </w:tabs>
        <w:spacing w:after="0" w:line="322" w:lineRule="exact"/>
        <w:ind w:right="-1" w:firstLine="309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901932" w:rsidRPr="00E416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http://psiman.ru</w:t>
        </w:r>
      </w:hyperlink>
    </w:p>
    <w:p w:rsidR="00901932" w:rsidRPr="00E416C9" w:rsidRDefault="00901932" w:rsidP="00901932">
      <w:pPr>
        <w:numPr>
          <w:ilvl w:val="0"/>
          <w:numId w:val="23"/>
        </w:numPr>
        <w:tabs>
          <w:tab w:val="left" w:pos="993"/>
        </w:tabs>
        <w:spacing w:after="0" w:line="322" w:lineRule="exact"/>
        <w:ind w:right="-1" w:firstLine="309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https://4brain.ru/psy/</w:t>
      </w:r>
    </w:p>
    <w:p w:rsidR="00901932" w:rsidRPr="00E416C9" w:rsidRDefault="00901932" w:rsidP="009019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патология и тератология </w:t>
      </w:r>
    </w:p>
    <w:p w:rsidR="00901932" w:rsidRPr="00A500E3" w:rsidRDefault="00901932" w:rsidP="00901932">
      <w:pPr>
        <w:spacing w:after="0" w:line="326" w:lineRule="exact"/>
        <w:ind w:left="40" w:right="5105" w:firstLine="6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Основная литература:</w:t>
      </w:r>
    </w:p>
    <w:p w:rsidR="00901932" w:rsidRPr="00E416C9" w:rsidRDefault="00901932" w:rsidP="0090193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Жук, И.А. Общая патология и тератология : Учеб. пособие: Для студентов вузов, обучающихся по спец. 022500 "Физ. культура для лиц с отклонениями в состоянии здоровья" / И.А. Жук,  Е.В. Карякина. - М. : Academia, 2003. - 172с.</w:t>
      </w:r>
    </w:p>
    <w:p w:rsidR="00901932" w:rsidRPr="00E416C9" w:rsidRDefault="00901932" w:rsidP="0090193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C9">
        <w:rPr>
          <w:rFonts w:ascii="Times New Roman" w:hAnsi="Times New Roman" w:cs="Times New Roman"/>
          <w:sz w:val="28"/>
          <w:szCs w:val="28"/>
        </w:rPr>
        <w:t xml:space="preserve">Медицинские основы адаптивной физической культуры и спорта. Реабилитация и профилактика патологий [Электронный ресурс] : учебное пособие для СПО / А.Н. Налобина. — Электрон. дан. и прогр. (7 Мб). — Саратов : Ай Пи Ар Медиа; Профобразование, 2019. — 507 с. </w:t>
      </w:r>
    </w:p>
    <w:p w:rsidR="00901932" w:rsidRPr="00A500E3" w:rsidRDefault="00901932" w:rsidP="00901932">
      <w:pPr>
        <w:tabs>
          <w:tab w:val="left" w:pos="993"/>
        </w:tabs>
        <w:spacing w:after="0" w:line="326" w:lineRule="exact"/>
        <w:ind w:right="4534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 литература:</w:t>
      </w:r>
    </w:p>
    <w:p w:rsidR="00901932" w:rsidRPr="00E416C9" w:rsidRDefault="00901932" w:rsidP="0090193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Макарова, Г.А. Спортивная медицина: Учеб. для студ. вузов / М. : Сов. спорт, 2009. - 480с. </w:t>
      </w:r>
    </w:p>
    <w:p w:rsidR="00901932" w:rsidRPr="00E416C9" w:rsidRDefault="00901932" w:rsidP="0090193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Архипов, Б.А. Основы генетики : учеб. пособие / М. : МГПУ, 2010. - 238 с.</w:t>
      </w:r>
    </w:p>
    <w:p w:rsidR="00901932" w:rsidRPr="00A500E3" w:rsidRDefault="00901932" w:rsidP="00901932">
      <w:pPr>
        <w:spacing w:after="0" w:line="326" w:lineRule="exact"/>
        <w:ind w:left="40" w:right="5105" w:firstLine="6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Интернет-ресурсы:</w:t>
      </w:r>
    </w:p>
    <w:p w:rsidR="00901932" w:rsidRPr="00E416C9" w:rsidRDefault="00901932" w:rsidP="0090193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Библиотека доктора – DOCTOR-LIB.COM;</w:t>
      </w:r>
    </w:p>
    <w:p w:rsidR="00901932" w:rsidRPr="00E416C9" w:rsidRDefault="00901932" w:rsidP="0090193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BooksMed – медицинская библиотека</w:t>
      </w:r>
    </w:p>
    <w:p w:rsidR="00901932" w:rsidRDefault="00901932" w:rsidP="009019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32" w:rsidRPr="00E416C9" w:rsidRDefault="00901932" w:rsidP="009019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sz w:val="28"/>
          <w:szCs w:val="28"/>
        </w:rPr>
        <w:t>Частная патология</w:t>
      </w:r>
    </w:p>
    <w:p w:rsidR="00901932" w:rsidRPr="00A500E3" w:rsidRDefault="00901932" w:rsidP="00901932">
      <w:pPr>
        <w:spacing w:after="0" w:line="326" w:lineRule="exact"/>
        <w:ind w:left="40" w:right="5105" w:firstLine="6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Основная литература:</w:t>
      </w:r>
    </w:p>
    <w:p w:rsidR="00901932" w:rsidRPr="00E416C9" w:rsidRDefault="00901932" w:rsidP="0090193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E416C9">
        <w:rPr>
          <w:rFonts w:ascii="Times New Roman" w:eastAsia="Calibri" w:hAnsi="Times New Roman" w:cs="Times New Roman"/>
          <w:sz w:val="28"/>
          <w:szCs w:val="28"/>
          <w:lang w:eastAsia="ru-RU"/>
        </w:rPr>
        <w:t>Макарова, Г.А. Спортивная медицина: Учеб. для студ. вузов / М. : Сов. спорт, 2009. - 480с.</w:t>
      </w:r>
    </w:p>
    <w:p w:rsidR="00901932" w:rsidRPr="00E416C9" w:rsidRDefault="00901932" w:rsidP="0090193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Частная патология : учеб. пособие для студентов вузов, обучающихся по спец. "Физ. культура для лиц. с отклонениями в состоянии здоровья (адаптив. физ. культура) / под общ. ред. С.Н. Попова. - М. : Academia : Издат. центр "Академия", 2004. - 255с.</w:t>
      </w:r>
    </w:p>
    <w:p w:rsidR="00901932" w:rsidRPr="00A500E3" w:rsidRDefault="00901932" w:rsidP="00901932">
      <w:pPr>
        <w:spacing w:after="0" w:line="326" w:lineRule="exact"/>
        <w:ind w:left="40" w:right="382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 литература:</w:t>
      </w:r>
    </w:p>
    <w:p w:rsidR="00901932" w:rsidRPr="00E416C9" w:rsidRDefault="00901932" w:rsidP="0090193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Лисовский, В.А. Частная патология: Внутренние болезни: учеб. пособие для высш. и сред. проф. учеб. заведений / Лисовский, Валентин Александрович ; В.А Лисовский, В.Ю. Голофеевский. - М. : Сов. спорт, 2004. - 278с.</w:t>
      </w:r>
    </w:p>
    <w:p w:rsidR="00901932" w:rsidRPr="00E416C9" w:rsidRDefault="00901932" w:rsidP="0090193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Визель, Т.Г. Основы нейропсихологии [Электронный ресурс] : учебник для студ. вузов / Т.Г. Визель. - М. : АСТ : Астрель : Транзиткнига, 2005</w:t>
      </w:r>
    </w:p>
    <w:p w:rsidR="00901932" w:rsidRPr="00E416C9" w:rsidRDefault="00901932" w:rsidP="0090193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Нейман, Л.В. Анатомия, физиология и патология органов слуха и речи [Электронный ресурс] : учебник для студ. пед. вузов / Л.В. Нейман, М.Р. Богомильский; под ред. В.И. Селиверстова. - М. : ВЛАДОС, 2001.</w:t>
      </w:r>
    </w:p>
    <w:p w:rsidR="00901932" w:rsidRPr="00E416C9" w:rsidRDefault="00901932" w:rsidP="0090193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Шалимов, В.Ф. Клиника интеллектуальных нарушений [Электронный ресурс] : учеб. пособие для студ. вузов /В.Ф. Шалимов. - М. : Академия, 2002.</w:t>
      </w:r>
    </w:p>
    <w:p w:rsidR="00901932" w:rsidRPr="00E416C9" w:rsidRDefault="00901932" w:rsidP="00901932">
      <w:pPr>
        <w:spacing w:after="0" w:line="326" w:lineRule="exact"/>
        <w:ind w:left="40" w:right="5105" w:firstLine="66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32" w:rsidRPr="00A500E3" w:rsidRDefault="00901932" w:rsidP="00901932">
      <w:pPr>
        <w:spacing w:after="0" w:line="326" w:lineRule="exact"/>
        <w:ind w:left="40" w:right="5105" w:firstLine="6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Интернет-ресурсы:</w:t>
      </w:r>
    </w:p>
    <w:p w:rsidR="00901932" w:rsidRPr="00E416C9" w:rsidRDefault="00901932" w:rsidP="00901932">
      <w:pPr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http://www.voed.ru/osteoporosis_child.htm</w:t>
      </w:r>
    </w:p>
    <w:p w:rsidR="00901932" w:rsidRPr="00E416C9" w:rsidRDefault="00FF4792" w:rsidP="00901932">
      <w:pPr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5" w:history="1">
        <w:r w:rsidR="00901932" w:rsidRPr="00E416C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http://bone-surgery.ru/view/degenerativno-distroficheskie_zabolevaniya_pozvonochnika_-_osteohondroz_spo/</w:t>
        </w:r>
      </w:hyperlink>
    </w:p>
    <w:p w:rsidR="00901932" w:rsidRPr="00E416C9" w:rsidRDefault="00901932" w:rsidP="00901932">
      <w:pPr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http://www.doctorspb.ru/articles.php?article_id=934</w:t>
      </w:r>
    </w:p>
    <w:p w:rsidR="00901932" w:rsidRPr="00E416C9" w:rsidRDefault="00FF4792" w:rsidP="00901932">
      <w:pPr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6" w:history="1">
        <w:r w:rsidR="00901932" w:rsidRPr="00E416C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http://www.radiomed.ru/publications/kostno-sustavnaia-sistiema-fibroznyie-ostieodistrofii</w:t>
        </w:r>
      </w:hyperlink>
    </w:p>
    <w:p w:rsidR="00901932" w:rsidRPr="00E416C9" w:rsidRDefault="00901932" w:rsidP="00901932">
      <w:pPr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http://www.plam.ru/medic/travmatologija_i_ortopedija_konspekt_lekcii/p3.php</w:t>
      </w:r>
    </w:p>
    <w:p w:rsidR="00901932" w:rsidRPr="00E416C9" w:rsidRDefault="00901932" w:rsidP="0090193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32" w:rsidRPr="00E416C9" w:rsidRDefault="00901932" w:rsidP="009019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sz w:val="28"/>
          <w:szCs w:val="28"/>
        </w:rPr>
        <w:t>Врачебный контроль</w:t>
      </w:r>
    </w:p>
    <w:p w:rsidR="00901932" w:rsidRPr="00A500E3" w:rsidRDefault="00901932" w:rsidP="00901932">
      <w:pPr>
        <w:spacing w:after="0" w:line="326" w:lineRule="exact"/>
        <w:ind w:left="40" w:right="5105" w:firstLine="6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Основная литература:</w:t>
      </w:r>
    </w:p>
    <w:p w:rsidR="00901932" w:rsidRPr="00E416C9" w:rsidRDefault="00901932" w:rsidP="0090193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Граевская, Н.Д. Спортивная медицина : курс лекций и практические занятия: учеб. пособие для студентов вузов: [в 2-х ч.]. Ч. 1 / М. : Сов. спорт, 2008. - 299с. </w:t>
      </w:r>
    </w:p>
    <w:p w:rsidR="00901932" w:rsidRPr="00E416C9" w:rsidRDefault="00901932" w:rsidP="0090193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Основы врачебного контроля лечебной физической культуры и мас-сажа в детской неврологии </w:t>
      </w:r>
      <w:r w:rsidRPr="00E416C9">
        <w:rPr>
          <w:rFonts w:ascii="Times New Roman" w:hAnsi="Times New Roman" w:cs="Times New Roman"/>
          <w:sz w:val="28"/>
          <w:szCs w:val="28"/>
        </w:rPr>
        <w:t>[Электронный ресурс] : учебное пособие для СПО / [Налобина А. Н. и др.] — Электрон. дан. и прогр. (7 Мб). — Саратов: Ай Пи Ар Медиа, 2019. — 362 с.</w:t>
      </w:r>
    </w:p>
    <w:p w:rsidR="00901932" w:rsidRPr="00A500E3" w:rsidRDefault="00901932" w:rsidP="00901932">
      <w:pPr>
        <w:spacing w:after="0" w:line="326" w:lineRule="exact"/>
        <w:ind w:left="40" w:right="3825" w:firstLine="6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 литература:</w:t>
      </w:r>
    </w:p>
    <w:p w:rsidR="00901932" w:rsidRPr="00E416C9" w:rsidRDefault="00901932" w:rsidP="009019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Дубровский, В.И. Спортивная медицина [Электронный ресурс] : учебник / М. : Владос, 2002.</w:t>
      </w:r>
    </w:p>
    <w:p w:rsidR="00901932" w:rsidRPr="00E416C9" w:rsidRDefault="00901932" w:rsidP="009019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Курдыбайло, С.Ф. Врачебный контроль в адаптивной физической культуре : учеб. пособие для высш. и сред. проф. учеб. заведений / М. : Сов. спорт, 2004. - 179 с. </w:t>
      </w:r>
    </w:p>
    <w:p w:rsidR="00901932" w:rsidRPr="00E416C9" w:rsidRDefault="00901932" w:rsidP="009019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 Макарова, Г.А. Спортивная медицина: Учеб. для студ. вузов / М. : Сов. спорт, 2009. - 480с. </w:t>
      </w:r>
    </w:p>
    <w:p w:rsidR="00901932" w:rsidRPr="00E416C9" w:rsidRDefault="00901932" w:rsidP="00901932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932" w:rsidRPr="00A500E3" w:rsidRDefault="00901932" w:rsidP="00901932">
      <w:pPr>
        <w:tabs>
          <w:tab w:val="left" w:pos="993"/>
        </w:tabs>
        <w:spacing w:after="0" w:line="326" w:lineRule="exact"/>
        <w:ind w:right="5105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Интернет-ресурсы:</w:t>
      </w:r>
    </w:p>
    <w:p w:rsidR="00901932" w:rsidRPr="00E416C9" w:rsidRDefault="00901932" w:rsidP="00901932">
      <w:pPr>
        <w:tabs>
          <w:tab w:val="left" w:pos="993"/>
          <w:tab w:val="left" w:pos="1134"/>
          <w:tab w:val="left" w:pos="9639"/>
        </w:tabs>
        <w:spacing w:after="0" w:line="326" w:lineRule="exact"/>
        <w:ind w:right="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1.</w:t>
      </w:r>
      <w:hyperlink r:id="rId17" w:history="1"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lifeinhockey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metodiki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metodicheskie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materialy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sportivnaya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meditsina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/563-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vrachebnyj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kontrol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za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litsami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zanimayushchimisya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sportom</w:t>
        </w:r>
      </w:hyperlink>
    </w:p>
    <w:p w:rsidR="00901932" w:rsidRPr="00E416C9" w:rsidRDefault="00901932" w:rsidP="00901932">
      <w:pPr>
        <w:tabs>
          <w:tab w:val="left" w:pos="993"/>
          <w:tab w:val="left" w:pos="9639"/>
        </w:tabs>
        <w:spacing w:after="0" w:line="326" w:lineRule="exact"/>
        <w:ind w:right="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416C9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416C9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16C9">
        <w:rPr>
          <w:rFonts w:ascii="Times New Roman" w:eastAsia="Times New Roman" w:hAnsi="Times New Roman" w:cs="Times New Roman"/>
          <w:sz w:val="28"/>
          <w:szCs w:val="28"/>
          <w:lang w:val="en-US"/>
        </w:rPr>
        <w:t>gubkin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16C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416C9">
        <w:rPr>
          <w:rFonts w:ascii="Times New Roman" w:eastAsia="Times New Roman" w:hAnsi="Times New Roman" w:cs="Times New Roman"/>
          <w:sz w:val="28"/>
          <w:szCs w:val="28"/>
          <w:lang w:val="en-US"/>
        </w:rPr>
        <w:t>faculty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416C9">
        <w:rPr>
          <w:rFonts w:ascii="Times New Roman" w:eastAsia="Times New Roman" w:hAnsi="Times New Roman" w:cs="Times New Roman"/>
          <w:sz w:val="28"/>
          <w:szCs w:val="28"/>
          <w:lang w:val="en-US"/>
        </w:rPr>
        <w:t>humanities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416C9">
        <w:rPr>
          <w:rFonts w:ascii="Times New Roman" w:eastAsia="Times New Roman" w:hAnsi="Times New Roman" w:cs="Times New Roman"/>
          <w:sz w:val="28"/>
          <w:szCs w:val="28"/>
          <w:lang w:val="en-US"/>
        </w:rPr>
        <w:t>chairs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416C9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416C9">
        <w:rPr>
          <w:rFonts w:ascii="Times New Roman" w:eastAsia="Times New Roman" w:hAnsi="Times New Roman" w:cs="Times New Roman"/>
          <w:sz w:val="28"/>
          <w:szCs w:val="28"/>
          <w:lang w:val="en-US"/>
        </w:rPr>
        <w:t>departments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416C9">
        <w:rPr>
          <w:rFonts w:ascii="Times New Roman" w:eastAsia="Times New Roman" w:hAnsi="Times New Roman" w:cs="Times New Roman"/>
          <w:sz w:val="28"/>
          <w:szCs w:val="28"/>
          <w:lang w:val="en-US"/>
        </w:rPr>
        <w:t>physical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416C9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416C9">
        <w:rPr>
          <w:rFonts w:ascii="Times New Roman" w:eastAsia="Times New Roman" w:hAnsi="Times New Roman" w:cs="Times New Roman"/>
          <w:sz w:val="28"/>
          <w:szCs w:val="28"/>
          <w:lang w:val="en-US"/>
        </w:rPr>
        <w:t>lecture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416C9">
        <w:rPr>
          <w:rFonts w:ascii="Times New Roman" w:eastAsia="Times New Roman" w:hAnsi="Times New Roman" w:cs="Times New Roman"/>
          <w:sz w:val="28"/>
          <w:szCs w:val="28"/>
          <w:lang w:val="en-US"/>
        </w:rPr>
        <w:t>lecture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416C9">
        <w:rPr>
          <w:rFonts w:ascii="Times New Roman" w:eastAsia="Times New Roman" w:hAnsi="Times New Roman" w:cs="Times New Roman"/>
          <w:sz w:val="28"/>
          <w:szCs w:val="28"/>
          <w:lang w:val="en-US"/>
        </w:rPr>
        <w:t>php</w:t>
      </w:r>
    </w:p>
    <w:p w:rsidR="00901932" w:rsidRPr="00E416C9" w:rsidRDefault="00901932" w:rsidP="009019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32" w:rsidRPr="00E416C9" w:rsidRDefault="00901932" w:rsidP="009019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sz w:val="28"/>
          <w:szCs w:val="28"/>
        </w:rPr>
        <w:t>Функциональная диагностика</w:t>
      </w:r>
    </w:p>
    <w:p w:rsidR="00901932" w:rsidRPr="00A500E3" w:rsidRDefault="00901932" w:rsidP="00901932">
      <w:pPr>
        <w:tabs>
          <w:tab w:val="left" w:pos="993"/>
        </w:tabs>
        <w:spacing w:after="0" w:line="326" w:lineRule="exact"/>
        <w:ind w:left="40" w:right="5105" w:firstLine="6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Основная литература: </w:t>
      </w:r>
    </w:p>
    <w:p w:rsidR="00901932" w:rsidRPr="00E416C9" w:rsidRDefault="00901932" w:rsidP="0090193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40" w:firstLine="6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Физиологические основы адаптивной физической культуры : учеб. пособие / М. : ГОУ ВПО МГПУ, 2010. - 67 с. </w:t>
      </w:r>
    </w:p>
    <w:p w:rsidR="00901932" w:rsidRPr="00A500E3" w:rsidRDefault="00901932" w:rsidP="00901932">
      <w:pPr>
        <w:tabs>
          <w:tab w:val="left" w:pos="993"/>
        </w:tabs>
        <w:spacing w:after="0" w:line="326" w:lineRule="exact"/>
        <w:ind w:left="40" w:right="3541" w:firstLine="6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 литература:</w:t>
      </w:r>
    </w:p>
    <w:p w:rsidR="00901932" w:rsidRPr="00E416C9" w:rsidRDefault="00901932" w:rsidP="00901932">
      <w:pPr>
        <w:tabs>
          <w:tab w:val="left" w:pos="426"/>
          <w:tab w:val="left" w:pos="993"/>
        </w:tabs>
        <w:spacing w:after="0" w:line="326" w:lineRule="exact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Физиологические методы контроля в спорте [Электронный ресурс] : учеб. пособие / Л.В. Капилевич и др. - Томск : Изд-во Том. политехн. ун-та, 2009.</w:t>
      </w:r>
    </w:p>
    <w:p w:rsidR="00901932" w:rsidRPr="00A500E3" w:rsidRDefault="00901932" w:rsidP="00901932">
      <w:pPr>
        <w:tabs>
          <w:tab w:val="left" w:pos="993"/>
        </w:tabs>
        <w:spacing w:after="0" w:line="326" w:lineRule="exact"/>
        <w:ind w:left="40" w:right="5105" w:firstLine="6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Интернет-ресурсы:</w:t>
      </w:r>
    </w:p>
    <w:p w:rsidR="00901932" w:rsidRPr="00E416C9" w:rsidRDefault="00FF4792" w:rsidP="00901932">
      <w:pPr>
        <w:numPr>
          <w:ilvl w:val="0"/>
          <w:numId w:val="26"/>
        </w:numPr>
        <w:tabs>
          <w:tab w:val="left" w:pos="284"/>
        </w:tabs>
        <w:spacing w:after="0" w:line="326" w:lineRule="exact"/>
        <w:ind w:left="40" w:right="2" w:hanging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901932" w:rsidRPr="00E416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http://www.sportmedhealth.com/medicina/sportmed/funkcionalnyj-kontrol-v-sovremennom-sporte-i-sportivnoj-medicine/</w:t>
        </w:r>
      </w:hyperlink>
    </w:p>
    <w:p w:rsidR="00901932" w:rsidRPr="00E416C9" w:rsidRDefault="00901932" w:rsidP="00901932">
      <w:pPr>
        <w:numPr>
          <w:ilvl w:val="0"/>
          <w:numId w:val="26"/>
        </w:numPr>
        <w:tabs>
          <w:tab w:val="left" w:pos="284"/>
        </w:tabs>
        <w:spacing w:after="0" w:line="326" w:lineRule="exact"/>
        <w:ind w:left="40" w:right="2" w:hanging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https://www.evrika.ru/show/637</w:t>
      </w:r>
    </w:p>
    <w:p w:rsidR="00901932" w:rsidRPr="00E416C9" w:rsidRDefault="00901932" w:rsidP="00901932">
      <w:pPr>
        <w:spacing w:after="0" w:line="240" w:lineRule="auto"/>
        <w:ind w:left="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32" w:rsidRPr="00E416C9" w:rsidRDefault="00901932" w:rsidP="00901932">
      <w:pPr>
        <w:spacing w:after="0" w:line="240" w:lineRule="auto"/>
        <w:ind w:left="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sz w:val="28"/>
          <w:szCs w:val="28"/>
        </w:rPr>
        <w:t>Лечебная физическая культура</w:t>
      </w:r>
    </w:p>
    <w:p w:rsidR="00901932" w:rsidRPr="00A500E3" w:rsidRDefault="00901932" w:rsidP="00901932">
      <w:pPr>
        <w:spacing w:after="0" w:line="326" w:lineRule="exact"/>
        <w:ind w:left="40" w:right="5105" w:firstLine="6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Основная литература:</w:t>
      </w:r>
    </w:p>
    <w:p w:rsidR="00901932" w:rsidRPr="00E416C9" w:rsidRDefault="00901932" w:rsidP="0090193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0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физической реабилитации : учебник / А. Н. Налобина, Т. Н. Фёдорова, И. Г. Таламова, Н. М. Курч ; под редакцией А. Н. Налобиной. — Саратов : Ай Пи Эр Медиа, 2019. — 336 c. — ISBN 978-5-4486-0160-6. — Текст : электронный // Электронно-библиотечная система IPR BOOKS : [сайт]. — URL: http://www.iprbookshop.ru/73336.html</w:t>
      </w:r>
    </w:p>
    <w:p w:rsidR="00901932" w:rsidRPr="00E416C9" w:rsidRDefault="00901932" w:rsidP="0090193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0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hAnsi="Times New Roman" w:cs="Times New Roman"/>
          <w:bCs/>
          <w:sz w:val="28"/>
          <w:szCs w:val="28"/>
          <w:lang w:eastAsia="ru-RU"/>
        </w:rPr>
        <w:t>Вайнер Э. Н.</w:t>
      </w:r>
      <w:r w:rsidRPr="00E416C9">
        <w:rPr>
          <w:rFonts w:ascii="Times New Roman" w:hAnsi="Times New Roman" w:cs="Times New Roman"/>
          <w:sz w:val="28"/>
          <w:szCs w:val="28"/>
          <w:lang w:eastAsia="ru-RU"/>
        </w:rPr>
        <w:t xml:space="preserve"> Лечебная физическая культура : учебник / Э.Н. Вайнер. — М. : КНОРУС, 2016. — 346 с. — (Бакалавриат).</w:t>
      </w:r>
    </w:p>
    <w:p w:rsidR="00901932" w:rsidRPr="00E416C9" w:rsidRDefault="00901932" w:rsidP="0090193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0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hAnsi="Times New Roman" w:cs="Times New Roman"/>
          <w:sz w:val="28"/>
          <w:szCs w:val="28"/>
        </w:rPr>
        <w:lastRenderedPageBreak/>
        <w:t xml:space="preserve">Епифанов В.А. Лечебная физическая культура: справочник.  </w:t>
      </w:r>
      <w:r w:rsidRPr="00E416C9">
        <w:rPr>
          <w:rFonts w:ascii="Times New Roman" w:hAnsi="Times New Roman" w:cs="Times New Roman"/>
          <w:bCs/>
          <w:sz w:val="28"/>
          <w:szCs w:val="28"/>
        </w:rPr>
        <w:t>Изд. 3-е, перераб. и доп.</w:t>
      </w:r>
      <w:r w:rsidRPr="00E416C9">
        <w:rPr>
          <w:rFonts w:ascii="Times New Roman" w:hAnsi="Times New Roman" w:cs="Times New Roman"/>
          <w:sz w:val="28"/>
          <w:szCs w:val="28"/>
        </w:rPr>
        <w:t>/ Епифанов, Виталий Александрович ; В.А. Епифанов. - М. : Издательство: Авторская Академия, 2016. - 446 с.</w:t>
      </w:r>
    </w:p>
    <w:p w:rsidR="00901932" w:rsidRPr="00B566CF" w:rsidRDefault="00901932" w:rsidP="0090193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40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Лечебная </w:t>
      </w:r>
      <w:r w:rsidRPr="00E416C9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физическая культура : учебник для студ. учреждений высш.  проф. образования / под ред. С.Н.Попова. — 10-е изд.,стер. — М. :Академия., 2014. — 416 с. </w:t>
      </w:r>
    </w:p>
    <w:p w:rsidR="00901932" w:rsidRDefault="00901932" w:rsidP="0090193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932" w:rsidRPr="00A500E3" w:rsidRDefault="00901932" w:rsidP="00901932">
      <w:pPr>
        <w:tabs>
          <w:tab w:val="left" w:pos="993"/>
        </w:tabs>
        <w:spacing w:after="0" w:line="326" w:lineRule="exact"/>
        <w:ind w:left="40" w:right="4108" w:firstLine="669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 литература:</w:t>
      </w:r>
    </w:p>
    <w:p w:rsidR="00901932" w:rsidRPr="00E416C9" w:rsidRDefault="00901932" w:rsidP="00901932">
      <w:pPr>
        <w:pStyle w:val="af5"/>
        <w:numPr>
          <w:ilvl w:val="0"/>
          <w:numId w:val="38"/>
        </w:numPr>
        <w:tabs>
          <w:tab w:val="left" w:pos="993"/>
        </w:tabs>
        <w:spacing w:line="326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1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Налобина, А. Н. Лечебная физическая культура и массаж в детской неврологии : учебное пособие / А. Н. Налобина. — Саратов : Ай Пи Ар Медиа, 2019. — 292 c. — ISBN 978-5-4497-0002-5. — Текст : электронный // Электронно-библиотечная система IPR BOOKS : [сайт]. — URL: </w:t>
      </w:r>
      <w:hyperlink r:id="rId19" w:history="1">
        <w:r w:rsidRPr="00E416C9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http://www.iprbookshop.ru/82671.html</w:t>
        </w:r>
      </w:hyperlink>
    </w:p>
    <w:p w:rsidR="00901932" w:rsidRPr="00E416C9" w:rsidRDefault="00901932" w:rsidP="00901932">
      <w:pPr>
        <w:pStyle w:val="af5"/>
        <w:numPr>
          <w:ilvl w:val="0"/>
          <w:numId w:val="38"/>
        </w:numPr>
        <w:tabs>
          <w:tab w:val="left" w:pos="993"/>
        </w:tabs>
        <w:spacing w:line="326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1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Физическая реабилитация в акушерстве и гинекологии : учебное пособие / А. Н. Налобина, Т. Н. Федорова, Н. Н. Лазарева, Л. Б. Кичигина. — Саратов : Ай Пи Ар Медиа, 2019. — 256 c. — ISBN 978-5-4497-0010-0. — Текст : электронный // Электронно-библиотечная система IPR BOOKS : [сайт]. — URL: </w:t>
      </w:r>
      <w:hyperlink r:id="rId20" w:history="1">
        <w:r w:rsidRPr="00E416C9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http://www.iprbookshop.ru/82676.html</w:t>
        </w:r>
      </w:hyperlink>
    </w:p>
    <w:p w:rsidR="00901932" w:rsidRPr="00E416C9" w:rsidRDefault="00901932" w:rsidP="00901932">
      <w:pPr>
        <w:pStyle w:val="af5"/>
        <w:numPr>
          <w:ilvl w:val="0"/>
          <w:numId w:val="38"/>
        </w:numPr>
        <w:tabs>
          <w:tab w:val="left" w:pos="993"/>
        </w:tabs>
        <w:spacing w:line="326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16C9">
        <w:rPr>
          <w:rFonts w:ascii="Times New Roman" w:eastAsia="Times New Roman" w:hAnsi="Times New Roman"/>
          <w:sz w:val="28"/>
          <w:szCs w:val="28"/>
          <w:lang w:eastAsia="ru-RU"/>
        </w:rPr>
        <w:t>Гребова, Людмила Петровна. Лечебная физическая культура при нарушениях опорно-двигательного аппарата у детей и подростков : учеб. пособие для студентов вузов / М. : Academia : Издат. центр "Академия", 2006. - 175 с.</w:t>
      </w:r>
    </w:p>
    <w:p w:rsidR="00901932" w:rsidRPr="00E416C9" w:rsidRDefault="00901932" w:rsidP="00901932">
      <w:pPr>
        <w:pStyle w:val="af5"/>
        <w:numPr>
          <w:ilvl w:val="0"/>
          <w:numId w:val="38"/>
        </w:numPr>
        <w:tabs>
          <w:tab w:val="left" w:pos="993"/>
        </w:tabs>
        <w:spacing w:line="326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16C9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Лечебная гимнастика для позвоночника [Электронный ресурс] : [видеофильм] / Сеть спортивно-оздоровительных клубов "Планета Фитнес"; ведущая Я. Жигалова . - М. : Эврика Фильм, 2006. </w:t>
      </w:r>
    </w:p>
    <w:p w:rsidR="00901932" w:rsidRPr="00E416C9" w:rsidRDefault="00901932" w:rsidP="00901932">
      <w:pPr>
        <w:pStyle w:val="af5"/>
        <w:numPr>
          <w:ilvl w:val="0"/>
          <w:numId w:val="38"/>
        </w:numPr>
        <w:tabs>
          <w:tab w:val="left" w:pos="993"/>
        </w:tabs>
        <w:spacing w:line="326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16C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Голова, Е.В. Корригирующая гимнастика : учебно-метод. пособие для преподавателей и студентов педвузов и колледжей / М. : МГПУ, 2011. - 179 с. </w:t>
      </w:r>
    </w:p>
    <w:p w:rsidR="00901932" w:rsidRPr="00A500E3" w:rsidRDefault="00901932" w:rsidP="00901932">
      <w:pPr>
        <w:spacing w:after="0" w:line="326" w:lineRule="exact"/>
        <w:ind w:left="40" w:right="5105" w:firstLine="6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Интернет-ресурсы:</w:t>
      </w:r>
    </w:p>
    <w:p w:rsidR="00901932" w:rsidRPr="00E416C9" w:rsidRDefault="00901932" w:rsidP="00901932">
      <w:pPr>
        <w:spacing w:after="0" w:line="326" w:lineRule="exact"/>
        <w:ind w:left="40" w:right="5105" w:firstLine="669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1. http://lecheniepro.ru</w:t>
      </w:r>
    </w:p>
    <w:p w:rsidR="00901932" w:rsidRPr="00E416C9" w:rsidRDefault="00901932" w:rsidP="00901932">
      <w:pPr>
        <w:tabs>
          <w:tab w:val="left" w:pos="9498"/>
        </w:tabs>
        <w:spacing w:after="0" w:line="326" w:lineRule="exact"/>
        <w:ind w:left="40" w:right="1419" w:firstLine="669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hyperlink r:id="rId21" w:history="1">
        <w:r w:rsidRPr="00E416C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http://physiotherapy.narod.ru/index/0-93</w:t>
        </w:r>
      </w:hyperlink>
    </w:p>
    <w:p w:rsidR="00901932" w:rsidRPr="00E416C9" w:rsidRDefault="00901932" w:rsidP="00901932">
      <w:pPr>
        <w:tabs>
          <w:tab w:val="left" w:pos="9498"/>
        </w:tabs>
        <w:spacing w:after="0" w:line="326" w:lineRule="exact"/>
        <w:ind w:left="40" w:right="1419" w:firstLine="669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3. http://www.iprbookshop.ru</w:t>
      </w:r>
    </w:p>
    <w:p w:rsidR="00901932" w:rsidRPr="00E416C9" w:rsidRDefault="00901932" w:rsidP="009019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sz w:val="28"/>
          <w:szCs w:val="28"/>
        </w:rPr>
        <w:t>Массаж</w:t>
      </w:r>
    </w:p>
    <w:p w:rsidR="00901932" w:rsidRPr="00A500E3" w:rsidRDefault="00901932" w:rsidP="00901932">
      <w:pPr>
        <w:spacing w:after="0" w:line="326" w:lineRule="exact"/>
        <w:ind w:left="40" w:right="5105" w:firstLine="6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Основная литература:</w:t>
      </w:r>
    </w:p>
    <w:p w:rsidR="00901932" w:rsidRPr="00E416C9" w:rsidRDefault="00901932" w:rsidP="00901932">
      <w:pPr>
        <w:pStyle w:val="af5"/>
        <w:numPr>
          <w:ilvl w:val="0"/>
          <w:numId w:val="18"/>
        </w:numPr>
        <w:tabs>
          <w:tab w:val="left" w:pos="993"/>
        </w:tabs>
        <w:spacing w:line="326" w:lineRule="exact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41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Налобина, А. Н. Основы массажа. Спортивный массаж : учебное пособие / А. Н. Налобина, И. Г. Таламова. — Саратов : Ай Пи Ар Медиа, 2019. — 128 c. — ISBN 978-5-4497-0004-9. — Текст : электронный // Электронно-библиотечная система IPR BOOKS : [сайт]. — URL: </w:t>
      </w:r>
      <w:hyperlink r:id="rId22" w:history="1">
        <w:r w:rsidRPr="00E416C9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http://www.iprbookshop.ru/82673.html</w:t>
        </w:r>
      </w:hyperlink>
    </w:p>
    <w:p w:rsidR="00901932" w:rsidRPr="00E416C9" w:rsidRDefault="00901932" w:rsidP="00901932">
      <w:pPr>
        <w:pStyle w:val="af5"/>
        <w:numPr>
          <w:ilvl w:val="0"/>
          <w:numId w:val="18"/>
        </w:numPr>
        <w:tabs>
          <w:tab w:val="left" w:pos="993"/>
        </w:tabs>
        <w:spacing w:line="326" w:lineRule="exact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41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Налобина, А. Н. Основы классического массажа : учебное пособие / А. Н. Налобина, И. Г. Таламова. — Саратов : Ай Пи Ар Медиа, 2019. — 67 c. — ISBN 978-5-4497-0003-2. — Текст : электронный // Электронно-</w:t>
      </w:r>
      <w:r w:rsidRPr="00E41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библиотечная система IPR BOOKS : [сайт]. — URL: http://www.iprbookshop.ru/82672.html </w:t>
      </w:r>
    </w:p>
    <w:p w:rsidR="00901932" w:rsidRPr="00E416C9" w:rsidRDefault="00901932" w:rsidP="0090193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Бирюков, Анатолий Андреевич. Спортивный массаж : учеб. для студентов вузов М. : Academia, 2006. - 571с., </w:t>
      </w:r>
    </w:p>
    <w:p w:rsidR="00901932" w:rsidRPr="00E416C9" w:rsidRDefault="00901932" w:rsidP="0090193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Бирюков, Анатолий Андреевич. Лечебный массаж : учеб. для студентов вузов, обучающихся по спец. физ. культура / М. : Academia : Издат. центр "Академия", 2008. - 361с. </w:t>
      </w:r>
    </w:p>
    <w:p w:rsidR="00901932" w:rsidRPr="00E416C9" w:rsidRDefault="00901932" w:rsidP="0090193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C9">
        <w:rPr>
          <w:rFonts w:ascii="Times New Roman" w:hAnsi="Times New Roman" w:cs="Times New Roman"/>
          <w:sz w:val="28"/>
          <w:szCs w:val="28"/>
        </w:rPr>
        <w:t>Ка</w:t>
      </w:r>
      <w:r w:rsidRPr="00E416C9">
        <w:rPr>
          <w:rFonts w:ascii="Times New Roman" w:hAnsi="Times New Roman" w:cs="Times New Roman"/>
          <w:sz w:val="28"/>
          <w:szCs w:val="28"/>
        </w:rPr>
        <w:softHyphen/>
        <w:t>за</w:t>
      </w:r>
      <w:r w:rsidRPr="00E416C9">
        <w:rPr>
          <w:rFonts w:ascii="Times New Roman" w:hAnsi="Times New Roman" w:cs="Times New Roman"/>
          <w:sz w:val="28"/>
          <w:szCs w:val="28"/>
        </w:rPr>
        <w:softHyphen/>
        <w:t>рян, На</w:t>
      </w:r>
      <w:r w:rsidRPr="00E416C9">
        <w:rPr>
          <w:rFonts w:ascii="Times New Roman" w:hAnsi="Times New Roman" w:cs="Times New Roman"/>
          <w:sz w:val="28"/>
          <w:szCs w:val="28"/>
        </w:rPr>
        <w:softHyphen/>
        <w:t>та</w:t>
      </w:r>
      <w:r w:rsidRPr="00E416C9">
        <w:rPr>
          <w:rFonts w:ascii="Times New Roman" w:hAnsi="Times New Roman" w:cs="Times New Roman"/>
          <w:sz w:val="28"/>
          <w:szCs w:val="28"/>
        </w:rPr>
        <w:softHyphen/>
        <w:t>лья Ру</w:t>
      </w:r>
      <w:r w:rsidRPr="00E416C9">
        <w:rPr>
          <w:rFonts w:ascii="Times New Roman" w:hAnsi="Times New Roman" w:cs="Times New Roman"/>
          <w:sz w:val="28"/>
          <w:szCs w:val="28"/>
        </w:rPr>
        <w:softHyphen/>
        <w:t>бе</w:t>
      </w:r>
      <w:r w:rsidRPr="00E416C9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E416C9">
        <w:rPr>
          <w:rFonts w:ascii="Times New Roman" w:hAnsi="Times New Roman" w:cs="Times New Roman"/>
          <w:sz w:val="28"/>
          <w:szCs w:val="28"/>
        </w:rPr>
        <w:softHyphen/>
        <w:t>на. Мас</w:t>
      </w:r>
      <w:r w:rsidRPr="00E416C9">
        <w:rPr>
          <w:rFonts w:ascii="Times New Roman" w:hAnsi="Times New Roman" w:cs="Times New Roman"/>
          <w:sz w:val="28"/>
          <w:szCs w:val="28"/>
        </w:rPr>
        <w:softHyphen/>
        <w:t>саж: ле</w:t>
      </w:r>
      <w:r w:rsidRPr="00E416C9">
        <w:rPr>
          <w:rFonts w:ascii="Times New Roman" w:hAnsi="Times New Roman" w:cs="Times New Roman"/>
          <w:sz w:val="28"/>
          <w:szCs w:val="28"/>
        </w:rPr>
        <w:softHyphen/>
        <w:t>чеб</w:t>
      </w:r>
      <w:r w:rsidRPr="00E416C9">
        <w:rPr>
          <w:rFonts w:ascii="Times New Roman" w:hAnsi="Times New Roman" w:cs="Times New Roman"/>
          <w:sz w:val="28"/>
          <w:szCs w:val="28"/>
        </w:rPr>
        <w:softHyphen/>
        <w:t>ный, ги</w:t>
      </w:r>
      <w:r w:rsidRPr="00E416C9">
        <w:rPr>
          <w:rFonts w:ascii="Times New Roman" w:hAnsi="Times New Roman" w:cs="Times New Roman"/>
          <w:sz w:val="28"/>
          <w:szCs w:val="28"/>
        </w:rPr>
        <w:softHyphen/>
        <w:t>ги</w:t>
      </w:r>
      <w:r w:rsidRPr="00E416C9">
        <w:rPr>
          <w:rFonts w:ascii="Times New Roman" w:hAnsi="Times New Roman" w:cs="Times New Roman"/>
          <w:sz w:val="28"/>
          <w:szCs w:val="28"/>
        </w:rPr>
        <w:softHyphen/>
        <w:t>е</w:t>
      </w:r>
      <w:r w:rsidRPr="00E416C9">
        <w:rPr>
          <w:rFonts w:ascii="Times New Roman" w:hAnsi="Times New Roman" w:cs="Times New Roman"/>
          <w:sz w:val="28"/>
          <w:szCs w:val="28"/>
        </w:rPr>
        <w:softHyphen/>
        <w:t>ни</w:t>
      </w:r>
      <w:r w:rsidRPr="00E416C9">
        <w:rPr>
          <w:rFonts w:ascii="Times New Roman" w:hAnsi="Times New Roman" w:cs="Times New Roman"/>
          <w:sz w:val="28"/>
          <w:szCs w:val="28"/>
        </w:rPr>
        <w:softHyphen/>
        <w:t>че</w:t>
      </w:r>
      <w:r w:rsidRPr="00E416C9">
        <w:rPr>
          <w:rFonts w:ascii="Times New Roman" w:hAnsi="Times New Roman" w:cs="Times New Roman"/>
          <w:sz w:val="28"/>
          <w:szCs w:val="28"/>
        </w:rPr>
        <w:softHyphen/>
        <w:t>ский, дет</w:t>
      </w:r>
      <w:r w:rsidRPr="00E416C9">
        <w:rPr>
          <w:rFonts w:ascii="Times New Roman" w:hAnsi="Times New Roman" w:cs="Times New Roman"/>
          <w:sz w:val="28"/>
          <w:szCs w:val="28"/>
        </w:rPr>
        <w:softHyphen/>
        <w:t>ский / Н. Р. Ка</w:t>
      </w:r>
      <w:r w:rsidRPr="00E416C9">
        <w:rPr>
          <w:rFonts w:ascii="Times New Roman" w:hAnsi="Times New Roman" w:cs="Times New Roman"/>
          <w:sz w:val="28"/>
          <w:szCs w:val="28"/>
        </w:rPr>
        <w:softHyphen/>
        <w:t>за</w:t>
      </w:r>
      <w:r w:rsidRPr="00E416C9">
        <w:rPr>
          <w:rFonts w:ascii="Times New Roman" w:hAnsi="Times New Roman" w:cs="Times New Roman"/>
          <w:sz w:val="28"/>
          <w:szCs w:val="28"/>
        </w:rPr>
        <w:softHyphen/>
        <w:t>рян, Н. С. Рым</w:t>
      </w:r>
      <w:r w:rsidRPr="00E416C9">
        <w:rPr>
          <w:rFonts w:ascii="Times New Roman" w:hAnsi="Times New Roman" w:cs="Times New Roman"/>
          <w:sz w:val="28"/>
          <w:szCs w:val="28"/>
        </w:rPr>
        <w:softHyphen/>
        <w:t>чук, Ю. Н. Улы</w:t>
      </w:r>
      <w:r w:rsidRPr="00E416C9">
        <w:rPr>
          <w:rFonts w:ascii="Times New Roman" w:hAnsi="Times New Roman" w:cs="Times New Roman"/>
          <w:sz w:val="28"/>
          <w:szCs w:val="28"/>
        </w:rPr>
        <w:softHyphen/>
        <w:t>би</w:t>
      </w:r>
      <w:r w:rsidRPr="00E416C9">
        <w:rPr>
          <w:rFonts w:ascii="Times New Roman" w:hAnsi="Times New Roman" w:cs="Times New Roman"/>
          <w:sz w:val="28"/>
          <w:szCs w:val="28"/>
        </w:rPr>
        <w:softHyphen/>
        <w:t>на. – Ро</w:t>
      </w:r>
      <w:r w:rsidRPr="00E416C9">
        <w:rPr>
          <w:rFonts w:ascii="Times New Roman" w:hAnsi="Times New Roman" w:cs="Times New Roman"/>
          <w:sz w:val="28"/>
          <w:szCs w:val="28"/>
        </w:rPr>
        <w:softHyphen/>
        <w:t>стов н /Д : Фе</w:t>
      </w:r>
      <w:r w:rsidRPr="00E416C9">
        <w:rPr>
          <w:rFonts w:ascii="Times New Roman" w:hAnsi="Times New Roman" w:cs="Times New Roman"/>
          <w:sz w:val="28"/>
          <w:szCs w:val="28"/>
        </w:rPr>
        <w:softHyphen/>
        <w:t>никс, 2008. – 345 с. </w:t>
      </w:r>
    </w:p>
    <w:p w:rsidR="00901932" w:rsidRPr="00A500E3" w:rsidRDefault="00901932" w:rsidP="00901932">
      <w:pPr>
        <w:spacing w:after="0" w:line="326" w:lineRule="exact"/>
        <w:ind w:left="40" w:right="-144" w:firstLine="6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 литература:</w:t>
      </w:r>
    </w:p>
    <w:p w:rsidR="00901932" w:rsidRPr="00E416C9" w:rsidRDefault="00901932" w:rsidP="00901932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/>
          <w:sz w:val="28"/>
          <w:szCs w:val="28"/>
          <w:lang w:eastAsia="ru-RU"/>
        </w:rPr>
        <w:t>Классический массаж [Видеозапись] . - М. : Фаир-Пресс, 2003. - 1 вк. (90 мин.) ; 10см. х 19см. - (Школа Валерия Фокина). - Электронный ресурс</w:t>
      </w:r>
    </w:p>
    <w:p w:rsidR="00901932" w:rsidRPr="00E416C9" w:rsidRDefault="00901932" w:rsidP="00901932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/>
          <w:sz w:val="28"/>
          <w:szCs w:val="28"/>
          <w:lang w:eastAsia="ru-RU"/>
        </w:rPr>
        <w:t xml:space="preserve">Массаж отдельных частей тела [Электронный ресурс] : обучающая прогр.: : Фильм 2 / прогр. ведут: К.В. Мальцев, П.В. Кулагин. - М. : Пеликан-Медиа , 2006. </w:t>
      </w:r>
    </w:p>
    <w:p w:rsidR="00901932" w:rsidRPr="00A500E3" w:rsidRDefault="00901932" w:rsidP="00901932">
      <w:pPr>
        <w:spacing w:after="0" w:line="326" w:lineRule="exact"/>
        <w:ind w:left="40" w:right="5105" w:firstLine="6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Интернет-ресурсы:</w:t>
      </w:r>
    </w:p>
    <w:p w:rsidR="00901932" w:rsidRPr="00E416C9" w:rsidRDefault="00901932" w:rsidP="00901932">
      <w:pPr>
        <w:spacing w:after="0" w:line="326" w:lineRule="exact"/>
        <w:ind w:left="40" w:right="5105" w:firstLine="669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hyperlink r:id="rId23" w:history="1"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http://www.massage.ru</w:t>
        </w:r>
      </w:hyperlink>
    </w:p>
    <w:p w:rsidR="00901932" w:rsidRPr="00E416C9" w:rsidRDefault="00901932" w:rsidP="00901932">
      <w:pPr>
        <w:tabs>
          <w:tab w:val="left" w:pos="9498"/>
        </w:tabs>
        <w:spacing w:after="0" w:line="326" w:lineRule="exact"/>
        <w:ind w:left="40" w:right="1419" w:firstLine="669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hyperlink r:id="rId24" w:history="1">
        <w:r w:rsidRPr="00E416C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http://physiotherapy.narod.ru/index/0-93</w:t>
        </w:r>
      </w:hyperlink>
    </w:p>
    <w:p w:rsidR="00901932" w:rsidRPr="00E416C9" w:rsidRDefault="00901932" w:rsidP="00901932">
      <w:pPr>
        <w:tabs>
          <w:tab w:val="left" w:pos="9498"/>
        </w:tabs>
        <w:spacing w:after="0" w:line="326" w:lineRule="exact"/>
        <w:ind w:left="40" w:right="1419" w:firstLine="669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3. http://www.iprbookshop.ru</w:t>
      </w:r>
    </w:p>
    <w:p w:rsidR="00901932" w:rsidRPr="00E416C9" w:rsidRDefault="00901932" w:rsidP="009019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32" w:rsidRPr="00E416C9" w:rsidRDefault="00901932" w:rsidP="009019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sz w:val="28"/>
          <w:szCs w:val="28"/>
        </w:rPr>
        <w:t>Дисциплина: «Частные методики адаптивной физической культуры»</w:t>
      </w:r>
    </w:p>
    <w:p w:rsidR="00901932" w:rsidRPr="00A500E3" w:rsidRDefault="00901932" w:rsidP="00901932">
      <w:pPr>
        <w:spacing w:after="0" w:line="326" w:lineRule="exact"/>
        <w:ind w:left="708" w:right="510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Основная литература:</w:t>
      </w:r>
    </w:p>
    <w:p w:rsidR="00901932" w:rsidRPr="00E416C9" w:rsidRDefault="00901932" w:rsidP="00901932">
      <w:pPr>
        <w:numPr>
          <w:ilvl w:val="4"/>
          <w:numId w:val="12"/>
        </w:numPr>
        <w:spacing w:after="0" w:line="326" w:lineRule="exact"/>
        <w:ind w:right="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</w:rPr>
        <w:t>Частные методики адаптивной физической культуры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 : учеб. для студентов вузов, обучающихся по спец. 032102 - Физическая культура для лиц с отклонениями в состоянии здоровья (адаптивная физ. культура) / [под общ. ред. Л.В. Шапковой]. - М. : Сов. спорт, 2007. - 603 с. </w:t>
      </w:r>
    </w:p>
    <w:p w:rsidR="00901932" w:rsidRPr="00A500E3" w:rsidRDefault="00901932" w:rsidP="00901932">
      <w:pPr>
        <w:spacing w:after="0" w:line="326" w:lineRule="exact"/>
        <w:ind w:left="708" w:right="4108" w:firstLine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 литература:</w:t>
      </w:r>
    </w:p>
    <w:p w:rsidR="00901932" w:rsidRPr="00E416C9" w:rsidRDefault="00901932" w:rsidP="00901932">
      <w:pPr>
        <w:spacing w:after="0" w:line="326" w:lineRule="exact"/>
        <w:ind w:right="2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</w:rPr>
        <w:t xml:space="preserve">1. Физическая реабилитация : учеб. для студентов, обучающихся по спец. "Физ. культура" / под общ. ред. С.Н. Попова. - 5-е изд. - Ростов н/Д : Феникс, 2008. - 603с. </w:t>
      </w:r>
    </w:p>
    <w:p w:rsidR="00901932" w:rsidRPr="00E416C9" w:rsidRDefault="00901932" w:rsidP="00901932">
      <w:pPr>
        <w:numPr>
          <w:ilvl w:val="4"/>
          <w:numId w:val="12"/>
        </w:numPr>
        <w:tabs>
          <w:tab w:val="left" w:pos="993"/>
        </w:tabs>
        <w:spacing w:after="0" w:line="326" w:lineRule="exact"/>
        <w:ind w:right="2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Верхало, Юрий Николаевич. Тренажеры и устройства для восстановления здоровья и рекреации инвалидов / М. : Сов. спорт, 2004. - 531с. </w:t>
      </w:r>
    </w:p>
    <w:p w:rsidR="00901932" w:rsidRPr="00A500E3" w:rsidRDefault="00901932" w:rsidP="00901932">
      <w:pPr>
        <w:spacing w:after="0" w:line="326" w:lineRule="exact"/>
        <w:ind w:left="708" w:right="510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0E3">
        <w:rPr>
          <w:rFonts w:ascii="Times New Roman" w:eastAsia="Times New Roman" w:hAnsi="Times New Roman" w:cs="Times New Roman"/>
          <w:i/>
          <w:sz w:val="28"/>
          <w:szCs w:val="28"/>
        </w:rPr>
        <w:t>Интернет-ресурсы:</w:t>
      </w:r>
    </w:p>
    <w:p w:rsidR="00901932" w:rsidRPr="00E416C9" w:rsidRDefault="00901932" w:rsidP="00901932">
      <w:pPr>
        <w:tabs>
          <w:tab w:val="left" w:pos="6804"/>
        </w:tabs>
        <w:spacing w:after="0" w:line="322" w:lineRule="exact"/>
        <w:ind w:left="40" w:right="2695" w:hanging="40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hyperlink r:id="rId25" w:history="1">
        <w:r w:rsidRPr="00E416C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http://www.afkonline.ru/pdfs/afk-41.pdf</w:t>
        </w:r>
      </w:hyperlink>
      <w:r w:rsidRPr="00E416C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01932" w:rsidRPr="00E416C9" w:rsidRDefault="00901932" w:rsidP="00901932">
      <w:pPr>
        <w:tabs>
          <w:tab w:val="left" w:pos="6804"/>
        </w:tabs>
        <w:spacing w:after="0" w:line="322" w:lineRule="exact"/>
        <w:ind w:left="40" w:right="2695" w:hanging="40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2. http://www.akkord-spb.ru/services/adaptive-physical-culture</w:t>
      </w:r>
    </w:p>
    <w:p w:rsidR="00F76C3F" w:rsidRPr="00E416C9" w:rsidRDefault="00F76C3F" w:rsidP="009354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90FD5" w:rsidRPr="00E416C9" w:rsidRDefault="00290FD5" w:rsidP="001859A9">
      <w:pPr>
        <w:pStyle w:val="af5"/>
        <w:keepNext/>
        <w:keepLines/>
        <w:numPr>
          <w:ilvl w:val="3"/>
          <w:numId w:val="28"/>
        </w:numPr>
        <w:tabs>
          <w:tab w:val="left" w:pos="1576"/>
        </w:tabs>
        <w:spacing w:line="442" w:lineRule="exact"/>
        <w:ind w:right="991"/>
        <w:outlineLvl w:val="4"/>
        <w:rPr>
          <w:rFonts w:ascii="Times New Roman" w:eastAsia="Times New Roman" w:hAnsi="Times New Roman"/>
          <w:sz w:val="28"/>
          <w:szCs w:val="28"/>
        </w:rPr>
      </w:pPr>
      <w:r w:rsidRPr="00E416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Методические рекомендации по выполнению ВКР</w:t>
      </w:r>
    </w:p>
    <w:p w:rsidR="00751DDF" w:rsidRPr="00E416C9" w:rsidRDefault="00751DDF" w:rsidP="006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 (далее – ВКР) представляет собой законченную разработку, в которой анализируются и исследуются актуальные проблемы в изучаемой в рамках образовательной программы области и раскрываются содержание и технологии разрешения этих проблем в теоретическом и практическом аспекте.</w:t>
      </w:r>
    </w:p>
    <w:p w:rsidR="00645A08" w:rsidRPr="00E416C9" w:rsidRDefault="00645A08" w:rsidP="006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 предполагает аналитический, а не описательный характер работы, предполагает исследовательскую компоненту, знание правил проведения исследований и умение грамотно оформить результаты. Автор не просто пересказывает мнения, почерпнутые из источников, но логично и последовательно проводит свою собственную линию, точку зрения.</w:t>
      </w:r>
    </w:p>
    <w:p w:rsidR="00645A08" w:rsidRPr="00E416C9" w:rsidRDefault="00645A08" w:rsidP="006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должна включать прикладной аспект исследуемой проблемы, который заключается в обосновании практической значимости полученных студентом результатов, а при необходимости и разработки программы действия. ВКР должна демонстрировать квалификационные признаки выпускника, быть оригинальной, авторской. Автор четко и ясно должен выражать свои мысли, приводить ссылки, когда перечисляет факты, цитирует и/или заимствует идеи. </w:t>
      </w:r>
    </w:p>
    <w:p w:rsidR="00645A08" w:rsidRPr="00E416C9" w:rsidRDefault="00645A08" w:rsidP="00751D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49" w:rsidRPr="00E416C9" w:rsidRDefault="00967E49" w:rsidP="00967E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Виды выпускных квалификационных работ</w:t>
      </w:r>
    </w:p>
    <w:p w:rsidR="00967E49" w:rsidRPr="00E416C9" w:rsidRDefault="00967E49" w:rsidP="00645A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49.03.02 Физическая культура для лиц с отклонениями в состоянии здоровья возможно подготовка ВКР следующих видов:</w:t>
      </w:r>
    </w:p>
    <w:p w:rsidR="00967E49" w:rsidRPr="00E416C9" w:rsidRDefault="00967E49" w:rsidP="00967E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Исследовательские ВКР, проводимые в целях получения результатов, обладающих научной и практической значимостью;</w:t>
      </w:r>
    </w:p>
    <w:p w:rsidR="00967E49" w:rsidRPr="00E416C9" w:rsidRDefault="00967E49" w:rsidP="00751D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Проектные ВКР – индивидуальная или групповая деятельность обучающихся, осуществляемая в целях создания продукта или проекта для решения прикладной проблемы на основе существующих приемов, технологий, методов и моделей.</w:t>
      </w:r>
    </w:p>
    <w:p w:rsidR="00290FD5" w:rsidRPr="00E416C9" w:rsidRDefault="00967E49" w:rsidP="00967E49">
      <w:pPr>
        <w:keepNext/>
        <w:keepLines/>
        <w:tabs>
          <w:tab w:val="left" w:pos="1576"/>
        </w:tabs>
        <w:spacing w:after="0" w:line="442" w:lineRule="exact"/>
        <w:ind w:left="1069" w:right="991" w:hanging="36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 w:rsidR="00290FD5" w:rsidRPr="00E416C9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Структура и объем ВКР</w:t>
      </w:r>
      <w:bookmarkEnd w:id="14"/>
    </w:p>
    <w:p w:rsidR="00290FD5" w:rsidRPr="00E416C9" w:rsidRDefault="002B6892" w:rsidP="009354FF">
      <w:pPr>
        <w:tabs>
          <w:tab w:val="left" w:leader="underscore" w:pos="10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Исследовательские </w:t>
      </w:r>
      <w:r w:rsidR="00290FD5" w:rsidRPr="00E416C9">
        <w:rPr>
          <w:rFonts w:ascii="Times New Roman" w:eastAsia="Times New Roman" w:hAnsi="Times New Roman" w:cs="Times New Roman"/>
          <w:sz w:val="28"/>
          <w:szCs w:val="28"/>
        </w:rPr>
        <w:t>ВКР по направлению подготовки (специальности) 49.03.02 Физическая культура для лиц с отклонениями в состоянии здоровья (адаптивная физическая культура)», профилю подготовки «Физическая реабилитация» имеет следующую структуру:</w:t>
      </w:r>
    </w:p>
    <w:p w:rsidR="00290FD5" w:rsidRPr="00E416C9" w:rsidRDefault="0039795D" w:rsidP="001859A9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титульный лист</w:t>
      </w:r>
      <w:r w:rsidR="00290FD5" w:rsidRPr="00E416C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90FD5" w:rsidRPr="00E416C9" w:rsidRDefault="00E12129" w:rsidP="001859A9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содержание</w:t>
      </w:r>
      <w:r w:rsidR="00290FD5" w:rsidRPr="00E416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2129" w:rsidRPr="00E416C9" w:rsidRDefault="00E12129" w:rsidP="001859A9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введение;</w:t>
      </w:r>
    </w:p>
    <w:p w:rsidR="00E12129" w:rsidRPr="00E416C9" w:rsidRDefault="00E12129" w:rsidP="001859A9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состояние научной изученности проблемы (обзор литературы);</w:t>
      </w:r>
    </w:p>
    <w:p w:rsidR="00290FD5" w:rsidRPr="00E416C9" w:rsidRDefault="00E12129" w:rsidP="001859A9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методология и результаты исследования</w:t>
      </w:r>
      <w:r w:rsidR="00290FD5" w:rsidRPr="00E416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2129" w:rsidRPr="00E416C9" w:rsidRDefault="00E12129" w:rsidP="001859A9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lastRenderedPageBreak/>
        <w:t>выводы и заключения;</w:t>
      </w:r>
    </w:p>
    <w:p w:rsidR="00290FD5" w:rsidRPr="00E416C9" w:rsidRDefault="00E12129" w:rsidP="001859A9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библиография</w:t>
      </w:r>
      <w:r w:rsidR="00290FD5" w:rsidRPr="00E416C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90FD5" w:rsidRPr="00E416C9" w:rsidRDefault="001A4CA1" w:rsidP="001859A9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="00290FD5" w:rsidRPr="00E416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5987" w:rsidRPr="00E416C9" w:rsidRDefault="00D65987" w:rsidP="00097D5B">
      <w:pPr>
        <w:pStyle w:val="afc"/>
        <w:ind w:left="72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39795D" w:rsidRPr="00E416C9" w:rsidRDefault="0039795D" w:rsidP="0039795D">
      <w:pPr>
        <w:pStyle w:val="afc"/>
        <w:ind w:left="72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416C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Титульный лист</w:t>
      </w:r>
      <w:r w:rsidRPr="00E416C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должен быть выполнен в соответствии с требованиями университета (приложение 1);</w:t>
      </w:r>
    </w:p>
    <w:p w:rsidR="0039795D" w:rsidRPr="00E416C9" w:rsidRDefault="0039795D" w:rsidP="0039795D">
      <w:pPr>
        <w:pStyle w:val="afc"/>
        <w:ind w:left="72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416C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Содержание</w:t>
      </w:r>
      <w:r w:rsidRPr="00E416C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представляется перечислением разделов ВКР с указанием их соответствующего положения в тексте, включая обозначение глав и параграфов.</w:t>
      </w:r>
    </w:p>
    <w:p w:rsidR="00097D5B" w:rsidRPr="00E416C9" w:rsidRDefault="0039795D" w:rsidP="001A4CA1">
      <w:pPr>
        <w:pStyle w:val="afc"/>
        <w:ind w:left="72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E416C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Обзор литературы </w:t>
      </w:r>
      <w:r w:rsidRPr="00E416C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должен содержать анализ результатов современных исследований, опубликованных в признанных научных журналах</w:t>
      </w:r>
      <w:r w:rsidR="00324554" w:rsidRPr="00E416C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преимущественно не ранее, чем за 5 лет до момента защиты ВКР</w:t>
      </w:r>
      <w:r w:rsidRPr="00E416C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097D5B" w:rsidRPr="00E416C9" w:rsidRDefault="00097D5B" w:rsidP="00097D5B">
      <w:pPr>
        <w:pStyle w:val="af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Введение </w:t>
      </w:r>
      <w:r w:rsidRPr="00E416C9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(примерно 3-4 стр.)</w:t>
      </w:r>
    </w:p>
    <w:p w:rsidR="00097D5B" w:rsidRPr="00E416C9" w:rsidRDefault="00097D5B" w:rsidP="00097D5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16C9"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  <w:r w:rsidRPr="00E416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1. Теоретический анализ проблемы </w:t>
      </w:r>
      <w:r w:rsidRPr="00E416C9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 w:rsidRPr="00E416C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указать дефект, который ты будешь исправлять у своих подопечных (</w:t>
      </w:r>
      <w:r w:rsidRPr="00E416C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примерно 20-25 стр.)</w:t>
      </w:r>
    </w:p>
    <w:p w:rsidR="00097D5B" w:rsidRPr="00E416C9" w:rsidRDefault="00097D5B" w:rsidP="00D914FF">
      <w:pPr>
        <w:pStyle w:val="af5"/>
        <w:jc w:val="both"/>
        <w:rPr>
          <w:rFonts w:ascii="Times New Roman" w:eastAsia="SimSun" w:hAnsi="Times New Roman"/>
          <w:bCs/>
          <w:i/>
          <w:kern w:val="2"/>
          <w:sz w:val="28"/>
          <w:szCs w:val="28"/>
          <w:lang w:eastAsia="ar-SA"/>
        </w:rPr>
      </w:pPr>
      <w:r w:rsidRPr="00E416C9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>1.1.</w:t>
      </w:r>
      <w:r w:rsidRPr="00E416C9">
        <w:rPr>
          <w:rFonts w:ascii="Times New Roman" w:hAnsi="Times New Roman"/>
          <w:sz w:val="28"/>
          <w:szCs w:val="28"/>
        </w:rPr>
        <w:t xml:space="preserve"> </w:t>
      </w:r>
      <w:r w:rsidRPr="00E416C9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 xml:space="preserve"> </w:t>
      </w:r>
      <w:r w:rsidRPr="00E416C9">
        <w:rPr>
          <w:rFonts w:ascii="Times New Roman" w:eastAsia="SimSun" w:hAnsi="Times New Roman"/>
          <w:bCs/>
          <w:i/>
          <w:kern w:val="2"/>
          <w:sz w:val="28"/>
          <w:szCs w:val="28"/>
          <w:lang w:eastAsia="ar-SA"/>
        </w:rPr>
        <w:t xml:space="preserve">Причины </w:t>
      </w:r>
      <w:r w:rsidRPr="00E416C9">
        <w:rPr>
          <w:rFonts w:ascii="Times New Roman" w:hAnsi="Times New Roman"/>
          <w:bCs/>
          <w:i/>
          <w:sz w:val="28"/>
          <w:szCs w:val="28"/>
          <w:lang w:eastAsia="ru-RU"/>
        </w:rPr>
        <w:t>данного дефекта</w:t>
      </w:r>
    </w:p>
    <w:p w:rsidR="00097D5B" w:rsidRPr="00E416C9" w:rsidRDefault="00097D5B" w:rsidP="00D914FF">
      <w:pPr>
        <w:pStyle w:val="af5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416C9">
        <w:rPr>
          <w:rFonts w:ascii="Times New Roman" w:hAnsi="Times New Roman"/>
          <w:bCs/>
          <w:sz w:val="28"/>
          <w:szCs w:val="28"/>
          <w:lang w:eastAsia="ru-RU"/>
        </w:rPr>
        <w:t xml:space="preserve">1.2. </w:t>
      </w:r>
      <w:r w:rsidRPr="00E416C9">
        <w:rPr>
          <w:rFonts w:ascii="Times New Roman" w:hAnsi="Times New Roman"/>
          <w:bCs/>
          <w:i/>
          <w:sz w:val="28"/>
          <w:szCs w:val="28"/>
          <w:lang w:eastAsia="ru-RU"/>
        </w:rPr>
        <w:t>Проявления данного дефекта</w:t>
      </w:r>
    </w:p>
    <w:p w:rsidR="00097D5B" w:rsidRPr="00E416C9" w:rsidRDefault="00097D5B" w:rsidP="00D914FF">
      <w:pPr>
        <w:pStyle w:val="af5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416C9">
        <w:rPr>
          <w:rFonts w:ascii="Times New Roman" w:hAnsi="Times New Roman"/>
          <w:bCs/>
          <w:sz w:val="28"/>
          <w:szCs w:val="28"/>
          <w:lang w:eastAsia="ru-RU"/>
        </w:rPr>
        <w:t xml:space="preserve">1.3. </w:t>
      </w:r>
      <w:r w:rsidRPr="00E416C9">
        <w:rPr>
          <w:rFonts w:ascii="Times New Roman" w:hAnsi="Times New Roman"/>
          <w:bCs/>
          <w:i/>
          <w:sz w:val="28"/>
          <w:szCs w:val="28"/>
          <w:lang w:eastAsia="ru-RU"/>
        </w:rPr>
        <w:t>Способы коррекции данного дефекта</w:t>
      </w:r>
    </w:p>
    <w:p w:rsidR="00097D5B" w:rsidRPr="00E416C9" w:rsidRDefault="00097D5B" w:rsidP="00D914FF">
      <w:pPr>
        <w:pStyle w:val="af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16C9">
        <w:rPr>
          <w:rFonts w:ascii="Times New Roman" w:hAnsi="Times New Roman"/>
          <w:bCs/>
          <w:sz w:val="28"/>
          <w:szCs w:val="28"/>
          <w:lang w:eastAsia="ru-RU"/>
        </w:rPr>
        <w:t xml:space="preserve">1.4. Применение </w:t>
      </w:r>
      <w:r w:rsidRPr="00E416C9">
        <w:rPr>
          <w:rFonts w:ascii="Times New Roman" w:hAnsi="Times New Roman"/>
          <w:bCs/>
          <w:i/>
          <w:iCs/>
          <w:sz w:val="28"/>
          <w:szCs w:val="28"/>
          <w:lang w:eastAsia="ru-RU"/>
        </w:rPr>
        <w:t>средств АФК или того, что ты собираешься применять для исправления данного дефекта</w:t>
      </w:r>
      <w:r w:rsidRPr="00E416C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D914FF" w:rsidRPr="00E416C9" w:rsidRDefault="00D914FF" w:rsidP="00D914FF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7D5B" w:rsidRPr="00E416C9" w:rsidRDefault="00097D5B" w:rsidP="00D914FF">
      <w:pPr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E416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ГЛАВА 2. Методы и организация исследования </w:t>
      </w:r>
      <w:r w:rsidRPr="00E416C9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(примерно 5-10 стр.)</w:t>
      </w:r>
    </w:p>
    <w:p w:rsidR="00097D5B" w:rsidRPr="00E416C9" w:rsidRDefault="00097D5B" w:rsidP="00D914FF">
      <w:pPr>
        <w:pStyle w:val="af5"/>
        <w:tabs>
          <w:tab w:val="left" w:pos="9072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E416C9">
        <w:rPr>
          <w:rFonts w:ascii="Times New Roman" w:eastAsia="Times New Roman" w:hAnsi="Times New Roman"/>
          <w:sz w:val="28"/>
          <w:szCs w:val="28"/>
        </w:rPr>
        <w:t>2.1. Методы исследования</w:t>
      </w:r>
    </w:p>
    <w:p w:rsidR="00097D5B" w:rsidRPr="00E416C9" w:rsidRDefault="00097D5B" w:rsidP="00D914FF">
      <w:pPr>
        <w:pStyle w:val="af5"/>
        <w:tabs>
          <w:tab w:val="left" w:pos="9072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E416C9">
        <w:rPr>
          <w:rFonts w:ascii="Times New Roman" w:eastAsia="Times New Roman" w:hAnsi="Times New Roman"/>
          <w:sz w:val="28"/>
          <w:szCs w:val="28"/>
        </w:rPr>
        <w:t>2.2.Эмпирическая база</w:t>
      </w:r>
    </w:p>
    <w:p w:rsidR="00097D5B" w:rsidRPr="00E416C9" w:rsidRDefault="00097D5B" w:rsidP="00D914FF">
      <w:pPr>
        <w:pStyle w:val="af5"/>
        <w:jc w:val="both"/>
        <w:rPr>
          <w:rFonts w:ascii="Times New Roman" w:eastAsia="Times New Roman" w:hAnsi="Times New Roman"/>
          <w:sz w:val="28"/>
          <w:szCs w:val="28"/>
        </w:rPr>
      </w:pPr>
      <w:r w:rsidRPr="00E416C9">
        <w:rPr>
          <w:rFonts w:ascii="Times New Roman" w:eastAsia="Times New Roman" w:hAnsi="Times New Roman"/>
          <w:sz w:val="28"/>
          <w:szCs w:val="28"/>
        </w:rPr>
        <w:t xml:space="preserve">2.3. Характеристика контингента в ЭГ и КГ </w:t>
      </w:r>
    </w:p>
    <w:p w:rsidR="00097D5B" w:rsidRPr="00E416C9" w:rsidRDefault="00097D5B" w:rsidP="00D914FF">
      <w:pPr>
        <w:pStyle w:val="af5"/>
        <w:jc w:val="both"/>
        <w:rPr>
          <w:rFonts w:ascii="Times New Roman" w:eastAsia="Times New Roman" w:hAnsi="Times New Roman"/>
          <w:sz w:val="28"/>
          <w:szCs w:val="28"/>
        </w:rPr>
      </w:pPr>
      <w:r w:rsidRPr="00E416C9">
        <w:rPr>
          <w:rFonts w:ascii="Times New Roman" w:eastAsia="Times New Roman" w:hAnsi="Times New Roman"/>
          <w:sz w:val="28"/>
          <w:szCs w:val="28"/>
        </w:rPr>
        <w:t xml:space="preserve">2.4. Этапы исследования </w:t>
      </w:r>
    </w:p>
    <w:p w:rsidR="00097D5B" w:rsidRPr="00E416C9" w:rsidRDefault="00097D5B" w:rsidP="00D914FF">
      <w:pPr>
        <w:pStyle w:val="af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97D5B" w:rsidRPr="00E416C9" w:rsidRDefault="00097D5B" w:rsidP="00D914FF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E416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3. Обсуждение результатов исследования </w:t>
      </w:r>
      <w:r w:rsidRPr="00E416C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(примерно 25-30 стр.)</w:t>
      </w:r>
    </w:p>
    <w:p w:rsidR="00097D5B" w:rsidRPr="00E416C9" w:rsidRDefault="00097D5B" w:rsidP="00D914FF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6C9">
        <w:rPr>
          <w:rFonts w:ascii="Times New Roman" w:hAnsi="Times New Roman"/>
          <w:sz w:val="28"/>
          <w:szCs w:val="28"/>
          <w:lang w:eastAsia="ru-RU"/>
        </w:rPr>
        <w:t>3.1 Результаты, полученные на констатирующем этапе эксперимента</w:t>
      </w:r>
    </w:p>
    <w:p w:rsidR="00097D5B" w:rsidRPr="00E416C9" w:rsidRDefault="00097D5B" w:rsidP="00D914FF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6C9">
        <w:rPr>
          <w:rFonts w:ascii="Times New Roman" w:hAnsi="Times New Roman"/>
          <w:sz w:val="28"/>
          <w:szCs w:val="28"/>
          <w:lang w:eastAsia="ru-RU"/>
        </w:rPr>
        <w:t>3.2. Результаты, полученные на контрольном этапе эксперимента</w:t>
      </w:r>
    </w:p>
    <w:p w:rsidR="00097D5B" w:rsidRPr="00E416C9" w:rsidRDefault="00097D5B" w:rsidP="00D914FF">
      <w:pPr>
        <w:pStyle w:val="af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6C9">
        <w:rPr>
          <w:rFonts w:ascii="Times New Roman" w:hAnsi="Times New Roman"/>
          <w:sz w:val="28"/>
          <w:szCs w:val="28"/>
          <w:lang w:eastAsia="ru-RU"/>
        </w:rPr>
        <w:t>3.3. Сравнение результатов в КГ и в ЭГ до и после эксперимента</w:t>
      </w:r>
    </w:p>
    <w:p w:rsidR="00097D5B" w:rsidRPr="00E416C9" w:rsidRDefault="00097D5B" w:rsidP="00D914F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  <w:r w:rsidRPr="00E416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16C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(примерно 1-2 стр.)</w:t>
      </w:r>
    </w:p>
    <w:p w:rsidR="00097D5B" w:rsidRPr="00E416C9" w:rsidRDefault="00097D5B" w:rsidP="00D914FF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E416C9">
        <w:rPr>
          <w:rFonts w:ascii="Times New Roman" w:hAnsi="Times New Roman" w:cs="Times New Roman"/>
          <w:b/>
          <w:sz w:val="28"/>
          <w:szCs w:val="28"/>
          <w:lang w:eastAsia="ru-RU"/>
        </w:rPr>
        <w:t>Выводы</w:t>
      </w:r>
      <w:r w:rsidRPr="00E416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16C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(примерно 1стр.)</w:t>
      </w:r>
    </w:p>
    <w:p w:rsidR="00097D5B" w:rsidRPr="00E416C9" w:rsidRDefault="00097D5B" w:rsidP="00D914FF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16C9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Практические рекомендации</w:t>
      </w:r>
    </w:p>
    <w:p w:rsidR="00097D5B" w:rsidRPr="00E416C9" w:rsidRDefault="00097D5B" w:rsidP="00D914FF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416C9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E416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16C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(не меньше 50 источников</w:t>
      </w:r>
      <w:r w:rsidR="000F32C7" w:rsidRPr="00E416C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, обязательное наличие иностранной литературы</w:t>
      </w:r>
      <w:r w:rsidRPr="00E416C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097D5B" w:rsidRPr="00E416C9" w:rsidRDefault="00097D5B" w:rsidP="00D914FF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16C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Приложения</w:t>
      </w:r>
      <w:r w:rsidRPr="00E416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(все таблицы с сырыми баллами диагностики, подробное описание формирующей части эксперимента в т.ч. своей экспериментальной методики … программы и т.п.) </w:t>
      </w:r>
    </w:p>
    <w:p w:rsidR="005B3C7D" w:rsidRPr="00E416C9" w:rsidRDefault="005B3C7D" w:rsidP="00142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hAnsi="Times New Roman" w:cs="Times New Roman"/>
          <w:sz w:val="28"/>
          <w:szCs w:val="28"/>
          <w:lang w:eastAsia="ru-RU"/>
        </w:rPr>
        <w:t>Объем исследовательских ВКР – 40-60 страниц.</w:t>
      </w:r>
    </w:p>
    <w:p w:rsidR="005B3C7D" w:rsidRPr="00E416C9" w:rsidRDefault="005B3C7D" w:rsidP="00142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hAnsi="Times New Roman" w:cs="Times New Roman"/>
          <w:sz w:val="28"/>
          <w:szCs w:val="28"/>
          <w:lang w:eastAsia="ru-RU"/>
        </w:rPr>
        <w:t>Процент авторского текста исследовательских ВКР – не менее 50%.</w:t>
      </w:r>
    </w:p>
    <w:p w:rsidR="00142000" w:rsidRPr="00E416C9" w:rsidRDefault="00142000" w:rsidP="005B3C7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3C7D" w:rsidRPr="00E416C9" w:rsidRDefault="005B3C7D" w:rsidP="005B3C7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hAnsi="Times New Roman" w:cs="Times New Roman"/>
          <w:b/>
          <w:sz w:val="28"/>
          <w:szCs w:val="28"/>
          <w:lang w:eastAsia="ru-RU"/>
        </w:rPr>
        <w:t>Проектные ВКР</w:t>
      </w:r>
      <w:r w:rsidRPr="00E416C9">
        <w:rPr>
          <w:rFonts w:ascii="Times New Roman" w:hAnsi="Times New Roman" w:cs="Times New Roman"/>
          <w:sz w:val="28"/>
          <w:szCs w:val="28"/>
          <w:lang w:eastAsia="ru-RU"/>
        </w:rPr>
        <w:t xml:space="preserve"> могут включать в себя следующие разделы:</w:t>
      </w:r>
    </w:p>
    <w:p w:rsidR="005B3C7D" w:rsidRPr="00E416C9" w:rsidRDefault="005B3C7D" w:rsidP="001859A9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лист; </w:t>
      </w:r>
    </w:p>
    <w:p w:rsidR="005B3C7D" w:rsidRPr="00E416C9" w:rsidRDefault="005B3C7D" w:rsidP="001859A9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содержание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3C7D" w:rsidRPr="00E416C9" w:rsidRDefault="00FA0924" w:rsidP="001859A9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актуальность и методологическая основа проекта</w:t>
      </w:r>
      <w:r w:rsidR="005B3C7D" w:rsidRPr="00E416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3C7D" w:rsidRPr="00E416C9" w:rsidRDefault="005B3C7D" w:rsidP="001859A9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обзор </w:t>
      </w:r>
      <w:r w:rsidR="00FA0924" w:rsidRPr="00E416C9">
        <w:rPr>
          <w:rFonts w:ascii="Times New Roman" w:eastAsia="Times New Roman" w:hAnsi="Times New Roman" w:cs="Times New Roman"/>
          <w:sz w:val="28"/>
          <w:szCs w:val="28"/>
        </w:rPr>
        <w:t>теоретических источников и нормативно-правовых актов, необходимых для реализации проекта (при необходимости)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3C7D" w:rsidRPr="00E416C9" w:rsidRDefault="00FA0924" w:rsidP="001859A9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описание проекта</w:t>
      </w:r>
      <w:r w:rsidR="005B3C7D" w:rsidRPr="00E416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3C7D" w:rsidRPr="00E416C9" w:rsidRDefault="005B3C7D" w:rsidP="001859A9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выводы и заключения;</w:t>
      </w:r>
    </w:p>
    <w:p w:rsidR="005B3C7D" w:rsidRPr="00E416C9" w:rsidRDefault="005B3C7D" w:rsidP="001859A9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библиография; </w:t>
      </w:r>
    </w:p>
    <w:p w:rsidR="005B3C7D" w:rsidRPr="00E416C9" w:rsidRDefault="005B3C7D" w:rsidP="001859A9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приложения.</w:t>
      </w:r>
    </w:p>
    <w:p w:rsidR="00142000" w:rsidRPr="00E416C9" w:rsidRDefault="00142000" w:rsidP="0014200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000" w:rsidRPr="00E416C9" w:rsidRDefault="00142000" w:rsidP="0014200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Объем проектных ВКР – 15-25 страниц.</w:t>
      </w:r>
    </w:p>
    <w:p w:rsidR="005B3C7D" w:rsidRPr="00E416C9" w:rsidRDefault="00142000" w:rsidP="0014200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Процент авторского текста проектных ВКР – не менее 60%.</w:t>
      </w:r>
    </w:p>
    <w:p w:rsidR="00F07D14" w:rsidRPr="00E416C9" w:rsidRDefault="00290FD5" w:rsidP="005B3C7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текста ВКР</w:t>
      </w:r>
    </w:p>
    <w:p w:rsidR="00290FD5" w:rsidRPr="00E416C9" w:rsidRDefault="00290FD5" w:rsidP="00F07D1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элементы: </w:t>
      </w:r>
    </w:p>
    <w:p w:rsidR="00290FD5" w:rsidRPr="00E416C9" w:rsidRDefault="00290FD5" w:rsidP="001859A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актуальность темы исследования;</w:t>
      </w:r>
    </w:p>
    <w:p w:rsidR="00290FD5" w:rsidRPr="00E416C9" w:rsidRDefault="00290FD5" w:rsidP="001859A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степень разработанности темы ВКР; </w:t>
      </w:r>
    </w:p>
    <w:p w:rsidR="00290FD5" w:rsidRPr="00E416C9" w:rsidRDefault="00290FD5" w:rsidP="001859A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цели и задачи исследования;</w:t>
      </w:r>
    </w:p>
    <w:p w:rsidR="00290FD5" w:rsidRPr="00E416C9" w:rsidRDefault="00290FD5" w:rsidP="001859A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методология исследования (объект, предмет, гипотеза); </w:t>
      </w:r>
    </w:p>
    <w:p w:rsidR="00290FD5" w:rsidRPr="00E416C9" w:rsidRDefault="00290FD5" w:rsidP="001859A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значимость исследования; </w:t>
      </w:r>
    </w:p>
    <w:p w:rsidR="00290FD5" w:rsidRPr="00E416C9" w:rsidRDefault="00290FD5" w:rsidP="001859A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методы исследования;</w:t>
      </w:r>
    </w:p>
    <w:p w:rsidR="00290FD5" w:rsidRPr="00E416C9" w:rsidRDefault="00290FD5" w:rsidP="001859A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структура и объем ВКР.</w:t>
      </w:r>
    </w:p>
    <w:p w:rsidR="00551648" w:rsidRPr="00E416C9" w:rsidRDefault="00551648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D14" w:rsidRPr="00E416C9" w:rsidRDefault="00F07D14" w:rsidP="00F07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Актуальность. </w:t>
      </w:r>
      <w:r w:rsidRPr="00E41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Кратко: </w:t>
      </w:r>
    </w:p>
    <w:p w:rsidR="00F07D14" w:rsidRPr="00E416C9" w:rsidRDefault="00F07D14" w:rsidP="00F07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что представляет собой тот дефект, который будем исправлять, </w:t>
      </w:r>
    </w:p>
    <w:p w:rsidR="00F07D14" w:rsidRPr="00E416C9" w:rsidRDefault="00F07D14" w:rsidP="00F07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41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статистика: сколько детей / подростков / взрослых пациентов имеют этот дефект в мире, в России и в Москве</w:t>
      </w:r>
      <w:r w:rsidRPr="00E41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416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(обязательно дать ссылку на источниик, откуда взяты эти цифры)</w:t>
      </w:r>
    </w:p>
    <w:p w:rsidR="00F07D14" w:rsidRPr="00E416C9" w:rsidRDefault="00F07D14" w:rsidP="00F07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как проявляется данный дефект, какие актуальные проблемы он создает для данного контингента, как он может усложнить жизнь детей / подростков или взрослых пациентов </w:t>
      </w:r>
    </w:p>
    <w:p w:rsidR="00F07D14" w:rsidRPr="00E416C9" w:rsidRDefault="00F07D14" w:rsidP="00F07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какие существуют программы исправления этого дефекта и чего не хватает</w:t>
      </w:r>
    </w:p>
    <w:p w:rsidR="00F07D14" w:rsidRPr="00E416C9" w:rsidRDefault="00F07D14" w:rsidP="00F07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7D14" w:rsidRPr="00E416C9" w:rsidRDefault="00F07D14" w:rsidP="00967E49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Цель исследования.</w:t>
      </w:r>
      <w:r w:rsidRPr="00E41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влияния … на возможности коррекции… </w:t>
      </w:r>
      <w:bookmarkStart w:id="17" w:name="_Hlk22320095"/>
      <w:r w:rsidRPr="00E41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(см. формулировку своей темы)</w:t>
      </w: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соматогнозис… пространственные представления… координационные способности…когнитивную сферу</w:t>
      </w:r>
      <w:r w:rsidRPr="00E41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… (см. формулировку своей темы) </w:t>
      </w:r>
      <w:bookmarkStart w:id="18" w:name="_Hlk22320744"/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/ подростков с РАС… слабовидящих… слабослышащих, с ЗПР… </w:t>
      </w:r>
      <w:r w:rsidRPr="00E41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(см. формулировку своей темы)</w:t>
      </w:r>
    </w:p>
    <w:bookmarkEnd w:id="18"/>
    <w:p w:rsidR="00F07D14" w:rsidRPr="00E416C9" w:rsidRDefault="00F07D14" w:rsidP="00F07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7"/>
    <w:p w:rsidR="00F07D14" w:rsidRPr="00E416C9" w:rsidRDefault="00F07D14" w:rsidP="00F07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 исследования: </w:t>
      </w:r>
    </w:p>
    <w:p w:rsidR="00F07D14" w:rsidRPr="00E416C9" w:rsidRDefault="00F07D14" w:rsidP="001859A9">
      <w:pPr>
        <w:pStyle w:val="af5"/>
        <w:numPr>
          <w:ilvl w:val="0"/>
          <w:numId w:val="39"/>
        </w:numPr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bookmarkStart w:id="19" w:name="_Hlk514657366"/>
      <w:r w:rsidRPr="00E416C9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теоретическое обоснование применения средств адаптивной физической культуры </w:t>
      </w:r>
      <w:bookmarkStart w:id="20" w:name="_Hlk526616415"/>
      <w:r w:rsidRPr="00E416C9">
        <w:rPr>
          <w:rFonts w:ascii="Times New Roman" w:eastAsia="Times New Roman" w:hAnsi="Times New Roman"/>
          <w:sz w:val="28"/>
          <w:szCs w:val="28"/>
          <w:lang w:eastAsia="ru-RU"/>
        </w:rPr>
        <w:t xml:space="preserve">… легкой атлетики… детского фитнеса … фитбол-гимнастики…иппотерапии …баскетбола… </w:t>
      </w:r>
      <w:r w:rsidRPr="00E416C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(см. формулировку своей темы) </w:t>
      </w:r>
      <w:r w:rsidRPr="00E416C9">
        <w:rPr>
          <w:rFonts w:ascii="Times New Roman" w:eastAsia="Times New Roman" w:hAnsi="Times New Roman"/>
          <w:sz w:val="28"/>
          <w:szCs w:val="28"/>
          <w:lang w:eastAsia="ru-RU"/>
        </w:rPr>
        <w:t>для коррекции... формирования… развития…</w:t>
      </w:r>
      <w:r w:rsidRPr="00E416C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(см. формулировку своей темы) </w:t>
      </w:r>
      <w:r w:rsidRPr="00E416C9">
        <w:rPr>
          <w:rFonts w:ascii="Times New Roman" w:eastAsia="Times New Roman" w:hAnsi="Times New Roman"/>
          <w:sz w:val="28"/>
          <w:szCs w:val="28"/>
          <w:lang w:eastAsia="ru-RU"/>
        </w:rPr>
        <w:t>соматогнозиса… пространственных представлений…координационных способностей…когнитивной сферы</w:t>
      </w:r>
      <w:r w:rsidRPr="00E416C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…</w:t>
      </w:r>
      <w:r w:rsidRPr="00E41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16C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(см. формулировку своей темы)</w:t>
      </w:r>
      <w:r w:rsidRPr="00E416C9"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детей / подростков с РАС… слабовидящих… слабослышащих, с ЗПР… </w:t>
      </w:r>
      <w:r w:rsidRPr="00E416C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(см. формулировку своей темы)</w:t>
      </w:r>
    </w:p>
    <w:bookmarkEnd w:id="19"/>
    <w:bookmarkEnd w:id="20"/>
    <w:p w:rsidR="00F07D14" w:rsidRPr="00E416C9" w:rsidRDefault="00F07D14" w:rsidP="001859A9">
      <w:pPr>
        <w:pStyle w:val="af5"/>
        <w:numPr>
          <w:ilvl w:val="0"/>
          <w:numId w:val="39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/>
          <w:sz w:val="28"/>
          <w:szCs w:val="28"/>
          <w:lang w:eastAsia="ru-RU"/>
        </w:rPr>
        <w:t>Подобрать и обосновать средства и методы коррекции … соматогнозиса… пространственных представлений… координационных способностей…когнитивной сферы</w:t>
      </w:r>
      <w:r w:rsidRPr="00E416C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…(см. формулировку своей темы) </w:t>
      </w:r>
      <w:r w:rsidRPr="00E416C9">
        <w:rPr>
          <w:rFonts w:ascii="Times New Roman" w:eastAsia="Times New Roman" w:hAnsi="Times New Roman"/>
          <w:sz w:val="28"/>
          <w:szCs w:val="28"/>
          <w:lang w:eastAsia="ru-RU"/>
        </w:rPr>
        <w:t>у детей / подростков с РАС… слабовидящих… слабослышащих, с ЗПР</w:t>
      </w:r>
      <w:bookmarkStart w:id="21" w:name="_Hlk22320860"/>
      <w:r w:rsidRPr="00E416C9">
        <w:rPr>
          <w:rFonts w:ascii="Times New Roman" w:eastAsia="Times New Roman" w:hAnsi="Times New Roman"/>
          <w:sz w:val="28"/>
          <w:szCs w:val="28"/>
          <w:lang w:eastAsia="ru-RU"/>
        </w:rPr>
        <w:t xml:space="preserve">… </w:t>
      </w:r>
      <w:bookmarkStart w:id="22" w:name="_Hlk22321316"/>
      <w:r w:rsidRPr="00E416C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(см. формулировку свой темы)</w:t>
      </w:r>
    </w:p>
    <w:bookmarkEnd w:id="21"/>
    <w:bookmarkEnd w:id="22"/>
    <w:p w:rsidR="00F07D14" w:rsidRPr="00E416C9" w:rsidRDefault="00F07D14" w:rsidP="001859A9">
      <w:pPr>
        <w:pStyle w:val="af5"/>
        <w:numPr>
          <w:ilvl w:val="0"/>
          <w:numId w:val="39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педагогический эксперимент и оценить эффективность применения разработанной экспериментальной программы, методики … для… </w:t>
      </w:r>
      <w:r w:rsidRPr="00E416C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(см. формулировку своей темы)</w:t>
      </w:r>
    </w:p>
    <w:p w:rsidR="00F07D14" w:rsidRPr="00E416C9" w:rsidRDefault="00F07D14" w:rsidP="00F07D14">
      <w:pPr>
        <w:pStyle w:val="af5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D14" w:rsidRPr="00E416C9" w:rsidRDefault="00F07D14" w:rsidP="00F07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 исследования</w:t>
      </w: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процесс формирования….  развития … соматогнозиса… пространственных представлений… координационных способностей…когнитивной сферы</w:t>
      </w:r>
      <w:r w:rsidRPr="00E41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…(см. формулировку своей темы) </w:t>
      </w: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/ подростков с РАС… слабовидящих… слабослышащих, с ЗПР… </w:t>
      </w:r>
      <w:r w:rsidRPr="00E41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(см. формулировку свой темы)</w:t>
      </w:r>
    </w:p>
    <w:p w:rsidR="00F07D14" w:rsidRPr="00E416C9" w:rsidRDefault="00F07D14" w:rsidP="00F07D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 исследования</w:t>
      </w:r>
      <w:r w:rsidRPr="00E41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>= тема работы</w:t>
      </w:r>
    </w:p>
    <w:p w:rsidR="00F07D14" w:rsidRPr="00E416C9" w:rsidRDefault="00F07D14" w:rsidP="00F07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07D14" w:rsidRPr="00E416C9" w:rsidRDefault="00F07D14" w:rsidP="00F07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Гипотеза</w:t>
      </w:r>
      <w:r w:rsidRPr="00E41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заключается в предположении</w:t>
      </w:r>
      <w:r w:rsidRPr="00E41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применение разработанной экспериментальной программы, методики … для… </w:t>
      </w:r>
      <w:r w:rsidRPr="00E41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(см. формулировку своей темы) </w:t>
      </w:r>
      <w:r w:rsidRPr="00E41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будет способствовать </w:t>
      </w: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формированию….  развитию … коррекции … соматогнозиса… пространственных представлений… координационных способностей…когнитивной сферы</w:t>
      </w:r>
      <w:r w:rsidRPr="00E41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… (см. формулировку своей темы) </w:t>
      </w:r>
      <w:r w:rsidRPr="00E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/ подростков с РАС… слабовидящих… слабослышащих, с ЗПР… </w:t>
      </w:r>
      <w:r w:rsidRPr="00E41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(см. формулировку свой темы)</w:t>
      </w:r>
    </w:p>
    <w:p w:rsidR="00F07D14" w:rsidRPr="00E416C9" w:rsidRDefault="00F07D14" w:rsidP="00F07D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D14" w:rsidRPr="00E416C9" w:rsidRDefault="00F07D14" w:rsidP="00F07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416C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Практическая </w:t>
      </w:r>
      <w:r w:rsidRPr="00E416C9">
        <w:rPr>
          <w:rFonts w:ascii="Times New Roman" w:eastAsia="Times New Roman" w:hAnsi="Times New Roman" w:cs="Times New Roman"/>
          <w:b/>
          <w:i/>
          <w:sz w:val="28"/>
          <w:szCs w:val="28"/>
        </w:rPr>
        <w:t>значимость</w:t>
      </w:r>
      <w:r w:rsidRPr="00E416C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исследования. </w:t>
      </w:r>
      <w:r w:rsidRPr="00E416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E41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Результаты данного исследования могут быть широко использованы в практике … </w:t>
      </w:r>
      <w:r w:rsidRPr="00E41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образовательных учреждений … реабилитационных центров … специальных спортивных секций… г. Москвы </w:t>
      </w:r>
    </w:p>
    <w:p w:rsidR="00F07D14" w:rsidRPr="00E416C9" w:rsidRDefault="00F07D14" w:rsidP="00F07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7D14" w:rsidRPr="00E416C9" w:rsidRDefault="00F07D14" w:rsidP="00F07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Методы исследования. </w:t>
      </w:r>
    </w:p>
    <w:p w:rsidR="00F07D14" w:rsidRPr="00E416C9" w:rsidRDefault="00F07D14" w:rsidP="00F07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 теоретического анализа специальной литературы, посвященной проблеме … </w:t>
      </w:r>
      <w:r w:rsidRPr="00E416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(см. формулировку свой темы)</w:t>
      </w:r>
    </w:p>
    <w:p w:rsidR="00F07D14" w:rsidRPr="00E416C9" w:rsidRDefault="00F07D14" w:rsidP="00F0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Экспериментальные методы: диагностика … (</w:t>
      </w:r>
      <w:r w:rsidRPr="00E416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перечислить диагностические методики)</w:t>
      </w: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применялись на констатирующем и контрольном этапах; апробация авторского экспериментального комплекса … – на формирующем этапе; педагогический эксперимент.</w:t>
      </w:r>
    </w:p>
    <w:p w:rsidR="00F07D14" w:rsidRPr="00E416C9" w:rsidRDefault="00F07D14" w:rsidP="00F0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математической статистики.</w:t>
      </w:r>
    </w:p>
    <w:p w:rsidR="00F07D14" w:rsidRPr="00E416C9" w:rsidRDefault="00F07D14" w:rsidP="00F07D14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7D14" w:rsidRPr="00E416C9" w:rsidRDefault="00F07D14" w:rsidP="00F07D14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6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Теоретическая основа исследования. 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Теоретической основой данного исследования стали работы отечественных и зарубежных ученых и практиков, посвященные проблеме … Особую значимость, имеют исследования таких авторов, как: </w:t>
      </w:r>
      <w:r w:rsidRPr="00E416C9">
        <w:rPr>
          <w:rFonts w:ascii="Times New Roman" w:eastAsia="Times New Roman" w:hAnsi="Times New Roman" w:cs="Times New Roman"/>
          <w:i/>
          <w:sz w:val="28"/>
          <w:szCs w:val="28"/>
        </w:rPr>
        <w:t>(указать самые значимые фамилии)</w:t>
      </w:r>
    </w:p>
    <w:p w:rsidR="00F07D14" w:rsidRPr="00E416C9" w:rsidRDefault="00F07D14" w:rsidP="00F07D14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F07D14" w:rsidRPr="00E416C9" w:rsidRDefault="00F07D14" w:rsidP="00F07D14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База </w:t>
      </w:r>
      <w:r w:rsidRPr="00E416C9">
        <w:rPr>
          <w:rFonts w:ascii="Times New Roman" w:eastAsia="Times New Roman" w:hAnsi="Times New Roman" w:cs="Times New Roman"/>
          <w:b/>
          <w:i/>
          <w:sz w:val="28"/>
          <w:szCs w:val="28"/>
        </w:rPr>
        <w:t>исследования</w:t>
      </w:r>
      <w:r w:rsidRPr="00E416C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:</w:t>
      </w:r>
      <w:r w:rsidRPr="00E416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16C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(т</w:t>
      </w:r>
      <w:r w:rsidRPr="00E416C9">
        <w:rPr>
          <w:rFonts w:ascii="Times New Roman" w:eastAsia="Times New Roman" w:hAnsi="Times New Roman" w:cs="Times New Roman"/>
          <w:i/>
          <w:sz w:val="28"/>
          <w:szCs w:val="28"/>
        </w:rPr>
        <w:t>очное название и адрес базы эксперимента)</w:t>
      </w:r>
    </w:p>
    <w:p w:rsidR="00F07D14" w:rsidRPr="00E416C9" w:rsidRDefault="00F07D14" w:rsidP="00F07D14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7D14" w:rsidRPr="00E416C9" w:rsidRDefault="00F07D14" w:rsidP="00F07D14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i/>
          <w:sz w:val="28"/>
          <w:szCs w:val="28"/>
        </w:rPr>
        <w:t>Структура работы.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 Актуальность темы, исследуемой в ВКР, обусловила следующую ее структуру: введение, три главы, содержащие различное количество подпунктов, выводы, заключение, список литературных источников и приложения. </w:t>
      </w:r>
    </w:p>
    <w:p w:rsidR="00F07D14" w:rsidRPr="00E416C9" w:rsidRDefault="00F07D14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Основной текст ВКР должен быть разделен на главы и параграфы, которые нумеруют арабскими цифрами.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Каждую главу (параграф) ВКР начинают с новой страницы. Заголовки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В заключении излагают итоги выполненного исследования, рекомендации, перспективы дальнейшей разработки темы.</w:t>
      </w:r>
    </w:p>
    <w:p w:rsidR="00305129" w:rsidRPr="00E416C9" w:rsidRDefault="00290FD5" w:rsidP="00305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Работа должна быть выполнена печатным способом с использованием компьютера и принтера на одной стороне листа белой бумаги одного сорта формата А4 (210x297 мм) через полтора интервала </w:t>
      </w:r>
      <w:r w:rsidR="00DC6B5F" w:rsidRPr="00E416C9">
        <w:rPr>
          <w:rFonts w:ascii="Times New Roman" w:eastAsia="Times New Roman" w:hAnsi="Times New Roman" w:cs="Times New Roman"/>
          <w:sz w:val="28"/>
          <w:szCs w:val="28"/>
        </w:rPr>
        <w:t xml:space="preserve">и размером шрифта </w:t>
      </w:r>
      <w:r w:rsidR="007135A4" w:rsidRPr="00E416C9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="007135A4" w:rsidRPr="00E41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A4" w:rsidRPr="00E416C9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7135A4" w:rsidRPr="00E41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A4" w:rsidRPr="00E416C9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="007135A4" w:rsidRPr="00E41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B5F" w:rsidRPr="00E416C9">
        <w:rPr>
          <w:rFonts w:ascii="Times New Roman" w:eastAsia="Times New Roman" w:hAnsi="Times New Roman" w:cs="Times New Roman"/>
          <w:sz w:val="28"/>
          <w:szCs w:val="28"/>
        </w:rPr>
        <w:t>14 пунктов</w:t>
      </w:r>
      <w:r w:rsidR="00CA73A8" w:rsidRPr="00E416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7BD6" w:rsidRPr="00E416C9">
        <w:rPr>
          <w:rFonts w:ascii="Times New Roman" w:eastAsia="Times New Roman" w:hAnsi="Times New Roman" w:cs="Times New Roman"/>
          <w:sz w:val="28"/>
          <w:szCs w:val="28"/>
        </w:rPr>
        <w:t xml:space="preserve"> Цвет шрифта должен быть черным.</w:t>
      </w:r>
    </w:p>
    <w:p w:rsidR="00290FD5" w:rsidRPr="00E416C9" w:rsidRDefault="00290FD5" w:rsidP="00305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ВКР должна иметь твердый переплет. Буквы греческого алфавита, формулы, отдельные условные знаки допускается вписывать от руки черной пастой или черной тушью.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Страницы ВКР должны иметь следующие поля: левое - </w:t>
      </w:r>
      <w:r w:rsidR="00305129" w:rsidRPr="00E416C9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 мм, правое - 10 мм, верхнее </w:t>
      </w:r>
      <w:r w:rsidR="00305129" w:rsidRPr="00E416C9">
        <w:rPr>
          <w:rFonts w:ascii="Times New Roman" w:eastAsia="Times New Roman" w:hAnsi="Times New Roman" w:cs="Times New Roman"/>
          <w:sz w:val="28"/>
          <w:szCs w:val="28"/>
        </w:rPr>
        <w:t xml:space="preserve">и нижнее 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- 2</w:t>
      </w:r>
      <w:r w:rsidR="00305129" w:rsidRPr="00E416C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 мм. Абзацный отступ должен быть 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одинаковым по всему тексту и равен </w:t>
      </w:r>
      <w:r w:rsidR="00305129" w:rsidRPr="00E416C9">
        <w:rPr>
          <w:rFonts w:ascii="Times New Roman" w:eastAsia="Times New Roman" w:hAnsi="Times New Roman" w:cs="Times New Roman"/>
          <w:sz w:val="28"/>
          <w:szCs w:val="28"/>
        </w:rPr>
        <w:t>1,25 см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129" w:rsidRPr="00E416C9">
        <w:rPr>
          <w:rFonts w:ascii="Times New Roman" w:eastAsia="Times New Roman" w:hAnsi="Times New Roman" w:cs="Times New Roman"/>
          <w:sz w:val="28"/>
          <w:szCs w:val="28"/>
        </w:rPr>
        <w:t xml:space="preserve"> Перед абзацем и после него интервалы не делаются. </w:t>
      </w:r>
    </w:p>
    <w:p w:rsidR="00893E3E" w:rsidRPr="00E416C9" w:rsidRDefault="00893E3E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Заголовки структурных элементов ВКР (ВВЕДЕНИЕ, ГЛАВЫ, ЗАКЛЮЧЕНИЕ) следует располагать в середине строки без точки в конце, прописными буквами, не подчеркивая. Каждый структурный элемент и каждый раздел основной части ВКР начинают с нового листа. </w:t>
      </w:r>
    </w:p>
    <w:p w:rsidR="00893E3E" w:rsidRPr="00E416C9" w:rsidRDefault="00893E3E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Разделы и подразделы располагаются друг за другом вплотную и отделяются двумя свободными строками с интервалом 1,0.</w:t>
      </w:r>
    </w:p>
    <w:p w:rsidR="00D7753A" w:rsidRPr="00E416C9" w:rsidRDefault="00D7753A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Нумерация глав ВКР сквозная, нумерация подглав сквозная в пределах одной главы ВКР.</w:t>
      </w:r>
    </w:p>
    <w:p w:rsidR="00D7753A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Все страницы ВКР, включая иллюстрации и приложения, нумеруются </w:t>
      </w:r>
      <w:r w:rsidR="00D7753A" w:rsidRPr="00E416C9">
        <w:rPr>
          <w:rFonts w:ascii="Times New Roman" w:eastAsia="Times New Roman" w:hAnsi="Times New Roman" w:cs="Times New Roman"/>
          <w:sz w:val="28"/>
          <w:szCs w:val="28"/>
        </w:rPr>
        <w:t xml:space="preserve">арабскими цифрами 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</w:t>
      </w:r>
      <w:r w:rsidR="00D65987" w:rsidRPr="00E416C9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5987" w:rsidRPr="00E416C9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 и т.д. </w:t>
      </w:r>
    </w:p>
    <w:p w:rsidR="00D7753A" w:rsidRPr="00E416C9" w:rsidRDefault="00290FD5" w:rsidP="00C76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Порядковый номер страницы печатают </w:t>
      </w:r>
      <w:r w:rsidR="00C7679E" w:rsidRPr="00E416C9">
        <w:rPr>
          <w:rFonts w:ascii="Times New Roman" w:eastAsia="Times New Roman" w:hAnsi="Times New Roman" w:cs="Times New Roman"/>
          <w:sz w:val="28"/>
          <w:szCs w:val="28"/>
        </w:rPr>
        <w:t>в центре нижней части страницы без точки.</w:t>
      </w:r>
    </w:p>
    <w:p w:rsidR="009959E5" w:rsidRPr="00E416C9" w:rsidRDefault="00A3473A" w:rsidP="0099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Библиографические ссылки внутри текста должны быть оформлены в соответствии с требованиями Университета, предъявляемые к ВКР.</w:t>
      </w:r>
    </w:p>
    <w:p w:rsidR="00F5616E" w:rsidRPr="00E416C9" w:rsidRDefault="00F5616E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цитат и статистических данных, приводимых по тексту, по окончании цитаты в скобках указывается порядковый номер источника, согласно списку литературы и через точку номер страницы. </w:t>
      </w:r>
    </w:p>
    <w:p w:rsidR="00F5616E" w:rsidRPr="00E416C9" w:rsidRDefault="00F5616E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Пример: 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[3, с.10]. 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Иллюстративный материал может быть представлен рисунками, графиками, </w:t>
      </w:r>
      <w:r w:rsidR="00601812" w:rsidRPr="00E416C9">
        <w:rPr>
          <w:rFonts w:ascii="Times New Roman" w:eastAsia="Times New Roman" w:hAnsi="Times New Roman" w:cs="Times New Roman"/>
          <w:sz w:val="28"/>
          <w:szCs w:val="28"/>
        </w:rPr>
        <w:t>таблицами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 и другим подобным материалом.</w:t>
      </w:r>
    </w:p>
    <w:p w:rsidR="00601812" w:rsidRPr="00E416C9" w:rsidRDefault="00601812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Цифровой материал должен оформляться в виде таблиц. Таблицу следует располагать непосредственно после текста, в котором она упоминается впервые или на следующей странице. На все таблицы в тексте должны быть ссылки. При ссылке следует печатать слово «таблица» с указанием ее номера. Наименование таблицы должно отражать ее содержание. Наименование следует помещать над таблицей слева, без абзацного отступа в одну строку с ее номером через тире. </w:t>
      </w:r>
    </w:p>
    <w:p w:rsidR="00601812" w:rsidRPr="00E416C9" w:rsidRDefault="00601812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i/>
          <w:sz w:val="28"/>
          <w:szCs w:val="28"/>
        </w:rPr>
        <w:t>Пример:</w:t>
      </w:r>
    </w:p>
    <w:p w:rsidR="00601812" w:rsidRPr="00E416C9" w:rsidRDefault="00601812" w:rsidP="006018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Таблица 1 – Наименование таблицы</w:t>
      </w:r>
    </w:p>
    <w:p w:rsidR="006B5BAC" w:rsidRPr="00E416C9" w:rsidRDefault="006B5BAC" w:rsidP="006018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668"/>
        <w:gridCol w:w="4370"/>
        <w:gridCol w:w="1248"/>
      </w:tblGrid>
      <w:tr w:rsidR="006B5BAC" w:rsidRPr="00E416C9" w:rsidTr="006B5BAC">
        <w:tc>
          <w:tcPr>
            <w:tcW w:w="1975" w:type="pct"/>
            <w:hideMark/>
          </w:tcPr>
          <w:p w:rsidR="006B5BAC" w:rsidRPr="00E416C9" w:rsidRDefault="006B5BAC" w:rsidP="00B41E2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– 4,0</w:t>
            </w:r>
          </w:p>
        </w:tc>
        <w:tc>
          <w:tcPr>
            <w:tcW w:w="2353" w:type="pct"/>
            <w:hideMark/>
          </w:tcPr>
          <w:p w:rsidR="006B5BAC" w:rsidRPr="00E416C9" w:rsidRDefault="006B5BAC" w:rsidP="00B41E2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672" w:type="pct"/>
            <w:hideMark/>
          </w:tcPr>
          <w:p w:rsidR="006B5BAC" w:rsidRPr="00E416C9" w:rsidRDefault="006B5BAC" w:rsidP="00B41E2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(5)</w:t>
            </w:r>
          </w:p>
        </w:tc>
      </w:tr>
      <w:tr w:rsidR="006B5BAC" w:rsidRPr="00E416C9" w:rsidTr="006B5BAC">
        <w:tc>
          <w:tcPr>
            <w:tcW w:w="1975" w:type="pct"/>
            <w:hideMark/>
          </w:tcPr>
          <w:p w:rsidR="006B5BAC" w:rsidRPr="00E416C9" w:rsidRDefault="006B5BAC" w:rsidP="00B41E2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4,1 – 6,0</w:t>
            </w:r>
          </w:p>
        </w:tc>
        <w:tc>
          <w:tcPr>
            <w:tcW w:w="2353" w:type="pct"/>
            <w:hideMark/>
          </w:tcPr>
          <w:p w:rsidR="006B5BAC" w:rsidRPr="00E416C9" w:rsidRDefault="006B5BAC" w:rsidP="00B41E2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672" w:type="pct"/>
            <w:hideMark/>
          </w:tcPr>
          <w:p w:rsidR="006B5BAC" w:rsidRPr="00E416C9" w:rsidRDefault="006B5BAC" w:rsidP="00B41E2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(4)</w:t>
            </w:r>
          </w:p>
        </w:tc>
      </w:tr>
      <w:tr w:rsidR="006B5BAC" w:rsidRPr="00E416C9" w:rsidTr="006B5BAC">
        <w:tc>
          <w:tcPr>
            <w:tcW w:w="1975" w:type="pct"/>
            <w:hideMark/>
          </w:tcPr>
          <w:p w:rsidR="006B5BAC" w:rsidRPr="00E416C9" w:rsidRDefault="006B5BAC" w:rsidP="00B41E2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 – 11,0</w:t>
            </w:r>
          </w:p>
        </w:tc>
        <w:tc>
          <w:tcPr>
            <w:tcW w:w="2353" w:type="pct"/>
            <w:hideMark/>
          </w:tcPr>
          <w:p w:rsidR="006B5BAC" w:rsidRPr="00E416C9" w:rsidRDefault="006B5BAC" w:rsidP="00B41E2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672" w:type="pct"/>
            <w:hideMark/>
          </w:tcPr>
          <w:p w:rsidR="006B5BAC" w:rsidRPr="00E416C9" w:rsidRDefault="006B5BAC" w:rsidP="00B41E2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(3)</w:t>
            </w:r>
          </w:p>
        </w:tc>
      </w:tr>
      <w:tr w:rsidR="006B5BAC" w:rsidRPr="00E416C9" w:rsidTr="006B5BAC">
        <w:tc>
          <w:tcPr>
            <w:tcW w:w="1975" w:type="pct"/>
            <w:hideMark/>
          </w:tcPr>
          <w:p w:rsidR="006B5BAC" w:rsidRPr="00E416C9" w:rsidRDefault="006B5BAC" w:rsidP="00B41E2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 – 15,0</w:t>
            </w:r>
          </w:p>
        </w:tc>
        <w:tc>
          <w:tcPr>
            <w:tcW w:w="2353" w:type="pct"/>
            <w:hideMark/>
          </w:tcPr>
          <w:p w:rsidR="006B5BAC" w:rsidRPr="00E416C9" w:rsidRDefault="006B5BAC" w:rsidP="00B41E2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672" w:type="pct"/>
            <w:hideMark/>
          </w:tcPr>
          <w:p w:rsidR="006B5BAC" w:rsidRPr="00E416C9" w:rsidRDefault="006B5BAC" w:rsidP="00B41E2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(2)</w:t>
            </w:r>
          </w:p>
        </w:tc>
      </w:tr>
      <w:tr w:rsidR="006B5BAC" w:rsidRPr="00E416C9" w:rsidTr="006B5BAC">
        <w:tc>
          <w:tcPr>
            <w:tcW w:w="1975" w:type="pct"/>
            <w:hideMark/>
          </w:tcPr>
          <w:p w:rsidR="006B5BAC" w:rsidRPr="00E416C9" w:rsidRDefault="006B5BAC" w:rsidP="00B41E2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15,0</w:t>
            </w:r>
          </w:p>
        </w:tc>
        <w:tc>
          <w:tcPr>
            <w:tcW w:w="2353" w:type="pct"/>
            <w:hideMark/>
          </w:tcPr>
          <w:p w:rsidR="006B5BAC" w:rsidRPr="00E416C9" w:rsidRDefault="006B5BAC" w:rsidP="00B41E2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672" w:type="pct"/>
            <w:hideMark/>
          </w:tcPr>
          <w:p w:rsidR="006B5BAC" w:rsidRPr="00E416C9" w:rsidRDefault="006B5BAC" w:rsidP="00B41E2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(1)</w:t>
            </w:r>
          </w:p>
        </w:tc>
      </w:tr>
    </w:tbl>
    <w:p w:rsidR="00601812" w:rsidRPr="00E416C9" w:rsidRDefault="00601812" w:rsidP="0060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E9E" w:rsidRPr="00E416C9" w:rsidRDefault="00601812" w:rsidP="00FD4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lastRenderedPageBreak/>
        <w:t>Иллюстрации, используемые в ВКР, размещают под текстом, в котором впервые дана ссылка на них, или</w:t>
      </w:r>
      <w:r w:rsidR="00FD4E9E" w:rsidRPr="00E416C9">
        <w:rPr>
          <w:rFonts w:ascii="Times New Roman" w:eastAsia="Times New Roman" w:hAnsi="Times New Roman" w:cs="Times New Roman"/>
          <w:sz w:val="28"/>
          <w:szCs w:val="28"/>
        </w:rPr>
        <w:t xml:space="preserve"> на следующей странице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4E9E" w:rsidRPr="00E416C9">
        <w:rPr>
          <w:rFonts w:ascii="Times New Roman" w:eastAsia="Times New Roman" w:hAnsi="Times New Roman" w:cs="Times New Roman"/>
          <w:sz w:val="28"/>
          <w:szCs w:val="28"/>
        </w:rPr>
        <w:t xml:space="preserve"> На все иллюстрации должны быть приведены ссылки в тексте ВКР. При ссылке следует писать слово «Рисунок» с указанием его номера.</w:t>
      </w:r>
    </w:p>
    <w:p w:rsidR="00601812" w:rsidRPr="00E416C9" w:rsidRDefault="00FD4E9E" w:rsidP="0060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Наименование рисунка располагается в центре, под рисунком, без точки в конце в следующем формате: слово «Рисунок», его номер и через тире наименование рисунка.</w:t>
      </w:r>
    </w:p>
    <w:p w:rsidR="00FD4E9E" w:rsidRPr="00E416C9" w:rsidRDefault="00FD4E9E" w:rsidP="00FD4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i/>
          <w:sz w:val="28"/>
          <w:szCs w:val="28"/>
        </w:rPr>
        <w:t>Пример:</w:t>
      </w:r>
    </w:p>
    <w:p w:rsidR="00FD4E9E" w:rsidRPr="00E416C9" w:rsidRDefault="003B7642" w:rsidP="0058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986254C" wp14:editId="4A518563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814BA" w:rsidRPr="00E416C9" w:rsidRDefault="005814BA" w:rsidP="003B7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712E" w:rsidRPr="00E416C9" w:rsidRDefault="0014712E" w:rsidP="001471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Рисунок 1- Наименование рисунка</w:t>
      </w:r>
    </w:p>
    <w:p w:rsidR="00FD4E9E" w:rsidRPr="00E416C9" w:rsidRDefault="00FD4E9E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При оформлении формул в качестве символов следует применять обозначения, установленные соответствующими национальными стандартами.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Пояснения символов должны быть приведены в тексте или непосредственно под формулой.</w:t>
      </w:r>
    </w:p>
    <w:p w:rsidR="00F5616E" w:rsidRPr="00E416C9" w:rsidRDefault="00F5616E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i/>
          <w:sz w:val="28"/>
          <w:szCs w:val="28"/>
        </w:rPr>
        <w:t>Пример:</w:t>
      </w:r>
    </w:p>
    <w:p w:rsidR="00F5616E" w:rsidRPr="00E416C9" w:rsidRDefault="00F5616E" w:rsidP="00F5616E">
      <w:pPr>
        <w:pStyle w:val="aff0"/>
        <w:suppressAutoHyphens/>
        <w:spacing w:line="360" w:lineRule="auto"/>
        <w:ind w:left="0" w:right="0" w:firstLine="709"/>
        <w:rPr>
          <w:i/>
          <w:szCs w:val="28"/>
        </w:rPr>
      </w:pPr>
      <w:r w:rsidRPr="00E416C9">
        <w:rPr>
          <w:i/>
          <w:szCs w:val="28"/>
        </w:rPr>
        <w:t xml:space="preserve">Сравнение результатов осуществлялось посредством вычисления темпов прироста по формуле В. С. Броди: </w:t>
      </w:r>
    </w:p>
    <w:p w:rsidR="00F5616E" w:rsidRPr="00E416C9" w:rsidRDefault="00F5616E" w:rsidP="00F5616E">
      <w:pPr>
        <w:pStyle w:val="aff0"/>
        <w:suppressAutoHyphens/>
        <w:spacing w:line="360" w:lineRule="auto"/>
        <w:ind w:left="0" w:right="0" w:firstLine="709"/>
        <w:rPr>
          <w:szCs w:val="28"/>
        </w:rPr>
      </w:pPr>
      <w:r w:rsidRPr="00E416C9">
        <w:rPr>
          <w:position w:val="-30"/>
          <w:szCs w:val="28"/>
        </w:rPr>
        <w:object w:dxaOrig="2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33.75pt" o:ole="" fillcolor="window">
            <v:imagedata r:id="rId27" o:title=""/>
          </v:shape>
          <o:OLEObject Type="Embed" ProgID="Equation.3" ShapeID="_x0000_i1025" DrawAspect="Content" ObjectID="_1683394583" r:id="rId28"/>
        </w:object>
      </w:r>
      <w:r w:rsidR="00A3473A" w:rsidRPr="00E416C9">
        <w:rPr>
          <w:szCs w:val="28"/>
        </w:rPr>
        <w:t>,</w:t>
      </w:r>
    </w:p>
    <w:p w:rsidR="00F5616E" w:rsidRPr="00E416C9" w:rsidRDefault="00F5616E" w:rsidP="00F5616E">
      <w:pPr>
        <w:pStyle w:val="aff0"/>
        <w:suppressAutoHyphens/>
        <w:spacing w:line="360" w:lineRule="auto"/>
        <w:ind w:left="0" w:right="0" w:firstLine="709"/>
        <w:rPr>
          <w:i/>
          <w:szCs w:val="28"/>
        </w:rPr>
      </w:pPr>
      <w:r w:rsidRPr="00E416C9">
        <w:rPr>
          <w:i/>
          <w:szCs w:val="28"/>
        </w:rPr>
        <w:t xml:space="preserve">где V1 и V2 соответственно начальные и конечные результаты в контрольных испытаниях. </w:t>
      </w:r>
    </w:p>
    <w:p w:rsidR="009354FF" w:rsidRPr="00E416C9" w:rsidRDefault="00F5616E" w:rsidP="00F5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Применение в ВКР сокращений </w:t>
      </w:r>
      <w:r w:rsidR="00290FD5" w:rsidRPr="00E416C9">
        <w:rPr>
          <w:rFonts w:ascii="Times New Roman" w:eastAsia="Times New Roman" w:hAnsi="Times New Roman" w:cs="Times New Roman"/>
          <w:sz w:val="28"/>
          <w:szCs w:val="28"/>
        </w:rPr>
        <w:t xml:space="preserve">или условных обозначений предполагает наличие перечня сокращений и условных обозначений. </w:t>
      </w:r>
      <w:r w:rsidR="00290FD5" w:rsidRPr="00E416C9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перечня не исключает расшифровку сокращения и условного обозначения при первом упоминании в тексте. Перечень помещают после основного текста. 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- их детальную расшифровку. Наличие пере</w:t>
      </w:r>
      <w:r w:rsidR="00F50E28" w:rsidRPr="00E416C9">
        <w:rPr>
          <w:rFonts w:ascii="Times New Roman" w:eastAsia="Times New Roman" w:hAnsi="Times New Roman" w:cs="Times New Roman"/>
          <w:sz w:val="28"/>
          <w:szCs w:val="28"/>
        </w:rPr>
        <w:t>чня указывают в оглавлении ВКР.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списка литературы</w:t>
      </w:r>
    </w:p>
    <w:p w:rsidR="000B39E2" w:rsidRPr="00E416C9" w:rsidRDefault="000B39E2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Библиографический список содержит библиографические описания используемых (цитируемых, упоминаемых) и (или) рекомендуемых документов.</w:t>
      </w:r>
    </w:p>
    <w:p w:rsidR="00A3473A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  <w:r w:rsidR="00A3473A" w:rsidRPr="00E416C9">
        <w:rPr>
          <w:rFonts w:ascii="Times New Roman" w:eastAsia="Times New Roman" w:hAnsi="Times New Roman" w:cs="Times New Roman"/>
          <w:sz w:val="28"/>
          <w:szCs w:val="28"/>
        </w:rPr>
        <w:t>использованных источников, включающий литературу, отчеты, Интернет-ресурсы, материалы, собранные в период прохождения практики, указыва</w:t>
      </w:r>
      <w:r w:rsidR="00756F29" w:rsidRPr="00E416C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473A" w:rsidRPr="00E416C9">
        <w:rPr>
          <w:rFonts w:ascii="Times New Roman" w:eastAsia="Times New Roman" w:hAnsi="Times New Roman" w:cs="Times New Roman"/>
          <w:sz w:val="28"/>
          <w:szCs w:val="28"/>
        </w:rPr>
        <w:t>тся в конце ВКР (перед приложением)</w:t>
      </w:r>
      <w:r w:rsidR="00BF11E1" w:rsidRPr="00E416C9">
        <w:rPr>
          <w:rFonts w:ascii="Times New Roman" w:eastAsia="Times New Roman" w:hAnsi="Times New Roman" w:cs="Times New Roman"/>
          <w:sz w:val="28"/>
          <w:szCs w:val="28"/>
        </w:rPr>
        <w:t xml:space="preserve"> и составляется в алфавитном порядке</w:t>
      </w:r>
      <w:r w:rsidR="00A3473A" w:rsidRPr="00E416C9">
        <w:rPr>
          <w:rFonts w:ascii="Times New Roman" w:eastAsia="Times New Roman" w:hAnsi="Times New Roman" w:cs="Times New Roman"/>
          <w:sz w:val="28"/>
          <w:szCs w:val="28"/>
        </w:rPr>
        <w:t xml:space="preserve">. Список использованных источников должен иметь не менее 35-40 наименований. 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0E28" w:rsidRPr="00E416C9" w:rsidRDefault="00290FD5" w:rsidP="00F5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 Библиографические записи в списке литературы оформляют согласно ГОСТ 7.1</w:t>
      </w:r>
      <w:r w:rsidR="00F50E28" w:rsidRPr="00E416C9">
        <w:rPr>
          <w:rFonts w:ascii="Times New Roman" w:eastAsia="Times New Roman" w:hAnsi="Times New Roman" w:cs="Times New Roman"/>
          <w:sz w:val="28"/>
          <w:szCs w:val="28"/>
        </w:rPr>
        <w:t>, ГОСТ 7.80, ГОСТ 7.82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Примеры оформления библиографических записей документов в списке литературы: 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i/>
          <w:sz w:val="28"/>
          <w:szCs w:val="28"/>
        </w:rPr>
        <w:t>Книги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Сычев, М.С. История Астраханского казачьего войска: учебное пособие / М.С. Сычев. - Астрахань: Волга, 2009. - 231 с.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Соколов, А.Н. Гражданское общество: проблемы формирования и развития (философский и юридический аспекты): монография / А.Н. Соколов, К.С. Сердобинцев; под общ. ред. В.М. Бочарова. - Калининград: Калининградский ЮИ МВД России, 2009.-218 с.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Гайдаенко, Т.А. Маркетинговое управление: принципы управленческих решений и российская практика / Т.А. Гайдаенко. - 3-е изд., перераб. и доп. - М.: Эксмо : МИРБИС, 2008. - 508 с.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Лермонтов, М.Ю. Собрание сочинений: в 4 т. / Михаил Юрьевич Лермонтов; [коммент. И. Андроникова]. - М.: Терра-Кн. клуб, 2009. - 4 т.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Управление бизнесом: сборник статей. - Нижний Новгород: Изд-во Нижегородского университета, 2009. - 243 с.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Борозда, И.В. Лечение сочетанных повреждений таза / И.В. Борозда, Н.И. Воронин, А.В. Бушманов. - Владивосток: Дальнаука, 2009. - 195 с.</w:t>
      </w:r>
    </w:p>
    <w:p w:rsidR="00290FD5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Маркетинговые исследования в строительстве: учебное пособие для студентов специальности "Менеджмент организаций" / О.В. Михненков, И.З. Коготкова, Е.В. Генкин, Г.Я. Сороко. - М.: Государственный университет управления, 2005. - 59 с.</w:t>
      </w:r>
    </w:p>
    <w:p w:rsidR="005B6A57" w:rsidRDefault="005B6A57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A57" w:rsidRPr="00E416C9" w:rsidRDefault="005B6A57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Нормативные правовые акты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Федерации: офиц. текст. - М.: Маркетинг, 2001. - 39 с. Семейный кодекс Российской Федерации: [федер. закон: принят Гос. Думой 8 дек. 1995 г.: по состоянию на 3 янв. 2001 г.]. - СПб.: Стаун-кантри, 2001. - 94 с. Стандарты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- М.: Стандартинформ, 2007. - 5 с. 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i/>
          <w:sz w:val="28"/>
          <w:szCs w:val="28"/>
        </w:rPr>
        <w:t>Диссертации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Лагкуева, И.В. Особенности регулирования труда творческих работников театров: дис. ... канд. юрид. наук: 12.00.05 / Лагкуева Ирина Владимировна. - М., 2009. - 168 с.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Покровский А.В. Устранимые особенности решений эллиптических уравнений: дис. ... д-ра физ.-мат. наук: 01.01.01 / Покровский Андрей Владимирович. - М., 2008. - 178 с.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i/>
          <w:sz w:val="28"/>
          <w:szCs w:val="28"/>
        </w:rPr>
        <w:t>Авторефераты диссертаций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Сиротко, В.В. Медико-социальные аспекты городского травматизма в современных условиях: автореф. дис. ... канд. мед. наук: 14.00.33 / Сиротко Владимир Викторович. - М., 2006. - 17 с.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Лукина, В.А. Творческая история "Записок охотника" И.С. Тургенева: автореф. дис. ... канд. филол. наук: 10.01.01 / Лукина Валентина Александровна. - СПб., 2006. - 26 с.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i/>
          <w:sz w:val="28"/>
          <w:szCs w:val="28"/>
        </w:rPr>
        <w:t>Отчеты о научно-исследовательской работе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Методология и методы изучения военно-профессиональной направленности подростков: отчет о НИР / Загорюев А.Л. - Екатеринбург: Уральский институт практической психологии, 2008. - 102 с. 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Электронные ресурсы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Художественная энциклопедия зарубежного классического искусства [Электронный ресурс]. - М.: Большая Рос. энцикп., 1996. - 1 электрон, опт. диск (</w:t>
      </w:r>
      <w:r w:rsidRPr="00E416C9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416C9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). Насырова, Г.А. Модели государственного регулирования страховой деятельности [Электронный ресурс] / Г.А. Насырова // Вестник Финансовой академии. - 2003. - N 4. - Режим доступа: </w:t>
      </w:r>
      <w:hyperlink r:id="rId29" w:history="1">
        <w:r w:rsidRPr="00E416C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http</w:t>
        </w:r>
        <w:r w:rsidRPr="00E416C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://</w:t>
        </w:r>
        <w:r w:rsidRPr="00E416C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vestnik</w:t>
        </w:r>
        <w:r w:rsidRPr="00E416C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.</w:t>
        </w:r>
        <w:r w:rsidRPr="00E416C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fa</w:t>
        </w:r>
        <w:r w:rsidRPr="00E416C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.</w:t>
        </w:r>
        <w:r w:rsidRPr="00E416C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ru</w:t>
        </w:r>
        <w:r w:rsidRPr="00E416C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/4(28)2003/4.</w:t>
        </w:r>
        <w:r w:rsidRPr="00E416C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html</w:t>
        </w:r>
      </w:hyperlink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i/>
          <w:sz w:val="28"/>
          <w:szCs w:val="28"/>
        </w:rPr>
        <w:t>Статьи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Берестова, Т.Ф. Поисковые инструменты библиотеки / Т.Ф. Берестова // Библиография. - 2006. - N 6. - С. 19.</w:t>
      </w:r>
    </w:p>
    <w:p w:rsidR="00290FD5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 xml:space="preserve">Кригер, И. Бумага терпит / И. Кригер // Новая газета. - 2009. - 1 июля. Электронный текст документа подготовлен ЗАО "Кодекс" и сверен по: официальное издание М.: Стандартинформ, 2012 </w:t>
      </w:r>
    </w:p>
    <w:p w:rsidR="005B6A57" w:rsidRDefault="005B6A57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A57" w:rsidRPr="00E416C9" w:rsidRDefault="005B6A57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4FF" w:rsidRPr="00E416C9" w:rsidRDefault="009354FF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Оформление приложений</w:t>
      </w:r>
    </w:p>
    <w:p w:rsidR="000B39E2" w:rsidRPr="00E416C9" w:rsidRDefault="000B39E2" w:rsidP="000B3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6C9">
        <w:rPr>
          <w:rFonts w:ascii="Times New Roman" w:hAnsi="Times New Roman" w:cs="Times New Roman"/>
          <w:sz w:val="28"/>
          <w:szCs w:val="28"/>
          <w:lang w:eastAsia="ru-RU"/>
        </w:rPr>
        <w:t>В приложения выносятся важные, но громоздкие материалы исследования, расширенные описания и другое, в том числе инструменты проведения исследования, большие таблицы, детальные расчеты. Все приложения должны быть пронумерованы, на каждое приложение должны быть ссылки в тексте ВКР.</w:t>
      </w:r>
    </w:p>
    <w:p w:rsidR="00290FD5" w:rsidRPr="00E416C9" w:rsidRDefault="00290FD5" w:rsidP="000B3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Материал, дополняющий основной текст ВКР,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</w:t>
      </w:r>
    </w:p>
    <w:p w:rsidR="00290FD5" w:rsidRPr="00E416C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ВКР. Список располагают после списка литературы.</w:t>
      </w:r>
    </w:p>
    <w:p w:rsidR="007B5959" w:rsidRDefault="00290FD5" w:rsidP="0093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B5959" w:rsidSect="007B5959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Приложения располагают в тексте ВКР или оформляют как продолжение работы на ее последующих страницах или в виде отдельного тома. 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 В тексте ВКР на все приложения должны быть даны ссылки. Приложения располагают в порядке ссылок на них в тексте ВКР. Приложения должны быть перечислены в оглавлении ВКР с указанием их номеров, заголовков и страниц.</w:t>
      </w:r>
    </w:p>
    <w:p w:rsidR="00290FD5" w:rsidRPr="00E416C9" w:rsidRDefault="00290FD5" w:rsidP="001859A9">
      <w:pPr>
        <w:pStyle w:val="af5"/>
        <w:keepNext/>
        <w:numPr>
          <w:ilvl w:val="1"/>
          <w:numId w:val="41"/>
        </w:numPr>
        <w:spacing w:before="240" w:after="60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3" w:name="bookmark22"/>
      <w:bookmarkStart w:id="24" w:name="_Toc320476121"/>
      <w:r w:rsidRPr="00E416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Критерии и шкала оценки результатов защиты ВКР</w:t>
      </w:r>
      <w:bookmarkEnd w:id="23"/>
      <w:bookmarkEnd w:id="24"/>
    </w:p>
    <w:p w:rsidR="00290FD5" w:rsidRPr="00E416C9" w:rsidRDefault="00290FD5" w:rsidP="00290FD5">
      <w:pPr>
        <w:keepNext/>
        <w:keepLines/>
        <w:tabs>
          <w:tab w:val="left" w:leader="underscore" w:pos="1402"/>
        </w:tabs>
        <w:spacing w:after="0" w:line="240" w:lineRule="auto"/>
        <w:ind w:firstLine="992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При аттестации уровня сформированности компетенций и (или) трудового действия обучающихся при защите ВКР выступают следующие их элементы:</w:t>
      </w:r>
    </w:p>
    <w:tbl>
      <w:tblPr>
        <w:tblpPr w:leftFromText="180" w:rightFromText="180" w:vertAnchor="text" w:horzAnchor="page" w:tblpX="1311" w:tblpY="235"/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1056"/>
      </w:tblGrid>
      <w:tr w:rsidR="00290FD5" w:rsidRPr="00E416C9" w:rsidTr="0056300E">
        <w:trPr>
          <w:trHeight w:val="994"/>
        </w:trPr>
        <w:tc>
          <w:tcPr>
            <w:tcW w:w="3129" w:type="dxa"/>
            <w:shd w:val="clear" w:color="auto" w:fill="FFFFFF"/>
          </w:tcPr>
          <w:p w:rsidR="00290FD5" w:rsidRPr="0056300E" w:rsidRDefault="00290FD5" w:rsidP="005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Шифр, код и содержание компетенции</w:t>
            </w:r>
          </w:p>
        </w:tc>
        <w:tc>
          <w:tcPr>
            <w:tcW w:w="11056" w:type="dxa"/>
            <w:shd w:val="clear" w:color="auto" w:fill="FFFFFF"/>
          </w:tcPr>
          <w:p w:rsidR="00290FD5" w:rsidRPr="0056300E" w:rsidRDefault="00290FD5" w:rsidP="005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компетенции</w:t>
            </w:r>
          </w:p>
        </w:tc>
      </w:tr>
      <w:tr w:rsidR="00290FD5" w:rsidRPr="00E416C9" w:rsidTr="0056300E">
        <w:trPr>
          <w:trHeight w:val="994"/>
        </w:trPr>
        <w:tc>
          <w:tcPr>
            <w:tcW w:w="3129" w:type="dxa"/>
            <w:shd w:val="clear" w:color="auto" w:fill="FFFFFF"/>
          </w:tcPr>
          <w:p w:rsidR="00290FD5" w:rsidRPr="0056300E" w:rsidRDefault="00290FD5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основы философских знаний для формиро</w:t>
            </w:r>
            <w:r w:rsidR="005630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</w:t>
            </w:r>
            <w:r w:rsidRPr="005630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мировоззренческой позиции (ОК-1)</w:t>
            </w:r>
          </w:p>
          <w:p w:rsidR="00290FD5" w:rsidRPr="0056300E" w:rsidRDefault="00290FD5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shd w:val="clear" w:color="auto" w:fill="FFFFFF"/>
          </w:tcPr>
          <w:p w:rsidR="00290FD5" w:rsidRPr="0056300E" w:rsidRDefault="00290FD5" w:rsidP="0056300E">
            <w:pPr>
              <w:widowControl w:val="0"/>
              <w:suppressAutoHyphens/>
              <w:spacing w:after="0" w:line="240" w:lineRule="auto"/>
              <w:ind w:firstLine="425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Знает</w:t>
            </w:r>
            <w:r w:rsidRPr="0056300E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: формы и уровни познания, </w:t>
            </w: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процессы; процедуры и методы приобретения </w:t>
            </w:r>
            <w:hyperlink r:id="rId30" w:history="1">
              <w:r w:rsidRPr="0056300E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знаний</w:t>
              </w:r>
            </w:hyperlink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 </w:t>
            </w:r>
            <w:hyperlink r:id="rId31" w:history="1">
              <w:r w:rsidRPr="0056300E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явлениях</w:t>
              </w:r>
            </w:hyperlink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32" w:history="1">
              <w:r w:rsidRPr="0056300E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закономерностях</w:t>
              </w:r>
            </w:hyperlink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объективного мира; современные</w:t>
            </w:r>
            <w:r w:rsidRPr="0056300E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принципы и приемы научного познания.</w:t>
            </w:r>
          </w:p>
          <w:p w:rsidR="00290FD5" w:rsidRPr="0056300E" w:rsidRDefault="00290FD5" w:rsidP="0056300E">
            <w:pPr>
              <w:widowControl w:val="0"/>
              <w:suppressAutoHyphens/>
              <w:spacing w:after="0" w:line="240" w:lineRule="auto"/>
              <w:ind w:firstLine="425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Умеет: </w:t>
            </w:r>
            <w:r w:rsidRPr="0056300E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строить гипотезы</w:t>
            </w:r>
            <w:r w:rsidRPr="0056300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  <w:r w:rsidRPr="0056300E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и смысловые конструкции; анализировать возникающие в процессе научного исследования мировоззренческие проблемы; осмысливать и критически оценивать различную информацию   из новой научной и учебной литературы; обобщать доступную информацию и делать из нее конкретные выводы. </w:t>
            </w:r>
          </w:p>
          <w:p w:rsidR="00290FD5" w:rsidRPr="0056300E" w:rsidRDefault="00290FD5" w:rsidP="0056300E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Владеет</w:t>
            </w:r>
            <w:r w:rsidRPr="0056300E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: понятийным аппаратом в области научного познания; навыками научного анализа и синтеза, критического мышления; методологией научного подхода в научно-исследовательской и практической деятельности.</w:t>
            </w:r>
          </w:p>
        </w:tc>
      </w:tr>
      <w:tr w:rsidR="001A24F2" w:rsidRPr="00E416C9" w:rsidTr="0056300E">
        <w:trPr>
          <w:trHeight w:val="994"/>
        </w:trPr>
        <w:tc>
          <w:tcPr>
            <w:tcW w:w="3129" w:type="dxa"/>
            <w:shd w:val="clear" w:color="auto" w:fill="FFFFFF"/>
          </w:tcPr>
          <w:p w:rsidR="001A24F2" w:rsidRPr="0056300E" w:rsidRDefault="001A24F2" w:rsidP="005630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 для формирования гражданской позиции (ОК-2)</w:t>
            </w:r>
          </w:p>
          <w:p w:rsidR="001A24F2" w:rsidRPr="0056300E" w:rsidRDefault="001A24F2" w:rsidP="005630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shd w:val="clear" w:color="auto" w:fill="FFFFFF"/>
          </w:tcPr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ind w:left="-10" w:firstLine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ind w:left="-1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закономерности и этапы исторического процесса, основные исторические факты, даты, события и имена исторических деятелей России</w:t>
            </w: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события и процессы отечественной истории в контексте мировой истории</w:t>
            </w:r>
          </w:p>
          <w:p w:rsidR="001A24F2" w:rsidRPr="0056300E" w:rsidRDefault="001A24F2" w:rsidP="005630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1A24F2" w:rsidRPr="0056300E" w:rsidRDefault="001A24F2" w:rsidP="005630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критически воспринимать, анализировать и оценивать историческую информацию, факторы и механизмы исторических изменений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ind w:left="-10" w:firstLine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Владеть: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ind w:left="-1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навыками анализа причинно-следственных связей в развитии российского государства и общества; места человека в историческом процессе и политической организации общества; навыками уважительного и бережного отношения к историческому наследию и культурным традициям России</w:t>
            </w:r>
          </w:p>
        </w:tc>
      </w:tr>
      <w:tr w:rsidR="001A24F2" w:rsidRPr="00E416C9" w:rsidTr="0056300E">
        <w:trPr>
          <w:trHeight w:val="994"/>
        </w:trPr>
        <w:tc>
          <w:tcPr>
            <w:tcW w:w="3129" w:type="dxa"/>
            <w:shd w:val="clear" w:color="auto" w:fill="FFFFFF"/>
          </w:tcPr>
          <w:p w:rsidR="001A24F2" w:rsidRPr="0056300E" w:rsidRDefault="001A24F2" w:rsidP="005630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коммуникации в устной и письменной формах на русском и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 языках для решения задач межличностного и межкультурного взаимодействия (ОК-5)</w:t>
            </w:r>
          </w:p>
          <w:p w:rsidR="001A24F2" w:rsidRPr="0056300E" w:rsidRDefault="001A24F2" w:rsidP="005630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shd w:val="clear" w:color="auto" w:fill="FFFFFF"/>
          </w:tcPr>
          <w:p w:rsidR="001A24F2" w:rsidRPr="0056300E" w:rsidRDefault="001A24F2" w:rsidP="0056300E">
            <w:pPr>
              <w:pStyle w:val="af9"/>
              <w:keepNext/>
              <w:widowControl w:val="0"/>
              <w:spacing w:before="0" w:beforeAutospacing="0" w:after="0" w:afterAutospacing="0"/>
              <w:ind w:firstLine="557"/>
              <w:rPr>
                <w:b/>
                <w:bCs/>
              </w:rPr>
            </w:pPr>
            <w:r w:rsidRPr="0056300E">
              <w:rPr>
                <w:b/>
                <w:bCs/>
              </w:rPr>
              <w:lastRenderedPageBreak/>
              <w:t xml:space="preserve">Знать: </w:t>
            </w:r>
            <w:r w:rsidRPr="0056300E">
              <w:t xml:space="preserve">языковые средства (лексические, грамматические, фонетические), на основе которых формируются и совершенствуются базовые умения говорения, аудирования, чтения и письма; закономерности построения различных типов текстов; подъязык специальности; стратегии и тактики </w:t>
            </w:r>
            <w:r w:rsidRPr="0056300E">
              <w:lastRenderedPageBreak/>
              <w:t>построения устного дискурса и письменного текста.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ind w:firstLine="5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организовать общение в соответствии с социальными нормами и правилами характерными для официального общения;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использовать формулы речевого общения для выражения различных коммуникативных намерений (согласие/несогласие, удивление, отказы и др.), а также для формулирования соответственной точки зрения;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выделять специальную информацию в научных текстах;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работать с электронными специальными словарями, энциклопедиями и удаленными библиотечными каталогами университетов мира;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составлять глоссарии по специальной лексики на иностранном языке;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составлять реферат- аннотацию по материалам источников на иностранном языке.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ind w:firstLine="5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Владеть: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способностью соотносить языковые средства с конкретными ситуациями, условиями и задачами межкультурного речевого общения;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социальными нормами, влияющими на речевое общение между представителями разных культур; 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навыками оформления профессионально-значимых текстов (устных и письменных) включаяделовую переписку с соблюдением речевого этикета.</w:t>
            </w:r>
          </w:p>
        </w:tc>
      </w:tr>
      <w:tr w:rsidR="001A24F2" w:rsidRPr="00E416C9" w:rsidTr="0056300E">
        <w:trPr>
          <w:trHeight w:val="994"/>
        </w:trPr>
        <w:tc>
          <w:tcPr>
            <w:tcW w:w="3129" w:type="dxa"/>
            <w:shd w:val="clear" w:color="auto" w:fill="FFFFFF"/>
          </w:tcPr>
          <w:p w:rsidR="001A24F2" w:rsidRPr="0056300E" w:rsidRDefault="001A24F2" w:rsidP="005630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работать в коллективе, толерантно воспринимать социальные, этнические, конфессиональные и культурные различия (ОК-6)</w:t>
            </w:r>
          </w:p>
          <w:p w:rsidR="001A24F2" w:rsidRPr="0056300E" w:rsidRDefault="001A24F2" w:rsidP="005630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shd w:val="clear" w:color="auto" w:fill="FFFFFF"/>
          </w:tcPr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ind w:firstLine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социальных, этнических, конфессиональных и культурных особенностях представителей тех или иных социальных общностей 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ind w:firstLine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: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 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ind w:firstLine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: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 </w:t>
            </w:r>
          </w:p>
        </w:tc>
      </w:tr>
      <w:tr w:rsidR="001A24F2" w:rsidRPr="00E416C9" w:rsidTr="0056300E">
        <w:trPr>
          <w:trHeight w:val="994"/>
        </w:trPr>
        <w:tc>
          <w:tcPr>
            <w:tcW w:w="3129" w:type="dxa"/>
            <w:shd w:val="clear" w:color="auto" w:fill="FFFFFF"/>
          </w:tcPr>
          <w:p w:rsidR="001A24F2" w:rsidRPr="0056300E" w:rsidRDefault="001A24F2" w:rsidP="005630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 (ОК-7)</w:t>
            </w:r>
          </w:p>
          <w:p w:rsidR="001A24F2" w:rsidRPr="0056300E" w:rsidRDefault="001A24F2" w:rsidP="005630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shd w:val="clear" w:color="auto" w:fill="FFFFFF"/>
          </w:tcPr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Знать: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Уметь: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деятельности.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самостоятельно строить процесс овладения информацией, отобранной и структурированной для выполнения профессиональной деятельности.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Владеть:</w:t>
            </w:r>
            <w:r w:rsidRPr="005630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саморегуляции эмоциональных и функциональных состояний при выполнении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деятельности.</w:t>
            </w:r>
          </w:p>
        </w:tc>
      </w:tr>
      <w:tr w:rsidR="001A24F2" w:rsidRPr="00E416C9" w:rsidTr="0056300E">
        <w:trPr>
          <w:trHeight w:val="994"/>
        </w:trPr>
        <w:tc>
          <w:tcPr>
            <w:tcW w:w="3129" w:type="dxa"/>
            <w:shd w:val="clear" w:color="auto" w:fill="FFFFFF"/>
          </w:tcPr>
          <w:p w:rsidR="001A24F2" w:rsidRPr="0056300E" w:rsidRDefault="001A24F2" w:rsidP="005630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использовать методы </w:t>
            </w:r>
            <w:r w:rsidR="005971C5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физической культуры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полноценной социальной и профессиональной деятельности (ОК-8)   </w:t>
            </w:r>
          </w:p>
          <w:p w:rsidR="001A24F2" w:rsidRPr="0056300E" w:rsidRDefault="001A24F2" w:rsidP="005630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shd w:val="clear" w:color="auto" w:fill="FFFFFF"/>
          </w:tcPr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ind w:firstLine="5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основные средства и методы физического воспитания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ind w:firstLine="5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630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подбирать и применять методы и средства физической культуры для совершенствования основных физических качеств 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ind w:firstLine="5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Владеть: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ind w:firstLine="5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методами и средствами физической культуры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полноценной социальной и профессиональной деятельности  </w:t>
            </w:r>
          </w:p>
        </w:tc>
      </w:tr>
      <w:tr w:rsidR="001A24F2" w:rsidRPr="00E416C9" w:rsidTr="0056300E">
        <w:trPr>
          <w:trHeight w:val="994"/>
        </w:trPr>
        <w:tc>
          <w:tcPr>
            <w:tcW w:w="3129" w:type="dxa"/>
            <w:shd w:val="clear" w:color="auto" w:fill="FFFFFF"/>
          </w:tcPr>
          <w:p w:rsidR="001A24F2" w:rsidRPr="0056300E" w:rsidRDefault="001A24F2" w:rsidP="005630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готовность к достижению должного уровня физической подготовленности, необходимого для освоения профессиональных умений и навыков в процессе обучения в вузе и для обеспечения полноценной социальной и профессиональной деятельности после окончания учебного заведения (ОК-10)</w:t>
            </w:r>
          </w:p>
        </w:tc>
        <w:tc>
          <w:tcPr>
            <w:tcW w:w="11056" w:type="dxa"/>
            <w:shd w:val="clear" w:color="auto" w:fill="FFFFFF"/>
          </w:tcPr>
          <w:p w:rsidR="001A24F2" w:rsidRPr="0056300E" w:rsidRDefault="001A24F2" w:rsidP="0056300E">
            <w:pPr>
              <w:pStyle w:val="af6"/>
              <w:keepNext/>
              <w:widowControl w:val="0"/>
              <w:ind w:firstLine="557"/>
              <w:jc w:val="both"/>
            </w:pPr>
            <w:r w:rsidRPr="0056300E">
              <w:rPr>
                <w:b/>
                <w:bCs/>
              </w:rPr>
              <w:t>Знать</w:t>
            </w:r>
            <w:r w:rsidRPr="0056300E">
              <w:t xml:space="preserve"> средства самостоятельного использования методов физического воспитания и укрепления здоровью</w:t>
            </w:r>
          </w:p>
          <w:p w:rsidR="001A24F2" w:rsidRPr="0056300E" w:rsidRDefault="001A24F2" w:rsidP="0056300E">
            <w:pPr>
              <w:pStyle w:val="af6"/>
              <w:keepNext/>
              <w:widowControl w:val="0"/>
              <w:ind w:firstLine="557"/>
              <w:jc w:val="both"/>
            </w:pPr>
            <w:r w:rsidRPr="0056300E">
              <w:rPr>
                <w:b/>
                <w:bCs/>
              </w:rPr>
              <w:t>Уметь</w:t>
            </w:r>
            <w:r w:rsidRPr="0056300E">
              <w:t xml:space="preserve"> применять методы физического воспитания и физического здоровья</w:t>
            </w:r>
          </w:p>
          <w:p w:rsidR="001A24F2" w:rsidRPr="0056300E" w:rsidRDefault="001A24F2" w:rsidP="0056300E">
            <w:pPr>
              <w:keepNext/>
              <w:widowControl w:val="0"/>
              <w:tabs>
                <w:tab w:val="right" w:leader="underscore" w:pos="8505"/>
              </w:tabs>
              <w:spacing w:after="0" w:line="240" w:lineRule="auto"/>
              <w:ind w:firstLine="5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Владеть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навыками достижения должного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90FD5" w:rsidRPr="00E416C9" w:rsidTr="0056300E">
        <w:trPr>
          <w:trHeight w:val="994"/>
        </w:trPr>
        <w:tc>
          <w:tcPr>
            <w:tcW w:w="3129" w:type="dxa"/>
            <w:shd w:val="clear" w:color="auto" w:fill="FFFFFF"/>
          </w:tcPr>
          <w:p w:rsidR="00290FD5" w:rsidRPr="0056300E" w:rsidRDefault="00290FD5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обобщению, анализу, восприятию информации, постановке цели и выбору путей ее достижения (ОК-11)</w:t>
            </w:r>
          </w:p>
          <w:p w:rsidR="00290FD5" w:rsidRPr="0056300E" w:rsidRDefault="00290FD5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shd w:val="clear" w:color="auto" w:fill="FFFFFF"/>
          </w:tcPr>
          <w:p w:rsidR="00290FD5" w:rsidRPr="0056300E" w:rsidRDefault="00290FD5" w:rsidP="0056300E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специфику аргументации как коммуникативной деятельности, основные виды аргументации, специфику делового стиля аргументации, формы некорректной аргументации, правила и методы ведения спора</w:t>
            </w:r>
          </w:p>
          <w:p w:rsidR="00290FD5" w:rsidRPr="0056300E" w:rsidRDefault="00290FD5" w:rsidP="0056300E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применять в конкретных жизненных обстоятельствах знания особенностей делового стиля аргумента</w:t>
            </w:r>
            <w:r w:rsidR="005971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ции, реализовывать на практике </w:t>
            </w: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правила и методы ведения спора, дискуссии, полемики</w:t>
            </w:r>
          </w:p>
          <w:p w:rsidR="00290FD5" w:rsidRPr="0056300E" w:rsidRDefault="00290FD5" w:rsidP="0056300E">
            <w:pPr>
              <w:widowControl w:val="0"/>
              <w:suppressAutoHyphens/>
              <w:spacing w:after="0" w:line="240" w:lineRule="auto"/>
              <w:ind w:firstLine="425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навыками использования на практике знаний аргументации как коммуникативной деятельности.</w:t>
            </w:r>
          </w:p>
        </w:tc>
      </w:tr>
      <w:tr w:rsidR="001A24F2" w:rsidRPr="00E416C9" w:rsidTr="0056300E">
        <w:trPr>
          <w:trHeight w:val="994"/>
        </w:trPr>
        <w:tc>
          <w:tcPr>
            <w:tcW w:w="3129" w:type="dxa"/>
            <w:shd w:val="clear" w:color="auto" w:fill="FFFFFF"/>
          </w:tcPr>
          <w:p w:rsidR="001A24F2" w:rsidRPr="0056300E" w:rsidRDefault="001A24F2" w:rsidP="005630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критически оценить свои достоинства и недостатки, наметить пути и выбрать средства развития достоинств и устранения недостатков (ОК-12)</w:t>
            </w:r>
          </w:p>
          <w:p w:rsidR="001A24F2" w:rsidRPr="0056300E" w:rsidRDefault="001A24F2" w:rsidP="005630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shd w:val="clear" w:color="auto" w:fill="FFFFFF"/>
          </w:tcPr>
          <w:p w:rsidR="001A24F2" w:rsidRPr="0056300E" w:rsidRDefault="001A24F2" w:rsidP="005630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личностные особенности, необходимые для учета в профессиональной деятельности, принципы самоанализа, возможности выявления и развития собственных достоинств и устранения недостатков.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критично оценивать поступки в профессиональной деятельности. </w:t>
            </w:r>
          </w:p>
          <w:p w:rsidR="001A24F2" w:rsidRPr="0056300E" w:rsidRDefault="001A24F2" w:rsidP="005630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Владеть: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принципами критического самоанализа, умением выбирать пути и средства для личного развития.</w:t>
            </w:r>
          </w:p>
        </w:tc>
      </w:tr>
      <w:tr w:rsidR="001A24F2" w:rsidRPr="00E416C9" w:rsidTr="0056300E">
        <w:trPr>
          <w:trHeight w:val="994"/>
        </w:trPr>
        <w:tc>
          <w:tcPr>
            <w:tcW w:w="3129" w:type="dxa"/>
            <w:shd w:val="clear" w:color="auto" w:fill="FFFFFF"/>
          </w:tcPr>
          <w:p w:rsidR="001A24F2" w:rsidRPr="0056300E" w:rsidRDefault="001A24F2" w:rsidP="005630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анализировать социально-значимые проблемы и процессы </w:t>
            </w:r>
            <w:r w:rsidR="005971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(ОК-14)</w:t>
            </w:r>
          </w:p>
          <w:p w:rsidR="001A24F2" w:rsidRPr="0056300E" w:rsidRDefault="001A24F2" w:rsidP="005630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shd w:val="clear" w:color="auto" w:fill="FFFFFF"/>
          </w:tcPr>
          <w:p w:rsidR="001A24F2" w:rsidRPr="0056300E" w:rsidRDefault="001A24F2" w:rsidP="0056300E">
            <w:pPr>
              <w:pStyle w:val="af6"/>
              <w:keepNext/>
              <w:widowControl w:val="0"/>
              <w:ind w:firstLine="415"/>
            </w:pPr>
            <w:r w:rsidRPr="0056300E">
              <w:rPr>
                <w:b/>
                <w:bCs/>
              </w:rPr>
              <w:t>Знать:</w:t>
            </w:r>
            <w:r w:rsidRPr="0056300E">
              <w:t xml:space="preserve"> теоретические, методологические, философские подходы к анализу социальных проблем как на Западе, так и в России;</w:t>
            </w:r>
          </w:p>
          <w:p w:rsidR="001A24F2" w:rsidRPr="0056300E" w:rsidRDefault="001A24F2" w:rsidP="0056300E">
            <w:pPr>
              <w:pStyle w:val="af6"/>
              <w:keepNext/>
              <w:widowControl w:val="0"/>
              <w:ind w:firstLine="415"/>
            </w:pPr>
            <w:r w:rsidRPr="0056300E">
              <w:rPr>
                <w:b/>
                <w:bCs/>
              </w:rPr>
              <w:t>Уметь:</w:t>
            </w:r>
            <w:r w:rsidRPr="0056300E">
              <w:t xml:space="preserve"> выполнить содержательный анализ социально-исторических, экономических, культурных факторов социальных изменений, социальных проблем;</w:t>
            </w:r>
          </w:p>
          <w:p w:rsidR="001A24F2" w:rsidRPr="0056300E" w:rsidRDefault="001A24F2" w:rsidP="0056300E">
            <w:pPr>
              <w:keepNext/>
              <w:widowControl w:val="0"/>
              <w:tabs>
                <w:tab w:val="right" w:leader="underscore" w:pos="8505"/>
              </w:tabs>
              <w:spacing w:after="0" w:line="240" w:lineRule="auto"/>
              <w:ind w:firstLine="4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Владеть: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применения методов социологии для решения социальных проблем.</w:t>
            </w:r>
          </w:p>
        </w:tc>
      </w:tr>
      <w:tr w:rsidR="00290FD5" w:rsidRPr="00E416C9" w:rsidTr="0056300E">
        <w:trPr>
          <w:trHeight w:val="994"/>
        </w:trPr>
        <w:tc>
          <w:tcPr>
            <w:tcW w:w="3129" w:type="dxa"/>
            <w:shd w:val="clear" w:color="auto" w:fill="FFFFFF"/>
          </w:tcPr>
          <w:p w:rsidR="00290FD5" w:rsidRPr="0056300E" w:rsidRDefault="00290FD5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основных законов естественнонаучных дисциплин в профессиональной деятельности, применением методов математического анализа и моделирования, теоретического и экспериментального исследования (ОК-15)</w:t>
            </w:r>
          </w:p>
        </w:tc>
        <w:tc>
          <w:tcPr>
            <w:tcW w:w="11056" w:type="dxa"/>
            <w:shd w:val="clear" w:color="auto" w:fill="FFFFFF"/>
          </w:tcPr>
          <w:p w:rsidR="00290FD5" w:rsidRPr="0056300E" w:rsidRDefault="00290FD5" w:rsidP="0056300E">
            <w:pPr>
              <w:widowControl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56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естественнонаучных дисциплин.</w:t>
            </w:r>
          </w:p>
          <w:p w:rsidR="00290FD5" w:rsidRPr="0056300E" w:rsidRDefault="00290FD5" w:rsidP="0056300E">
            <w:pPr>
              <w:widowControl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Pr="0056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методы математического анализа и моделирования, теоретического и экспериментального исследования</w:t>
            </w:r>
          </w:p>
          <w:p w:rsidR="00290FD5" w:rsidRPr="0056300E" w:rsidRDefault="00290FD5" w:rsidP="0056300E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навыками математического анализа, теоретического и экспериментального исследования</w:t>
            </w:r>
          </w:p>
        </w:tc>
      </w:tr>
      <w:tr w:rsidR="001A24F2" w:rsidRPr="00E416C9" w:rsidTr="0056300E">
        <w:trPr>
          <w:trHeight w:val="994"/>
        </w:trPr>
        <w:tc>
          <w:tcPr>
            <w:tcW w:w="3129" w:type="dxa"/>
            <w:shd w:val="clear" w:color="auto" w:fill="FFFFFF"/>
          </w:tcPr>
          <w:p w:rsidR="001A24F2" w:rsidRPr="0056300E" w:rsidRDefault="001A24F2" w:rsidP="005630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в том числе защиты государственной тайны; владение основными методами, способами и средствами получения, хранения, переработки информации (ОК-16)</w:t>
            </w:r>
          </w:p>
        </w:tc>
        <w:tc>
          <w:tcPr>
            <w:tcW w:w="11056" w:type="dxa"/>
            <w:shd w:val="clear" w:color="auto" w:fill="FFFFFF"/>
          </w:tcPr>
          <w:p w:rsidR="001A24F2" w:rsidRPr="0056300E" w:rsidRDefault="001A24F2" w:rsidP="0056300E">
            <w:pPr>
              <w:pStyle w:val="af6"/>
              <w:keepNext/>
              <w:widowControl w:val="0"/>
              <w:ind w:firstLine="415"/>
              <w:jc w:val="both"/>
            </w:pPr>
            <w:r w:rsidRPr="0056300E">
              <w:rPr>
                <w:b/>
                <w:bCs/>
              </w:rPr>
              <w:lastRenderedPageBreak/>
              <w:t>Знать</w:t>
            </w:r>
            <w:r w:rsidRPr="0056300E">
              <w:t xml:space="preserve"> сущность и значение информации в развитии современного общества</w:t>
            </w:r>
          </w:p>
          <w:p w:rsidR="001A24F2" w:rsidRPr="0056300E" w:rsidRDefault="001A24F2" w:rsidP="0056300E">
            <w:pPr>
              <w:pStyle w:val="af6"/>
              <w:keepNext/>
              <w:widowControl w:val="0"/>
              <w:ind w:firstLine="415"/>
              <w:jc w:val="both"/>
            </w:pPr>
            <w:r w:rsidRPr="0056300E">
              <w:rPr>
                <w:b/>
                <w:bCs/>
              </w:rPr>
              <w:t>Уметь</w:t>
            </w:r>
            <w:r w:rsidRPr="0056300E">
              <w:t xml:space="preserve"> соблюдать основные требования информационной безопасности, в том числе защиты государственной тайны</w:t>
            </w:r>
          </w:p>
          <w:p w:rsidR="001A24F2" w:rsidRPr="0056300E" w:rsidRDefault="001A24F2" w:rsidP="0056300E">
            <w:pPr>
              <w:keepNext/>
              <w:widowControl w:val="0"/>
              <w:tabs>
                <w:tab w:val="right" w:leader="underscore" w:pos="8505"/>
              </w:tabs>
              <w:spacing w:after="0" w:line="240" w:lineRule="auto"/>
              <w:ind w:firstLine="4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принципами анализа развития современного общества, выявляя потенциальные опасности и угрозы в его функционировании</w:t>
            </w:r>
          </w:p>
        </w:tc>
      </w:tr>
      <w:tr w:rsidR="00290FD5" w:rsidRPr="00E416C9" w:rsidTr="0056300E">
        <w:trPr>
          <w:trHeight w:val="994"/>
        </w:trPr>
        <w:tc>
          <w:tcPr>
            <w:tcW w:w="3129" w:type="dxa"/>
            <w:shd w:val="clear" w:color="auto" w:fill="FFFFFF"/>
          </w:tcPr>
          <w:p w:rsidR="00290FD5" w:rsidRPr="0056300E" w:rsidRDefault="00290FD5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работы с компьютером как средством управления информацией (ОК-17).</w:t>
            </w:r>
          </w:p>
          <w:p w:rsidR="00290FD5" w:rsidRPr="0056300E" w:rsidRDefault="00290FD5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shd w:val="clear" w:color="auto" w:fill="FFFFFF"/>
          </w:tcPr>
          <w:p w:rsidR="00290FD5" w:rsidRPr="0056300E" w:rsidRDefault="00290FD5" w:rsidP="0056300E">
            <w:pPr>
              <w:widowControl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56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информатики, устройство и предназначение компьютера как средства  получения, хранения, переработки и управления информацией</w:t>
            </w:r>
          </w:p>
          <w:p w:rsidR="00290FD5" w:rsidRPr="0056300E" w:rsidRDefault="00290FD5" w:rsidP="0056300E">
            <w:pPr>
              <w:widowControl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Умеет: </w:t>
            </w:r>
            <w:r w:rsidRPr="0056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в своей профессиональной деятельности</w:t>
            </w:r>
          </w:p>
          <w:p w:rsidR="00290FD5" w:rsidRPr="0056300E" w:rsidRDefault="00290FD5" w:rsidP="0056300E">
            <w:pPr>
              <w:widowControl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Pr="0056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290FD5" w:rsidRPr="00E416C9" w:rsidTr="0056300E">
        <w:trPr>
          <w:trHeight w:val="994"/>
        </w:trPr>
        <w:tc>
          <w:tcPr>
            <w:tcW w:w="3129" w:type="dxa"/>
            <w:shd w:val="clear" w:color="auto" w:fill="FFFFFF"/>
          </w:tcPr>
          <w:p w:rsidR="00290FD5" w:rsidRPr="0056300E" w:rsidRDefault="00290FD5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 с учетом основных требований информационной безопасности (ОПК-1);  </w:t>
            </w:r>
          </w:p>
        </w:tc>
        <w:tc>
          <w:tcPr>
            <w:tcW w:w="11056" w:type="dxa"/>
            <w:shd w:val="clear" w:color="auto" w:fill="FFFFFF"/>
          </w:tcPr>
          <w:p w:rsidR="00290FD5" w:rsidRPr="0056300E" w:rsidRDefault="00290FD5" w:rsidP="0056300E">
            <w:pPr>
              <w:shd w:val="clear" w:color="auto" w:fill="FFFFFF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  <w:r w:rsidR="0056300E"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значение информации в развитии современного общества; основные виды информационных и коммуникационных ресурсов; основные принципы поиска информации в сети Интернет; основные принципы отбора, создания и использования электронных информационных ресурсов.</w:t>
            </w:r>
          </w:p>
          <w:p w:rsidR="00290FD5" w:rsidRPr="0056300E" w:rsidRDefault="00290FD5" w:rsidP="0056300E">
            <w:pPr>
              <w:shd w:val="clear" w:color="auto" w:fill="FFFFFF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Умеет: </w:t>
            </w: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работать с информацией в глобальных компьютерных сетях; </w:t>
            </w:r>
          </w:p>
          <w:p w:rsidR="00290FD5" w:rsidRPr="0056300E" w:rsidRDefault="00290FD5" w:rsidP="0056300E">
            <w:pPr>
              <w:shd w:val="clear" w:color="auto" w:fill="FFFFFF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проверять надёжность источника информации в сети Интернет; </w:t>
            </w:r>
          </w:p>
          <w:p w:rsidR="00290FD5" w:rsidRPr="0056300E" w:rsidRDefault="00290FD5" w:rsidP="0056300E">
            <w:pPr>
              <w:shd w:val="clear" w:color="auto" w:fill="FFFFFF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использовать для решения профессиональных задач современные технические средства и информационные технологии;</w:t>
            </w:r>
          </w:p>
          <w:p w:rsidR="00290FD5" w:rsidRPr="0056300E" w:rsidRDefault="0056300E" w:rsidP="0056300E">
            <w:pPr>
              <w:shd w:val="clear" w:color="auto" w:fill="FFFFFF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использовать образовательные </w:t>
            </w:r>
            <w:r w:rsidR="00290FD5"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ресурсы и сервисы Интернет  для решения профессиональных задач.</w:t>
            </w:r>
          </w:p>
          <w:p w:rsidR="00290FD5" w:rsidRPr="0056300E" w:rsidRDefault="0056300E" w:rsidP="0056300E">
            <w:pPr>
              <w:shd w:val="clear" w:color="auto" w:fill="FFFFFF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="00290FD5"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основными методами, способами и средствами получения, хранения, переработки информации; </w:t>
            </w:r>
          </w:p>
          <w:p w:rsidR="00290FD5" w:rsidRPr="0056300E" w:rsidRDefault="00290FD5" w:rsidP="0056300E">
            <w:pPr>
              <w:shd w:val="clear" w:color="auto" w:fill="FFFFFF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навыками анализа, систематизации, классификации научной информации в сфере своей деятельности;</w:t>
            </w:r>
          </w:p>
          <w:p w:rsidR="00290FD5" w:rsidRPr="0056300E" w:rsidRDefault="00290FD5" w:rsidP="0056300E">
            <w:pPr>
              <w:shd w:val="clear" w:color="auto" w:fill="FFFFFF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алгоритмом поиска и отбора информации в глобальных компьютерных сетях; </w:t>
            </w:r>
          </w:p>
          <w:p w:rsidR="00290FD5" w:rsidRPr="0056300E" w:rsidRDefault="00290FD5" w:rsidP="0056300E">
            <w:pPr>
              <w:shd w:val="clear" w:color="auto" w:fill="FFFFFF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способами формирования базы электронных ресурсов в сфере адаптивной физической культуры и адаптивного спорта;</w:t>
            </w:r>
          </w:p>
          <w:p w:rsidR="00290FD5" w:rsidRPr="0056300E" w:rsidRDefault="00290FD5" w:rsidP="0056300E">
            <w:pPr>
              <w:widowControl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визуализации результатов научных исследований.</w:t>
            </w:r>
          </w:p>
        </w:tc>
      </w:tr>
      <w:tr w:rsidR="001A24F2" w:rsidRPr="00E416C9" w:rsidTr="0056300E">
        <w:trPr>
          <w:trHeight w:val="994"/>
        </w:trPr>
        <w:tc>
          <w:tcPr>
            <w:tcW w:w="3129" w:type="dxa"/>
            <w:shd w:val="clear" w:color="auto" w:fill="FFFFFF"/>
          </w:tcPr>
          <w:p w:rsidR="001A24F2" w:rsidRPr="0056300E" w:rsidRDefault="001A24F2" w:rsidP="0056300E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56300E">
              <w:rPr>
                <w:sz w:val="24"/>
                <w:szCs w:val="24"/>
              </w:rPr>
              <w:t>знанием отечественного и зарубежного опыта адаптивной физической культуры (ОПК-3);</w:t>
            </w:r>
            <w:r w:rsidRPr="0056300E">
              <w:rPr>
                <w:sz w:val="24"/>
                <w:szCs w:val="24"/>
              </w:rPr>
              <w:tab/>
            </w:r>
          </w:p>
        </w:tc>
        <w:tc>
          <w:tcPr>
            <w:tcW w:w="11056" w:type="dxa"/>
            <w:shd w:val="clear" w:color="auto" w:fill="FFFFFF"/>
          </w:tcPr>
          <w:p w:rsidR="001A24F2" w:rsidRPr="0056300E" w:rsidRDefault="001A24F2" w:rsidP="0056300E">
            <w:pPr>
              <w:keepNext/>
              <w:widowControl w:val="0"/>
              <w:shd w:val="clear" w:color="auto" w:fill="FFFFFF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 и понимает:</w:t>
            </w:r>
            <w:r w:rsidRPr="00563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основные достижения в области АФК в России и мировой практике</w:t>
            </w:r>
          </w:p>
          <w:p w:rsidR="001A24F2" w:rsidRPr="0056300E" w:rsidRDefault="001A24F2" w:rsidP="0056300E">
            <w:pPr>
              <w:keepNext/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563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выявлять отличия в истории развития и текущем состоянии отечественной и зарубежной систем АФК</w:t>
            </w:r>
          </w:p>
          <w:p w:rsidR="001A24F2" w:rsidRPr="0056300E" w:rsidRDefault="001A24F2" w:rsidP="0056300E">
            <w:pPr>
              <w:keepNext/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  навыком поиска результатов современных научных исследований в области АФК</w:t>
            </w:r>
          </w:p>
        </w:tc>
      </w:tr>
      <w:tr w:rsidR="001A24F2" w:rsidRPr="00E416C9" w:rsidTr="0056300E">
        <w:trPr>
          <w:trHeight w:val="994"/>
        </w:trPr>
        <w:tc>
          <w:tcPr>
            <w:tcW w:w="3129" w:type="dxa"/>
            <w:shd w:val="clear" w:color="auto" w:fill="FFFFFF"/>
          </w:tcPr>
          <w:p w:rsidR="001A24F2" w:rsidRPr="0056300E" w:rsidRDefault="001A24F2" w:rsidP="0056300E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56300E">
              <w:rPr>
                <w:sz w:val="24"/>
                <w:szCs w:val="24"/>
              </w:rPr>
              <w:lastRenderedPageBreak/>
              <w:t>умением планировать содержание уроков, занятий и других форм использования физических упражнений с учетом возраста, пола, нозологических форм заболеваний занимающихся, санитарно-гигиенических основ образовательной деятельности, климатических, национальных, религиозных особенностей (ОПК-5);</w:t>
            </w:r>
          </w:p>
        </w:tc>
        <w:tc>
          <w:tcPr>
            <w:tcW w:w="11056" w:type="dxa"/>
            <w:shd w:val="clear" w:color="auto" w:fill="FFFFFF"/>
          </w:tcPr>
          <w:p w:rsidR="001A24F2" w:rsidRPr="0056300E" w:rsidRDefault="001A24F2" w:rsidP="0056300E">
            <w:pPr>
              <w:keepNext/>
              <w:widowControl w:val="0"/>
              <w:shd w:val="clear" w:color="auto" w:fill="FFFFFF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 и понимает:</w:t>
            </w:r>
            <w:r w:rsidRPr="00563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принципы и порядок планирования содержания уроков, занятий и других форм использования физических упражнений с учетом возраста, пола, нозологических форм заболеваний занимающихся; показания и противопоказания к использованию физических упражнений</w:t>
            </w:r>
          </w:p>
          <w:p w:rsidR="001A24F2" w:rsidRPr="0056300E" w:rsidRDefault="001A24F2" w:rsidP="0056300E">
            <w:pPr>
              <w:keepNext/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563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пользоваться санитарными правилами и нормативами при планировании содержания уроков, занятий и других форм использования физических упражнений</w:t>
            </w:r>
          </w:p>
          <w:p w:rsidR="001A24F2" w:rsidRPr="0056300E" w:rsidRDefault="001A24F2" w:rsidP="0056300E">
            <w:pPr>
              <w:keepNext/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коррекции объема и содержания физических нагрузок при планировании уроков и других видов занятий АФК с учетом возраста, пола, нозологических форм заболеваний занимающихся, а также климатических, национальных, религиозных особенностей.</w:t>
            </w:r>
          </w:p>
        </w:tc>
      </w:tr>
      <w:tr w:rsidR="00290FD5" w:rsidRPr="00E416C9" w:rsidTr="0056300E">
        <w:trPr>
          <w:trHeight w:val="705"/>
        </w:trPr>
        <w:tc>
          <w:tcPr>
            <w:tcW w:w="3129" w:type="dxa"/>
            <w:shd w:val="clear" w:color="auto" w:fill="FFFFFF"/>
          </w:tcPr>
          <w:p w:rsidR="00290FD5" w:rsidRPr="0056300E" w:rsidRDefault="00290FD5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готовностью применять в профессиональной деятельности современные средства, методы, приемы, технические средства для осуществления когнитивного и двигательного (моторного) обучения и оценивать состояние занимающихся (ОПК-6);</w:t>
            </w:r>
          </w:p>
        </w:tc>
        <w:tc>
          <w:tcPr>
            <w:tcW w:w="11056" w:type="dxa"/>
            <w:shd w:val="clear" w:color="auto" w:fill="FFFFFF"/>
          </w:tcPr>
          <w:p w:rsidR="00290FD5" w:rsidRPr="0056300E" w:rsidRDefault="00290FD5" w:rsidP="0056300E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  <w:r w:rsidRPr="0056300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когнитивные и двигательные нарушения детей с ограниченным возможностями здоровья; технические средства обучения; психологические и педагогические методы диагностики когнитивного и двигательного развития детей с различными формами ОВЗ. </w:t>
            </w:r>
            <w:r w:rsidRPr="0056300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63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Умеет</w:t>
            </w:r>
            <w:r w:rsidRPr="0056300E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: </w:t>
            </w:r>
            <w:r w:rsidRPr="0056300E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применять на практике диагностические методы, использовать технические и аудиовизуальные средства обучения.</w:t>
            </w:r>
            <w:r w:rsidRPr="0056300E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56300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90FD5" w:rsidRPr="0056300E" w:rsidRDefault="00290FD5" w:rsidP="0056300E">
            <w:pPr>
              <w:shd w:val="clear" w:color="auto" w:fill="FFFFFF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Владеет</w:t>
            </w:r>
            <w:r w:rsidRPr="0056300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методами диагностики двигательного развития для различных возрастных групп.</w:t>
            </w:r>
          </w:p>
        </w:tc>
      </w:tr>
      <w:tr w:rsidR="001A24F2" w:rsidRPr="00E416C9" w:rsidTr="0056300E">
        <w:trPr>
          <w:trHeight w:val="4527"/>
        </w:trPr>
        <w:tc>
          <w:tcPr>
            <w:tcW w:w="3129" w:type="dxa"/>
            <w:shd w:val="clear" w:color="auto" w:fill="FFFFFF"/>
          </w:tcPr>
          <w:p w:rsidR="001A24F2" w:rsidRPr="0056300E" w:rsidRDefault="001A24F2" w:rsidP="0056300E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56300E">
              <w:rPr>
                <w:sz w:val="24"/>
                <w:szCs w:val="24"/>
              </w:rPr>
              <w:lastRenderedPageBreak/>
              <w:t>умением формировать у лиц с отклонениями в состоянии здоровья способы самообразования в сфере адаптивной физической культуры (ОПК-7);</w:t>
            </w:r>
          </w:p>
        </w:tc>
        <w:tc>
          <w:tcPr>
            <w:tcW w:w="11056" w:type="dxa"/>
            <w:shd w:val="clear" w:color="auto" w:fill="FFFFFF"/>
          </w:tcPr>
          <w:p w:rsidR="001A24F2" w:rsidRPr="0056300E" w:rsidRDefault="001A24F2" w:rsidP="0056300E">
            <w:pPr>
              <w:keepNext/>
              <w:widowControl w:val="0"/>
              <w:shd w:val="clear" w:color="auto" w:fill="FFFFFF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 и понимает: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пути и способы самообразования; особенности работы с современными Интернет-ресурсами; приемы овладения умениями и навыками самостоятельной работы,  рациональной организации учебного труда; методы научного познания (анализа и синтеза, сравнения и классификации, абстрагирования и обобщения, "переноса" полученных знаний и приемов умственной деятельности в различные новые условия).</w:t>
            </w:r>
          </w:p>
          <w:p w:rsidR="001A24F2" w:rsidRPr="0056300E" w:rsidRDefault="001A24F2" w:rsidP="0056300E">
            <w:pPr>
              <w:keepNext/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ind w:firstLine="4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организовывать самостоятельные научные разработки обучаемых с целью овладения навыками самообразования; проводить консультирование по вопросам самообразования в сфере адаптивной физической культуры.</w:t>
            </w:r>
          </w:p>
          <w:p w:rsidR="001A24F2" w:rsidRPr="0056300E" w:rsidRDefault="001A24F2" w:rsidP="0056300E">
            <w:pPr>
              <w:keepNext/>
              <w:widowControl w:val="0"/>
              <w:tabs>
                <w:tab w:val="left" w:pos="1418"/>
                <w:tab w:val="right" w:leader="underscore" w:pos="8505"/>
              </w:tabs>
              <w:autoSpaceDE w:val="0"/>
              <w:autoSpaceDN w:val="0"/>
              <w:adjustRightInd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56300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рациональными приемами и методами самостоятельной работы по добыванию знаний.</w:t>
            </w:r>
          </w:p>
        </w:tc>
      </w:tr>
      <w:tr w:rsidR="001A24F2" w:rsidRPr="00E416C9" w:rsidTr="0056300E">
        <w:trPr>
          <w:trHeight w:val="3442"/>
        </w:trPr>
        <w:tc>
          <w:tcPr>
            <w:tcW w:w="3129" w:type="dxa"/>
            <w:shd w:val="clear" w:color="auto" w:fill="FFFFFF"/>
          </w:tcPr>
          <w:p w:rsidR="001A24F2" w:rsidRPr="0056300E" w:rsidRDefault="001A24F2" w:rsidP="0056300E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56300E">
              <w:rPr>
                <w:sz w:val="24"/>
                <w:szCs w:val="24"/>
              </w:rPr>
              <w:t>умением формировать у лиц с отклонениями в состоянии здоровья социально значимых потребностей, ценностных ориентаций, направленность личности, мотивацию в деятельности, установки, убеждения, позволяющие им самим управлять собой, подчинять самого себя собственной воле (ОПК-9);</w:t>
            </w:r>
          </w:p>
        </w:tc>
        <w:tc>
          <w:tcPr>
            <w:tcW w:w="11056" w:type="dxa"/>
            <w:shd w:val="clear" w:color="auto" w:fill="FFFFFF"/>
          </w:tcPr>
          <w:p w:rsidR="001A24F2" w:rsidRPr="0056300E" w:rsidRDefault="001A24F2" w:rsidP="0056300E">
            <w:pPr>
              <w:keepNext/>
              <w:widowControl w:val="0"/>
              <w:shd w:val="clear" w:color="auto" w:fill="FFFFFF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 и понимает:</w:t>
            </w:r>
            <w:r w:rsidRPr="00563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закономерности самовоспитания и развития жизненно и профессионально важных качеств личности</w:t>
            </w:r>
          </w:p>
          <w:p w:rsidR="001A24F2" w:rsidRPr="0056300E" w:rsidRDefault="001A24F2" w:rsidP="0056300E">
            <w:pPr>
              <w:keepNext/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563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6300E" w:rsidRPr="005630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 свои смысложизненные ориентации, анализировать и изменять цели жизни и планировать их достижение, опираясь на свои волевые процессы, формирующиеся в процессе занятий физкультурой и спортом  </w:t>
            </w:r>
          </w:p>
          <w:p w:rsidR="001A24F2" w:rsidRPr="0056300E" w:rsidRDefault="001A24F2" w:rsidP="0056300E">
            <w:pPr>
              <w:keepNext/>
              <w:widowControl w:val="0"/>
              <w:tabs>
                <w:tab w:val="left" w:pos="1418"/>
                <w:tab w:val="right" w:leader="underscore" w:pos="8505"/>
              </w:tabs>
              <w:autoSpaceDE w:val="0"/>
              <w:autoSpaceDN w:val="0"/>
              <w:adjustRightInd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  приемами планирования и управления временем (тайм-менеджмент), методами стратегического и тактического планирования жизни и профессиональной и физкультурно-спортивной деятельности (карьеры)</w:t>
            </w:r>
          </w:p>
        </w:tc>
      </w:tr>
      <w:tr w:rsidR="001A24F2" w:rsidRPr="00E416C9" w:rsidTr="0056300E">
        <w:trPr>
          <w:trHeight w:val="3819"/>
        </w:trPr>
        <w:tc>
          <w:tcPr>
            <w:tcW w:w="3129" w:type="dxa"/>
            <w:shd w:val="clear" w:color="auto" w:fill="FFFFFF"/>
          </w:tcPr>
          <w:p w:rsidR="001A24F2" w:rsidRPr="0056300E" w:rsidRDefault="001A24F2" w:rsidP="0056300E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56300E">
              <w:rPr>
                <w:sz w:val="24"/>
                <w:szCs w:val="24"/>
              </w:rPr>
              <w:lastRenderedPageBreak/>
              <w:t>знанием основ эргономики и возможностей приспособления (адаптации) внешней среды для реализации основных видов жизнедеятельности человека с отклонениями в состоянии здоровья (самообслуживание, профессиональная деятельность, культура, спорт, отдых) (ОПК-11);</w:t>
            </w:r>
          </w:p>
        </w:tc>
        <w:tc>
          <w:tcPr>
            <w:tcW w:w="11056" w:type="dxa"/>
            <w:shd w:val="clear" w:color="auto" w:fill="FFFFFF"/>
          </w:tcPr>
          <w:p w:rsidR="001A24F2" w:rsidRPr="0056300E" w:rsidRDefault="001A24F2" w:rsidP="0056300E">
            <w:pPr>
              <w:keepNext/>
              <w:widowControl w:val="0"/>
              <w:shd w:val="clear" w:color="auto" w:fill="FFFFFF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 и понимает:</w:t>
            </w:r>
            <w:r w:rsidRPr="00563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обеспечения жизнедеятельности и условий труда для людей с ОВЗ, во всех значимых сферах (самообслуживание, профессиональная деятельность, культура, спорт, отдых)</w:t>
            </w:r>
          </w:p>
          <w:p w:rsidR="001A24F2" w:rsidRPr="0056300E" w:rsidRDefault="001A24F2" w:rsidP="0056300E">
            <w:pPr>
              <w:keepNext/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внешнюю среду с точки зрения ее соответствия особенностям жизнедеятельности человека с ОВЗ, разрабатывать рекомендации по адаптации внешней среды к особенностям жизнедеятельности человека с ОВЗ. </w:t>
            </w:r>
          </w:p>
          <w:p w:rsidR="001A24F2" w:rsidRPr="0056300E" w:rsidRDefault="001A24F2" w:rsidP="0056300E">
            <w:pPr>
              <w:keepNext/>
              <w:widowControl w:val="0"/>
              <w:tabs>
                <w:tab w:val="left" w:pos="1418"/>
                <w:tab w:val="right" w:leader="underscore" w:pos="8505"/>
              </w:tabs>
              <w:autoSpaceDE w:val="0"/>
              <w:autoSpaceDN w:val="0"/>
              <w:adjustRightInd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 приспособления (адаптации) внешней среды для реализации основных видов жизнедеятельности человека с отклонениями в состоянии здоровья (самообслуживание, профессиональная деятельность, культура, спорт, отдых)</w:t>
            </w:r>
          </w:p>
        </w:tc>
      </w:tr>
      <w:tr w:rsidR="001A24F2" w:rsidRPr="00E416C9" w:rsidTr="0056300E">
        <w:trPr>
          <w:trHeight w:val="3961"/>
        </w:trPr>
        <w:tc>
          <w:tcPr>
            <w:tcW w:w="3129" w:type="dxa"/>
            <w:shd w:val="clear" w:color="auto" w:fill="FFFFFF"/>
          </w:tcPr>
          <w:p w:rsidR="001A24F2" w:rsidRPr="0056300E" w:rsidRDefault="001A24F2" w:rsidP="0056300E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56300E">
              <w:rPr>
                <w:sz w:val="24"/>
                <w:szCs w:val="24"/>
              </w:rPr>
              <w:t>умение обучать лиц с отклонениями в состоянии здоровья двигательным действиям, позволяющим реализовывать потребности, характерные для конкретного вида адаптивной физической культуры (ПК-2)</w:t>
            </w:r>
            <w:r w:rsidRPr="0056300E">
              <w:rPr>
                <w:sz w:val="24"/>
                <w:szCs w:val="24"/>
              </w:rPr>
              <w:tab/>
            </w:r>
          </w:p>
        </w:tc>
        <w:tc>
          <w:tcPr>
            <w:tcW w:w="11056" w:type="dxa"/>
            <w:shd w:val="clear" w:color="auto" w:fill="FFFFFF"/>
          </w:tcPr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 и понимает: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педагогические приемы обучения двигательным действиям лиц с ограниченными возможностями здоровья (тифло- и сурдопедагогика, специальная педагогика); виды, особенности, своеобразие демонстрации двигательных действий при работе с детьми имеющими ограниченные возможности здоровья; характеристики видов адаптивной физической культуры.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применять педагогические приемы и методы обучения двигательным действиям лиц с ограниченными возможностями здоровья (тифло- и сурдопедагогика, специальная педагогика).</w:t>
            </w:r>
          </w:p>
          <w:p w:rsidR="001A24F2" w:rsidRPr="0056300E" w:rsidRDefault="001A24F2" w:rsidP="0056300E">
            <w:pPr>
              <w:keepNext/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методами, приемами и средствами обучения двигательным действиям умственно отсталых, слабовидящих (слепых) и слабослышащих (глухих) детей.</w:t>
            </w:r>
          </w:p>
        </w:tc>
      </w:tr>
      <w:tr w:rsidR="001A24F2" w:rsidRPr="00E416C9" w:rsidTr="0056300E">
        <w:trPr>
          <w:trHeight w:val="4527"/>
        </w:trPr>
        <w:tc>
          <w:tcPr>
            <w:tcW w:w="3129" w:type="dxa"/>
            <w:shd w:val="clear" w:color="auto" w:fill="FFFFFF"/>
          </w:tcPr>
          <w:p w:rsidR="001A24F2" w:rsidRPr="0056300E" w:rsidRDefault="001A24F2" w:rsidP="0056300E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56300E">
              <w:rPr>
                <w:sz w:val="24"/>
                <w:szCs w:val="24"/>
              </w:rPr>
              <w:lastRenderedPageBreak/>
              <w:t>умение изучать с позиций достижений психолого-педагогической и социологической науки и передовой практики коллектив и индивидуальные особенности лиц с отклонениями в состоянии здоровья в процессе занятий тем или иным видом адаптивной физической культуры и использовать полученную информацию при планировании и построении занятий (ПК-4)</w:t>
            </w:r>
          </w:p>
        </w:tc>
        <w:tc>
          <w:tcPr>
            <w:tcW w:w="11056" w:type="dxa"/>
            <w:shd w:val="clear" w:color="auto" w:fill="FFFFFF"/>
          </w:tcPr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 и понимает: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психолого-педагогической и социологической науки; понятие личность и индивидуальность, методы их изучения; характеристики динамических процессов, лидерство, коммуникации  в малых группах и методы их изучения. 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результаты изучения динамических процессов, лидерства, коммуникаций  в малых группах; анализировать личностные характеристики и индивидуальные особенности лиц с ОВЗ; применять полученную информацию для планирования и построения занятий.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включенного наблюдения, анкетирования и психологического тестирования лиц с ограниченными возможностями здоровья в зависимости от структуры дефекта, хронометража занятий, определения моторной плотности, </w:t>
            </w:r>
          </w:p>
        </w:tc>
      </w:tr>
      <w:tr w:rsidR="001A24F2" w:rsidRPr="00E416C9" w:rsidTr="0056300E">
        <w:trPr>
          <w:trHeight w:val="3670"/>
        </w:trPr>
        <w:tc>
          <w:tcPr>
            <w:tcW w:w="3129" w:type="dxa"/>
            <w:shd w:val="clear" w:color="auto" w:fill="FFFFFF"/>
          </w:tcPr>
          <w:p w:rsidR="001A24F2" w:rsidRPr="0056300E" w:rsidRDefault="001A24F2" w:rsidP="0056300E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56300E">
              <w:rPr>
                <w:sz w:val="24"/>
                <w:szCs w:val="24"/>
              </w:rPr>
              <w:t>умение работать в междисциплинарной команде специалистов, реализующих процесс восстановления лиц с ограниченными возможностями здоровья (ПК-12)</w:t>
            </w:r>
          </w:p>
        </w:tc>
        <w:tc>
          <w:tcPr>
            <w:tcW w:w="11056" w:type="dxa"/>
            <w:shd w:val="clear" w:color="auto" w:fill="FFFFFF"/>
          </w:tcPr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ind w:firstLine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 и понимает: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психологии развития и патопсихологии, понимает характеристики, применяемые при обсуждении инвалидов ментальной сферы; основные понятия патологии, термины, описывающие состояние больного и прогноз развития болезни, исходы заболеваний; </w:t>
            </w:r>
          </w:p>
          <w:p w:rsidR="001A24F2" w:rsidRPr="0056300E" w:rsidRDefault="001A24F2" w:rsidP="0056300E">
            <w:pPr>
              <w:keepNext/>
              <w:widowControl w:val="0"/>
              <w:spacing w:after="0" w:line="240" w:lineRule="auto"/>
              <w:ind w:firstLine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терминами психологии и медицины, доходчиво объяснять термины физической культуры и спорта.</w:t>
            </w:r>
          </w:p>
          <w:p w:rsidR="001A24F2" w:rsidRPr="0056300E" w:rsidRDefault="001A24F2" w:rsidP="0056300E">
            <w:pPr>
              <w:keepNext/>
              <w:widowControl w:val="0"/>
              <w:shd w:val="clear" w:color="auto" w:fill="FFFFFF"/>
              <w:spacing w:after="0" w:line="240" w:lineRule="auto"/>
              <w:ind w:firstLine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интерпретации данных медицинских и психологических обследований, изложения результатов физического тестирования на доступном врачам и психологам языке.</w:t>
            </w:r>
          </w:p>
          <w:p w:rsidR="00E46CC9" w:rsidRPr="0056300E" w:rsidRDefault="00E46CC9" w:rsidP="0056300E">
            <w:pPr>
              <w:keepNext/>
              <w:widowControl w:val="0"/>
              <w:shd w:val="clear" w:color="auto" w:fill="FFFFFF"/>
              <w:spacing w:after="0" w:line="240" w:lineRule="auto"/>
              <w:ind w:firstLine="5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C9" w:rsidRPr="0056300E" w:rsidRDefault="00E46CC9" w:rsidP="0056300E">
            <w:pPr>
              <w:keepNext/>
              <w:widowControl w:val="0"/>
              <w:shd w:val="clear" w:color="auto" w:fill="FFFFFF"/>
              <w:spacing w:after="0" w:line="240" w:lineRule="auto"/>
              <w:ind w:firstLine="5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46CC9" w:rsidRPr="00E416C9" w:rsidTr="0056300E">
        <w:trPr>
          <w:trHeight w:val="3960"/>
        </w:trPr>
        <w:tc>
          <w:tcPr>
            <w:tcW w:w="3129" w:type="dxa"/>
            <w:shd w:val="clear" w:color="auto" w:fill="FFFFFF"/>
          </w:tcPr>
          <w:p w:rsidR="00E46CC9" w:rsidRPr="0056300E" w:rsidRDefault="00E46CC9" w:rsidP="0056300E">
            <w:pPr>
              <w:pStyle w:val="ColorfulList-Accent11"/>
              <w:keepNext/>
              <w:widowControl w:val="0"/>
              <w:ind w:left="0"/>
              <w:rPr>
                <w:sz w:val="24"/>
                <w:szCs w:val="24"/>
              </w:rPr>
            </w:pPr>
            <w:r w:rsidRPr="0056300E">
              <w:rPr>
                <w:sz w:val="24"/>
                <w:szCs w:val="24"/>
              </w:rPr>
              <w:lastRenderedPageBreak/>
              <w:t>способность обеспечивать условия для наиболее полного устранения ограничений жизнедеятельности, вызванных нарушением или временной утратой функций организма человека (ПК-16)</w:t>
            </w:r>
            <w:r w:rsidRPr="0056300E">
              <w:rPr>
                <w:sz w:val="24"/>
                <w:szCs w:val="24"/>
              </w:rPr>
              <w:tab/>
            </w:r>
          </w:p>
        </w:tc>
        <w:tc>
          <w:tcPr>
            <w:tcW w:w="11056" w:type="dxa"/>
            <w:shd w:val="clear" w:color="auto" w:fill="FFFFFF"/>
          </w:tcPr>
          <w:p w:rsidR="00E46CC9" w:rsidRPr="0056300E" w:rsidRDefault="00E46CC9" w:rsidP="005630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41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 и понимает: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классификации основных категорий жизнедеятельности и ограничений жизнедеятельности по степени выраженности, классификации нарушений основных функций организма; критерии оценки ограничений жизнедятельности; методические рекомендации по обеспечению инвалидов техническими средствами реабилитации.</w:t>
            </w:r>
            <w:r w:rsidRPr="0056300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E46CC9" w:rsidRPr="0056300E" w:rsidRDefault="00E46CC9" w:rsidP="0056300E">
            <w:pPr>
              <w:keepNext/>
              <w:widowControl w:val="0"/>
              <w:spacing w:after="0" w:line="240" w:lineRule="auto"/>
              <w:ind w:firstLine="4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56300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людей с ОВЗ в технических средствах реабилитации для устранения ограничений жизнедеятельности, вызванных нарушением или временной утратой функций организма</w:t>
            </w:r>
          </w:p>
          <w:p w:rsidR="00E46CC9" w:rsidRPr="0056300E" w:rsidRDefault="00E46CC9" w:rsidP="005630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41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Владеет: 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>методикой экспертно-реабилитационной клинико-функциональной диагностики при оценке ограничений жизнедеятельности</w:t>
            </w:r>
          </w:p>
        </w:tc>
      </w:tr>
      <w:tr w:rsidR="00290FD5" w:rsidRPr="00E416C9" w:rsidTr="0056300E">
        <w:trPr>
          <w:trHeight w:val="4527"/>
        </w:trPr>
        <w:tc>
          <w:tcPr>
            <w:tcW w:w="3129" w:type="dxa"/>
            <w:shd w:val="clear" w:color="auto" w:fill="FFFFFF"/>
          </w:tcPr>
          <w:p w:rsidR="00290FD5" w:rsidRPr="0056300E" w:rsidRDefault="00290FD5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знание актуальных проблем в сфере адаптивной физической культуры (ПК-24)</w:t>
            </w:r>
            <w:r w:rsidRPr="005630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56" w:type="dxa"/>
            <w:shd w:val="clear" w:color="auto" w:fill="FFFFFF"/>
          </w:tcPr>
          <w:p w:rsidR="00290FD5" w:rsidRPr="0056300E" w:rsidRDefault="00290FD5" w:rsidP="0056300E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историю науки о физической культуре и спорте, адаптивной физической культуре;</w:t>
            </w:r>
            <w:r w:rsidRPr="00563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общенаучные и интегративные методы и подходы на эмпирическом и теоретическом уровнях познания; предмет, арсенал средств и результатов исследований в сфере адаптивной физической культуры и спорта.</w:t>
            </w:r>
          </w:p>
          <w:p w:rsidR="00290FD5" w:rsidRPr="0056300E" w:rsidRDefault="00290FD5" w:rsidP="0056300E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Умеет: </w:t>
            </w: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критически осмысливать современные и традиционные научные концепции при планировании исследовательской работы в сфере адаптивной физической культуры; подбирать и адаптировать методы исследования под цели и предмет исследования.</w:t>
            </w:r>
          </w:p>
          <w:p w:rsidR="00290FD5" w:rsidRPr="0056300E" w:rsidRDefault="00290FD5" w:rsidP="0056300E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навыками анализа научных концепций для планирования исследований в сфере адаптивной физической культуры и спорта; понятийным аппаратом в сфере наук о физической культуре и спорте, в том числе адаптивной физической культуры.</w:t>
            </w:r>
          </w:p>
        </w:tc>
      </w:tr>
      <w:tr w:rsidR="00290FD5" w:rsidRPr="00E416C9" w:rsidTr="0056300E">
        <w:trPr>
          <w:trHeight w:val="4523"/>
        </w:trPr>
        <w:tc>
          <w:tcPr>
            <w:tcW w:w="3129" w:type="dxa"/>
            <w:shd w:val="clear" w:color="auto" w:fill="FFFFFF"/>
          </w:tcPr>
          <w:p w:rsidR="00290FD5" w:rsidRPr="0056300E" w:rsidRDefault="00290FD5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 проводить научные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 (ПК-25)</w:t>
            </w:r>
            <w:r w:rsidRPr="005630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56" w:type="dxa"/>
            <w:shd w:val="clear" w:color="auto" w:fill="FFFFFF"/>
          </w:tcPr>
          <w:p w:rsidR="00290FD5" w:rsidRPr="0056300E" w:rsidRDefault="00290FD5" w:rsidP="0056300E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принципы научного проектирования; алгоритмы и этапы разработки проектов, жизненные циклы проектов; текущее состояние и тенденции развития науки в сфере адаптивной физической культуры и спорта и смежных отраслях знаний.</w:t>
            </w:r>
          </w:p>
          <w:p w:rsidR="00290FD5" w:rsidRPr="0056300E" w:rsidRDefault="00290FD5" w:rsidP="0056300E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пользоваться Интернет в качестве источника информации о научных и практических проблемах физкультурно-спортивной деятельности; применять на практике алгоритмы проектирования исследовательских программ, в том числе междисциплинарных; самостоятельно обновлять знания о текущем состоянии и тенденциях развития науки в сфере адаптивной физической культуры и спорта и смежных отраслях знаний.</w:t>
            </w:r>
          </w:p>
          <w:p w:rsidR="00290FD5" w:rsidRPr="0056300E" w:rsidRDefault="00290FD5" w:rsidP="0056300E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технологиями научного проектирования в сфере адаптивной физической культуры и спорта, методами аппаратной функциональной диагностики</w:t>
            </w:r>
          </w:p>
        </w:tc>
      </w:tr>
      <w:tr w:rsidR="00290FD5" w:rsidRPr="00E416C9" w:rsidTr="0056300E">
        <w:trPr>
          <w:trHeight w:val="2560"/>
        </w:trPr>
        <w:tc>
          <w:tcPr>
            <w:tcW w:w="3129" w:type="dxa"/>
            <w:shd w:val="clear" w:color="auto" w:fill="FFFFFF"/>
          </w:tcPr>
          <w:p w:rsidR="00290FD5" w:rsidRPr="0056300E" w:rsidRDefault="00290FD5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проводить обработку результатов исследований с использованием методов математической статистики, информационных технологий, формулировать и представлять обобщения и выводы (ПК-26)</w:t>
            </w:r>
            <w:r w:rsidRPr="0056300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56" w:type="dxa"/>
            <w:shd w:val="clear" w:color="auto" w:fill="FFFFFF"/>
          </w:tcPr>
          <w:p w:rsidR="00290FD5" w:rsidRPr="0056300E" w:rsidRDefault="00290FD5" w:rsidP="0056300E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основы математической статистики, методы описательной и непараметрической статистики, статистические пакеты.</w:t>
            </w:r>
          </w:p>
          <w:p w:rsidR="00290FD5" w:rsidRPr="0056300E" w:rsidRDefault="00290FD5" w:rsidP="0056300E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обрабатывать данные, получаемые в ходе исследований, с применением статистических пакетов.</w:t>
            </w:r>
          </w:p>
          <w:p w:rsidR="00290FD5" w:rsidRPr="0056300E" w:rsidRDefault="00290FD5" w:rsidP="0056300E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навыками анализа и синтеза информации для получения новых научных знаний.</w:t>
            </w:r>
          </w:p>
        </w:tc>
      </w:tr>
      <w:tr w:rsidR="00290FD5" w:rsidRPr="00E416C9" w:rsidTr="0056300E">
        <w:trPr>
          <w:trHeight w:val="3656"/>
        </w:trPr>
        <w:tc>
          <w:tcPr>
            <w:tcW w:w="3129" w:type="dxa"/>
            <w:shd w:val="clear" w:color="auto" w:fill="FFFFFF"/>
          </w:tcPr>
          <w:p w:rsidR="00290FD5" w:rsidRPr="0056300E" w:rsidRDefault="00290FD5" w:rsidP="0056300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 проводить научный анализ результатов исследований и использовать их в практической деятельности (ПК-27)</w:t>
            </w:r>
          </w:p>
          <w:p w:rsidR="00290FD5" w:rsidRPr="0056300E" w:rsidRDefault="00290FD5" w:rsidP="0056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shd w:val="clear" w:color="auto" w:fill="FFFFFF"/>
          </w:tcPr>
          <w:p w:rsidR="00290FD5" w:rsidRPr="0056300E" w:rsidRDefault="00290FD5" w:rsidP="0056300E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современные концепции естественных наук; общенаучные и интегративные методы и подходы на эмпирическом и теоретическом уровнях познания; предмет, арсенал средств и результатов исследований в сфере физической культуры и спорта.</w:t>
            </w:r>
          </w:p>
          <w:p w:rsidR="00290FD5" w:rsidRPr="0056300E" w:rsidRDefault="00290FD5" w:rsidP="0056300E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Умеет: </w:t>
            </w: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использовать современные концепции естественных наук для научного анализа результатов исследований, разрабатывать рекомендации для практической деятельности по итогам исследования.</w:t>
            </w:r>
          </w:p>
          <w:p w:rsidR="00290FD5" w:rsidRPr="0056300E" w:rsidRDefault="00290FD5" w:rsidP="0056300E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  <w:r w:rsidRPr="0056300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понятийным аппаратом в сфере наук о физической культуре и спорте; навыками критического мышления, анализа и синтеза информации для получения новых научных знаний.</w:t>
            </w:r>
          </w:p>
        </w:tc>
      </w:tr>
      <w:tr w:rsidR="00E46CC9" w:rsidRPr="00E416C9" w:rsidTr="0056300E">
        <w:trPr>
          <w:trHeight w:val="3269"/>
        </w:trPr>
        <w:tc>
          <w:tcPr>
            <w:tcW w:w="3129" w:type="dxa"/>
            <w:shd w:val="clear" w:color="auto" w:fill="FFFFFF"/>
          </w:tcPr>
          <w:p w:rsidR="00E46CC9" w:rsidRPr="0056300E" w:rsidRDefault="00E46CC9" w:rsidP="0056300E">
            <w:pPr>
              <w:keepNext/>
              <w:widowControl w:val="0"/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 разрабатывать оперативные планы работы и обеспечивать их реализацию в первичных структурных подразделениях (ПК-29)</w:t>
            </w:r>
            <w:r w:rsidRPr="0056300E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ab/>
            </w:r>
            <w:r w:rsidRPr="0056300E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56" w:type="dxa"/>
            <w:shd w:val="clear" w:color="auto" w:fill="FFFFFF"/>
          </w:tcPr>
          <w:p w:rsidR="00E46CC9" w:rsidRPr="0056300E" w:rsidRDefault="00E46CC9" w:rsidP="0056300E">
            <w:pPr>
              <w:keepNext/>
              <w:widowControl w:val="0"/>
              <w:spacing w:after="0" w:line="240" w:lineRule="auto"/>
              <w:ind w:firstLine="5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Знает и понимает: </w:t>
            </w:r>
            <w:r w:rsidRPr="00563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социального проектирования; алгоритмы и этапы разработки планов;  </w:t>
            </w:r>
          </w:p>
          <w:p w:rsidR="00E46CC9" w:rsidRPr="0056300E" w:rsidRDefault="00E46CC9" w:rsidP="0056300E">
            <w:pPr>
              <w:keepNext/>
              <w:widowControl w:val="0"/>
              <w:spacing w:after="0" w:line="240" w:lineRule="auto"/>
              <w:ind w:firstLine="5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563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пользоваться Интернет в качестве источника информации о научных и практических проблемах физкультурно-спортивной деятельности; применять на практике алгоритмы проектирования исследовательских программ, в том числе междисциплинарных; самостоятельно обновлять знания о текущем состоянии и тенденциях развития науки в сфере адаптивной физической культуры и спорта и смежных отраслях знаний.</w:t>
            </w:r>
          </w:p>
          <w:p w:rsidR="00E46CC9" w:rsidRPr="0056300E" w:rsidRDefault="00E46CC9" w:rsidP="0056300E">
            <w:pPr>
              <w:keepNext/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ind w:firstLine="5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563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технологиями научного проектирования в сфере адаптивной физической культуры и спорта</w:t>
            </w:r>
          </w:p>
        </w:tc>
      </w:tr>
      <w:tr w:rsidR="00E46CC9" w:rsidRPr="00E416C9" w:rsidTr="0056300E">
        <w:trPr>
          <w:trHeight w:val="3907"/>
        </w:trPr>
        <w:tc>
          <w:tcPr>
            <w:tcW w:w="3129" w:type="dxa"/>
            <w:shd w:val="clear" w:color="auto" w:fill="FFFFFF"/>
          </w:tcPr>
          <w:p w:rsidR="00E46CC9" w:rsidRPr="0056300E" w:rsidRDefault="00E46CC9" w:rsidP="0056300E">
            <w:pPr>
              <w:keepNext/>
              <w:widowControl w:val="0"/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lastRenderedPageBreak/>
              <w:t>готовность обеспечивать подготовку и работу необходимого оборудования и организовывать судейство соревнований по различным видам адаптивного спорта (ПК-31)</w:t>
            </w:r>
            <w:r w:rsidRPr="0056300E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56" w:type="dxa"/>
            <w:shd w:val="clear" w:color="auto" w:fill="FFFFFF"/>
          </w:tcPr>
          <w:p w:rsidR="00E46CC9" w:rsidRPr="0056300E" w:rsidRDefault="00E46CC9" w:rsidP="0056300E">
            <w:pPr>
              <w:keepNext/>
              <w:widowControl w:val="0"/>
              <w:spacing w:after="0" w:line="240" w:lineRule="auto"/>
              <w:ind w:firstLine="5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Знает и понимает:</w:t>
            </w:r>
            <w:r w:rsidRPr="00563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правила техники безопасности при использовании спортивного инвентаря, участии в соревновательном процессе спортсменов с ОВЗ различных категорий; безопасные методы и приемы выполнения работ на спортивных объектах; правила эксплуатации спортивных сооружений, оборудования и спортивной техники.</w:t>
            </w:r>
          </w:p>
          <w:p w:rsidR="00E46CC9" w:rsidRPr="0056300E" w:rsidRDefault="00E46CC9" w:rsidP="0056300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Умеет:</w:t>
            </w:r>
            <w:r w:rsidRPr="00563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инструктажи по основам техники безопасности при выполнении упражнений, использовании спортивного инвентаря, участии в соревновательном процессе; выявлять неисправности спортивных объектов и инвентаря.</w:t>
            </w:r>
          </w:p>
          <w:p w:rsidR="00E46CC9" w:rsidRPr="0056300E" w:rsidRDefault="00E46CC9" w:rsidP="0056300E">
            <w:pPr>
              <w:keepNext/>
              <w:widowControl w:val="0"/>
              <w:spacing w:after="0" w:line="240" w:lineRule="auto"/>
              <w:ind w:firstLine="5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Владеет:</w:t>
            </w:r>
            <w:r w:rsidRPr="00563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минимизации и нейтрализации угроз, связанных с состоянием спортивных объектов и спортивных снарядов в адаптивном спорте.</w:t>
            </w:r>
          </w:p>
        </w:tc>
      </w:tr>
    </w:tbl>
    <w:p w:rsidR="00290FD5" w:rsidRPr="00E416C9" w:rsidRDefault="00290FD5" w:rsidP="00290F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90FD5" w:rsidRPr="0056300E" w:rsidRDefault="00290FD5" w:rsidP="0056300E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t>Для установления уровня сформированности компетенций обучающихся при защите ВКР разрабо</w:t>
      </w:r>
      <w:r w:rsidR="0056300E">
        <w:rPr>
          <w:rFonts w:ascii="Times New Roman" w:eastAsia="Times New Roman" w:hAnsi="Times New Roman" w:cs="Times New Roman"/>
          <w:sz w:val="28"/>
          <w:szCs w:val="28"/>
        </w:rPr>
        <w:t>таны следующие критерии оценки:</w:t>
      </w:r>
    </w:p>
    <w:tbl>
      <w:tblPr>
        <w:tblStyle w:val="af"/>
        <w:tblW w:w="14142" w:type="dxa"/>
        <w:tblLayout w:type="fixed"/>
        <w:tblLook w:val="04A0" w:firstRow="1" w:lastRow="0" w:firstColumn="1" w:lastColumn="0" w:noHBand="0" w:noVBand="1"/>
      </w:tblPr>
      <w:tblGrid>
        <w:gridCol w:w="560"/>
        <w:gridCol w:w="4651"/>
        <w:gridCol w:w="3828"/>
        <w:gridCol w:w="2835"/>
        <w:gridCol w:w="2268"/>
      </w:tblGrid>
      <w:tr w:rsidR="00290FD5" w:rsidRPr="00E416C9" w:rsidTr="0056300E">
        <w:tc>
          <w:tcPr>
            <w:tcW w:w="560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4651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>Критерии оценки</w:t>
            </w:r>
          </w:p>
        </w:tc>
        <w:tc>
          <w:tcPr>
            <w:tcW w:w="3828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>Показатели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2268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b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>Общая оценка</w:t>
            </w:r>
          </w:p>
        </w:tc>
      </w:tr>
      <w:tr w:rsidR="00290FD5" w:rsidRPr="00E416C9" w:rsidTr="0056300E">
        <w:tc>
          <w:tcPr>
            <w:tcW w:w="560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Уровень теоретической и научно- исследовательской проработки проблемы</w:t>
            </w: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частично 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не 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2</w:t>
            </w:r>
          </w:p>
        </w:tc>
        <w:tc>
          <w:tcPr>
            <w:tcW w:w="4651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Качество анализа проблемы</w:t>
            </w: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частично 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не 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3</w:t>
            </w:r>
          </w:p>
        </w:tc>
        <w:tc>
          <w:tcPr>
            <w:tcW w:w="4651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Объем авторского текста</w:t>
            </w: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соответствует максимальному пороговому значению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соответствует минимальному пороговому значению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не 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1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Полнота и проблемность вносимых </w:t>
            </w: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lastRenderedPageBreak/>
              <w:t>предложений по рассматриваемой проблеме</w:t>
            </w: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lastRenderedPageBreak/>
              <w:t>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частично 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не 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1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Уровень апробации работы и публикаций</w:t>
            </w: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частично 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не 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1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Объем эмпирических исследований и степень внедрения в производство</w:t>
            </w: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частично 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не 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1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Самостоятельность разработки</w:t>
            </w: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частично 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не 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1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Степень владения современными программными продуктами и компьютерными технологиями</w:t>
            </w: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частично 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не 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1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Навыки публичной дискуссии, защиты собственных научных идей, предложений и рекомендаций</w:t>
            </w: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частично 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не 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1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Качество презентации результатов работы</w:t>
            </w: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частично 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не 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1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Общий уровень культуры общения с аудиторией</w:t>
            </w: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частично 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не 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1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Готовность к практической деятельности в условиях рыночной экономики; изменения, при необходимости, направления</w:t>
            </w:r>
          </w:p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профессиональной деятельности в рамках предметной области знаний и практических навыков</w:t>
            </w: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strike/>
                <w:color w:val="000000"/>
                <w:highlight w:val="yellow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частично 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</w:tr>
      <w:tr w:rsidR="00290FD5" w:rsidRPr="00E416C9" w:rsidTr="0056300E">
        <w:tc>
          <w:tcPr>
            <w:tcW w:w="560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4651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val="en-US"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не соответствует</w:t>
            </w:r>
          </w:p>
        </w:tc>
        <w:tc>
          <w:tcPr>
            <w:tcW w:w="2835" w:type="dxa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</w:tr>
      <w:tr w:rsidR="00290FD5" w:rsidRPr="00E416C9" w:rsidTr="0056300E">
        <w:tc>
          <w:tcPr>
            <w:tcW w:w="11874" w:type="dxa"/>
            <w:gridSpan w:val="4"/>
          </w:tcPr>
          <w:p w:rsidR="00290FD5" w:rsidRPr="0056300E" w:rsidRDefault="00290FD5" w:rsidP="0056300E">
            <w:pPr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290FD5" w:rsidRPr="0056300E" w:rsidRDefault="00290FD5" w:rsidP="0056300E">
            <w:pPr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56300E">
              <w:rPr>
                <w:rFonts w:ascii="Times New Roman" w:eastAsia="Arial Unicode MS" w:hAnsi="Times New Roman"/>
                <w:color w:val="000000"/>
                <w:lang w:eastAsia="ru-RU"/>
              </w:rPr>
              <w:t>0-100</w:t>
            </w:r>
          </w:p>
        </w:tc>
      </w:tr>
    </w:tbl>
    <w:p w:rsidR="00290FD5" w:rsidRPr="00E416C9" w:rsidRDefault="00290FD5" w:rsidP="00290FD5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6C9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защиты ВКР определяются оценками «отлично», «хорошо», «удовлетворительно», «неудовлетворительно».</w:t>
      </w:r>
    </w:p>
    <w:p w:rsidR="00D06865" w:rsidRPr="00E416C9" w:rsidRDefault="00D06865" w:rsidP="00D0686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de-DE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3650"/>
        <w:gridCol w:w="3473"/>
        <w:gridCol w:w="2817"/>
        <w:gridCol w:w="2768"/>
      </w:tblGrid>
      <w:tr w:rsidR="00D06865" w:rsidRPr="00E416C9" w:rsidTr="005B6A57">
        <w:tc>
          <w:tcPr>
            <w:tcW w:w="5000" w:type="pct"/>
            <w:gridSpan w:val="5"/>
          </w:tcPr>
          <w:p w:rsidR="00D06865" w:rsidRPr="0056300E" w:rsidRDefault="00D06865" w:rsidP="0056300E">
            <w:pPr>
              <w:tabs>
                <w:tab w:val="left" w:pos="435"/>
                <w:tab w:val="center" w:pos="6608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br w:type="page"/>
            </w:r>
            <w:r w:rsidRPr="0056300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de-DE"/>
              </w:rPr>
              <w:t>Общие критерии оценивания</w:t>
            </w:r>
          </w:p>
        </w:tc>
      </w:tr>
      <w:tr w:rsidR="0056300E" w:rsidRPr="00E416C9" w:rsidTr="0056300E">
        <w:tc>
          <w:tcPr>
            <w:tcW w:w="547" w:type="pct"/>
          </w:tcPr>
          <w:p w:rsidR="00D06865" w:rsidRPr="0056300E" w:rsidRDefault="00D06865" w:rsidP="0056300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1279" w:type="pct"/>
          </w:tcPr>
          <w:p w:rsidR="00D06865" w:rsidRPr="0056300E" w:rsidRDefault="00D06865" w:rsidP="0056300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6300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Общие требования </w:t>
            </w:r>
          </w:p>
          <w:p w:rsidR="00D06865" w:rsidRPr="0056300E" w:rsidRDefault="00D06865" w:rsidP="0056300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6300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(актуальность, практическая значимость, демонстрация профессиональных компетенций) </w:t>
            </w:r>
          </w:p>
        </w:tc>
        <w:tc>
          <w:tcPr>
            <w:tcW w:w="1217" w:type="pct"/>
          </w:tcPr>
          <w:p w:rsidR="00D06865" w:rsidRPr="0056300E" w:rsidRDefault="00D06865" w:rsidP="0056300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6300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Академические требования </w:t>
            </w:r>
          </w:p>
        </w:tc>
        <w:tc>
          <w:tcPr>
            <w:tcW w:w="987" w:type="pct"/>
          </w:tcPr>
          <w:p w:rsidR="00D06865" w:rsidRPr="0056300E" w:rsidRDefault="00D06865" w:rsidP="0056300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6300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de-DE"/>
              </w:rPr>
              <w:t>Экспертиза.</w:t>
            </w:r>
          </w:p>
          <w:p w:rsidR="00D06865" w:rsidRPr="0056300E" w:rsidRDefault="00D06865" w:rsidP="0056300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6300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Процедура защиты </w:t>
            </w:r>
          </w:p>
        </w:tc>
        <w:tc>
          <w:tcPr>
            <w:tcW w:w="970" w:type="pct"/>
          </w:tcPr>
          <w:p w:rsidR="00D06865" w:rsidRPr="0056300E" w:rsidRDefault="00D06865" w:rsidP="00B41E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6300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de-DE"/>
              </w:rPr>
              <w:t>Следование этическим принципам и ценностям</w:t>
            </w:r>
          </w:p>
        </w:tc>
      </w:tr>
      <w:tr w:rsidR="0056300E" w:rsidRPr="00E416C9" w:rsidTr="0056300E">
        <w:tc>
          <w:tcPr>
            <w:tcW w:w="547" w:type="pct"/>
          </w:tcPr>
          <w:p w:rsidR="00D06865" w:rsidRPr="0056300E" w:rsidRDefault="00D06865" w:rsidP="0056300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6300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de-DE"/>
              </w:rPr>
              <w:t>5</w:t>
            </w:r>
          </w:p>
          <w:p w:rsidR="00D06865" w:rsidRPr="0056300E" w:rsidRDefault="00D06865" w:rsidP="0056300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6300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de-DE"/>
              </w:rPr>
              <w:t>отлично</w:t>
            </w:r>
          </w:p>
          <w:p w:rsidR="00D06865" w:rsidRPr="0056300E" w:rsidRDefault="00D06865" w:rsidP="0056300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1279" w:type="pct"/>
          </w:tcPr>
          <w:p w:rsidR="00D06865" w:rsidRPr="0056300E" w:rsidRDefault="00D06865" w:rsidP="00563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</w:pP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Критическое объяснение важности выбранной темы. Релевантность темы сущности профессиональной проблемы. Работа носит исследовательский характер, глубокий анализ специфики профессиональной деятельности.</w:t>
            </w:r>
            <w:r w:rsidRPr="0056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При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написании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работы использован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широкий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спектр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источников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имеющих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отношение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к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 xml:space="preserve">теме. 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Источники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критически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 xml:space="preserve">проанализированы. Работа имеет грамотно изложенную теоретическую главу. </w:t>
            </w:r>
          </w:p>
          <w:p w:rsidR="00D06865" w:rsidRPr="0056300E" w:rsidRDefault="00D06865" w:rsidP="00563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Прикладная значимость. Критический анализ потенциального эффекта проведенного исследования, четкое понимание того, какие агенты общества могут воспользоваться результатам и решению каких аспектов </w:t>
            </w:r>
            <w:r w:rsidRPr="0056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проблемы могут</w:t>
            </w:r>
            <w:r w:rsidRPr="0056300E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</w:t>
            </w:r>
            <w:r w:rsidRPr="0056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результаты</w:t>
            </w:r>
            <w:r w:rsidR="00563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pct"/>
          </w:tcPr>
          <w:p w:rsidR="00D06865" w:rsidRPr="0056300E" w:rsidRDefault="00D06865" w:rsidP="0056300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</w:pP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lastRenderedPageBreak/>
              <w:t>Тема соответствует научным направлениям ИЕСТ и образовательной программы</w:t>
            </w:r>
          </w:p>
          <w:p w:rsidR="00D06865" w:rsidRPr="0056300E" w:rsidRDefault="00D06865" w:rsidP="0056300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</w:pP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Ссылки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правильно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оформлены</w:t>
            </w:r>
            <w:r w:rsidRPr="0056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логичное, последовательное изложение материала с соответствующими выводами и обоснованными предложениями. </w:t>
            </w:r>
          </w:p>
        </w:tc>
        <w:tc>
          <w:tcPr>
            <w:tcW w:w="987" w:type="pct"/>
          </w:tcPr>
          <w:p w:rsidR="00D06865" w:rsidRPr="0056300E" w:rsidRDefault="00D06865" w:rsidP="005630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защите ВКР выпускник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(таблицы, схемы, графики и т.п.) или раздаточный материал, легко отвечает на поставленные вопросы.</w:t>
            </w:r>
          </w:p>
          <w:p w:rsidR="00D06865" w:rsidRPr="0056300E" w:rsidRDefault="00D06865" w:rsidP="0056300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</w:pPr>
            <w:r w:rsidRPr="0056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имеет  положительные отзыв научного руководителя </w:t>
            </w:r>
          </w:p>
        </w:tc>
        <w:tc>
          <w:tcPr>
            <w:tcW w:w="970" w:type="pct"/>
          </w:tcPr>
          <w:p w:rsidR="00D06865" w:rsidRPr="0056300E" w:rsidRDefault="00D06865" w:rsidP="00B41E2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</w:pP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Четко понимает и опирается в работе на этические принципы и профессиональные ценности.</w:t>
            </w:r>
          </w:p>
          <w:p w:rsidR="00D06865" w:rsidRPr="0056300E" w:rsidRDefault="00D06865" w:rsidP="00B41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6865" w:rsidRPr="0056300E" w:rsidRDefault="00D06865" w:rsidP="00B41E2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6300E" w:rsidRPr="00E416C9" w:rsidTr="0056300E">
        <w:tc>
          <w:tcPr>
            <w:tcW w:w="547" w:type="pct"/>
          </w:tcPr>
          <w:p w:rsidR="00D06865" w:rsidRPr="0056300E" w:rsidRDefault="00D06865" w:rsidP="0056300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6300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de-DE"/>
              </w:rPr>
              <w:t>4 хорошо</w:t>
            </w:r>
          </w:p>
          <w:p w:rsidR="00D06865" w:rsidRPr="0056300E" w:rsidRDefault="00D06865" w:rsidP="0056300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1279" w:type="pct"/>
          </w:tcPr>
          <w:p w:rsidR="00D06865" w:rsidRPr="0056300E" w:rsidRDefault="00D06865" w:rsidP="0056300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</w:pPr>
            <w:r w:rsidRPr="0056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Описательное объяснение важности темы, не полное соответствие темы исследования сущности проблемы.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 xml:space="preserve"> При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написании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работы использован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достаточный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спектр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источников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имеющих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отношение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к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теме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источники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критически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проанализированы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однако отмечены ошибки в логических рассуждениях, Работа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предложениями.</w:t>
            </w:r>
            <w:r w:rsidRPr="0056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7" w:type="pct"/>
          </w:tcPr>
          <w:p w:rsidR="00D06865" w:rsidRPr="0056300E" w:rsidRDefault="00D06865" w:rsidP="0056300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</w:pPr>
            <w:r w:rsidRPr="0056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Логичное, последовательное изложение материала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Ссылки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оформлены с некоторыми ошибками Цитирование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авторов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корректно, однако отмечается недостаточность критичности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,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каждая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цитата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уместна, однако не все цитаты сопровождаются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комментариями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студента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987" w:type="pct"/>
          </w:tcPr>
          <w:p w:rsidR="00D06865" w:rsidRPr="0056300E" w:rsidRDefault="00D06865" w:rsidP="005630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</w:pP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Работа имеет положительный отзыв научного руководителя. При ее защите выпускник показывает знание вопросов темы, оперирует данными исследования, без особых затруднений отвечает на вопросы.</w:t>
            </w:r>
          </w:p>
          <w:p w:rsidR="00D06865" w:rsidRPr="0056300E" w:rsidRDefault="00D06865" w:rsidP="0056300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0" w:type="pct"/>
          </w:tcPr>
          <w:p w:rsidR="00D06865" w:rsidRPr="0056300E" w:rsidRDefault="00D06865" w:rsidP="00B41E2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</w:pP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Понимает этические принципы и ценности и исследователя, однако в работе проявляет неуверенность, иногда отклоняется от профессиональных ценностей.</w:t>
            </w:r>
          </w:p>
        </w:tc>
      </w:tr>
      <w:tr w:rsidR="0056300E" w:rsidRPr="00E416C9" w:rsidTr="0056300E">
        <w:tc>
          <w:tcPr>
            <w:tcW w:w="547" w:type="pct"/>
          </w:tcPr>
          <w:p w:rsidR="00D06865" w:rsidRPr="0056300E" w:rsidRDefault="00D06865" w:rsidP="0056300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6300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3 </w:t>
            </w:r>
            <w:r w:rsidR="005B6A57" w:rsidRPr="0056300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de-DE"/>
              </w:rPr>
              <w:t>удовлетворительно</w:t>
            </w:r>
          </w:p>
          <w:p w:rsidR="00D06865" w:rsidRPr="0056300E" w:rsidRDefault="00D06865" w:rsidP="0056300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1279" w:type="pct"/>
          </w:tcPr>
          <w:p w:rsidR="00D06865" w:rsidRPr="0056300E" w:rsidRDefault="00D06865" w:rsidP="0056300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</w:pP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Использовано небольшое количество источников, значительные ошибки цитирования и оформления ссылок</w:t>
            </w:r>
          </w:p>
          <w:p w:rsidR="00D06865" w:rsidRPr="0056300E" w:rsidRDefault="00D06865" w:rsidP="0056300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de-DE" w:eastAsia="de-DE"/>
              </w:rPr>
            </w:pP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 xml:space="preserve">Работа носит исследовательский характер, имеет теоретическую главу, базируется на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lastRenderedPageBreak/>
              <w:t>практическом материале, но имеет поверхностный анализ и недостаточно критический разбор, в ней просматривается</w:t>
            </w:r>
            <w:r w:rsidRPr="0056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17" w:type="pct"/>
          </w:tcPr>
          <w:p w:rsidR="00D06865" w:rsidRPr="0056300E" w:rsidRDefault="00D06865" w:rsidP="0056300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</w:pP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lastRenderedPageBreak/>
              <w:t xml:space="preserve">Цитирование скорее описательное, чем диалогичное и критичное, цитаты изолированы и не всегда уместны. Недостаток комментариев, непоследовательность изложения материала,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lastRenderedPageBreak/>
              <w:t>представлены необоснованные предложения.</w:t>
            </w:r>
          </w:p>
        </w:tc>
        <w:tc>
          <w:tcPr>
            <w:tcW w:w="987" w:type="pct"/>
          </w:tcPr>
          <w:p w:rsidR="00D06865" w:rsidRPr="0056300E" w:rsidRDefault="00D06865" w:rsidP="0056300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</w:pP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lastRenderedPageBreak/>
              <w:t>В отзыве руководителя имеются замечания по содержанию работы и методике анализа. При ее защите выпускник проявляет неуверенность, показывает слабое</w:t>
            </w:r>
            <w:r w:rsidRPr="0056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lastRenderedPageBreak/>
              <w:t>знание вопросов темы, не всегда дает исчерпывающие</w:t>
            </w:r>
            <w:r w:rsidRPr="0056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аргументированные ответы на заданные вопросы.</w:t>
            </w:r>
          </w:p>
        </w:tc>
        <w:tc>
          <w:tcPr>
            <w:tcW w:w="970" w:type="pct"/>
          </w:tcPr>
          <w:p w:rsidR="00D06865" w:rsidRPr="00E416C9" w:rsidRDefault="00D06865" w:rsidP="00B41E2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de-DE" w:eastAsia="de-DE"/>
              </w:rPr>
            </w:pPr>
            <w:r w:rsidRPr="00E416C9">
              <w:rPr>
                <w:rFonts w:ascii="Times New Roman" w:eastAsia="Batang" w:hAnsi="Times New Roman" w:cs="Times New Roman"/>
                <w:sz w:val="28"/>
                <w:szCs w:val="28"/>
                <w:lang w:eastAsia="de-DE"/>
              </w:rPr>
              <w:lastRenderedPageBreak/>
              <w:t xml:space="preserve">В целом следует этическим принципам и ценностям, однако в работе это четко не формулировано и случаются </w:t>
            </w:r>
            <w:r w:rsidRPr="00E416C9">
              <w:rPr>
                <w:rFonts w:ascii="Times New Roman" w:eastAsia="Batang" w:hAnsi="Times New Roman" w:cs="Times New Roman"/>
                <w:sz w:val="28"/>
                <w:szCs w:val="28"/>
                <w:lang w:eastAsia="de-DE"/>
              </w:rPr>
              <w:lastRenderedPageBreak/>
              <w:t>нарушения ценностей.</w:t>
            </w:r>
            <w:r w:rsidRPr="00E416C9">
              <w:rPr>
                <w:rFonts w:ascii="Times New Roman" w:eastAsia="Batang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56300E" w:rsidRPr="00E416C9" w:rsidTr="0056300E">
        <w:tc>
          <w:tcPr>
            <w:tcW w:w="547" w:type="pct"/>
          </w:tcPr>
          <w:p w:rsidR="00D06865" w:rsidRPr="0056300E" w:rsidRDefault="00D06865" w:rsidP="0056300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6300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de-DE"/>
              </w:rPr>
              <w:lastRenderedPageBreak/>
              <w:t>2 неудовлетворительно</w:t>
            </w:r>
          </w:p>
          <w:p w:rsidR="00D06865" w:rsidRPr="0056300E" w:rsidRDefault="00D06865" w:rsidP="0056300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1279" w:type="pct"/>
          </w:tcPr>
          <w:p w:rsidR="00D06865" w:rsidRPr="0056300E" w:rsidRDefault="00D06865" w:rsidP="0056300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</w:pP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 xml:space="preserve">Использовано небольшое количество источников. Работа не носит исследовательского характера, не имеет анализа, не отвечает требованиям, изложенным в методических указаниях. В работе нет выводов либо они носят декларативный характер. </w:t>
            </w:r>
          </w:p>
        </w:tc>
        <w:tc>
          <w:tcPr>
            <w:tcW w:w="1217" w:type="pct"/>
          </w:tcPr>
          <w:p w:rsidR="00D06865" w:rsidRPr="0056300E" w:rsidRDefault="00D06865" w:rsidP="0056300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</w:pP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Слишком обильное цитирование, длинные цитаты, отсутствие комментариев, большой процент заимствований, плагиат, ссылки отсутствуют или не соотносятся с источником или оформлены с ошибками. Нарушена логика изложения материала</w:t>
            </w:r>
          </w:p>
        </w:tc>
        <w:tc>
          <w:tcPr>
            <w:tcW w:w="987" w:type="pct"/>
          </w:tcPr>
          <w:p w:rsidR="00D06865" w:rsidRPr="0056300E" w:rsidRDefault="00D06865" w:rsidP="0056300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</w:pP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t>В отзыве научного руководителя имеются критические замечания. При защите квалификационной (дипломной) работы выпускник затрудняется отвечать на поставленные вопросы по ее теме, не знает теории вопроса, при ответе допускает суще</w:t>
            </w:r>
            <w:r w:rsidRPr="0056300E">
              <w:rPr>
                <w:rFonts w:ascii="Times New Roman" w:eastAsia="Batang" w:hAnsi="Times New Roman" w:cs="Times New Roman"/>
                <w:sz w:val="24"/>
                <w:szCs w:val="24"/>
                <w:lang w:eastAsia="de-DE"/>
              </w:rPr>
              <w:softHyphen/>
              <w:t>ственные ошибки.</w:t>
            </w:r>
          </w:p>
        </w:tc>
        <w:tc>
          <w:tcPr>
            <w:tcW w:w="970" w:type="pct"/>
          </w:tcPr>
          <w:p w:rsidR="00D06865" w:rsidRPr="00E416C9" w:rsidRDefault="00D06865" w:rsidP="00B41E2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de-DE" w:eastAsia="de-DE"/>
              </w:rPr>
            </w:pPr>
            <w:r w:rsidRPr="00E416C9">
              <w:rPr>
                <w:rFonts w:ascii="Times New Roman" w:eastAsia="Batang" w:hAnsi="Times New Roman" w:cs="Times New Roman"/>
                <w:sz w:val="28"/>
                <w:szCs w:val="28"/>
                <w:lang w:eastAsia="de-DE"/>
              </w:rPr>
              <w:t>Не опирается в работе на профессиональные этические принципы и стандарты.</w:t>
            </w:r>
            <w:r w:rsidRPr="00E416C9">
              <w:rPr>
                <w:rFonts w:ascii="Times New Roman" w:eastAsia="Batang" w:hAnsi="Times New Roman" w:cs="Times New Roman"/>
                <w:sz w:val="28"/>
                <w:szCs w:val="28"/>
                <w:lang w:val="de-DE" w:eastAsia="de-DE"/>
              </w:rPr>
              <w:t xml:space="preserve"> </w:t>
            </w:r>
          </w:p>
        </w:tc>
      </w:tr>
    </w:tbl>
    <w:p w:rsidR="007B5959" w:rsidRDefault="007B5959" w:rsidP="007B5959">
      <w:pPr>
        <w:rPr>
          <w:rFonts w:ascii="Times New Roman" w:hAnsi="Times New Roman" w:cs="Times New Roman"/>
          <w:b/>
          <w:sz w:val="24"/>
          <w:szCs w:val="24"/>
        </w:rPr>
      </w:pPr>
    </w:p>
    <w:p w:rsidR="007B5959" w:rsidRDefault="007B5959" w:rsidP="007B5959">
      <w:pPr>
        <w:rPr>
          <w:rFonts w:ascii="Times New Roman" w:hAnsi="Times New Roman" w:cs="Times New Roman"/>
          <w:b/>
          <w:sz w:val="24"/>
          <w:szCs w:val="24"/>
        </w:rPr>
      </w:pPr>
    </w:p>
    <w:p w:rsidR="007B5959" w:rsidRDefault="007B5959" w:rsidP="007B5959">
      <w:pPr>
        <w:rPr>
          <w:rFonts w:ascii="Times New Roman" w:hAnsi="Times New Roman" w:cs="Times New Roman"/>
          <w:b/>
          <w:sz w:val="24"/>
          <w:szCs w:val="24"/>
        </w:rPr>
      </w:pPr>
    </w:p>
    <w:p w:rsidR="007B5959" w:rsidRDefault="007B5959" w:rsidP="007B5959">
      <w:pPr>
        <w:rPr>
          <w:rFonts w:ascii="Times New Roman" w:hAnsi="Times New Roman" w:cs="Times New Roman"/>
          <w:b/>
          <w:sz w:val="24"/>
          <w:szCs w:val="24"/>
        </w:rPr>
      </w:pPr>
    </w:p>
    <w:p w:rsidR="007B5959" w:rsidRDefault="007B5959" w:rsidP="007B5959">
      <w:pPr>
        <w:rPr>
          <w:rFonts w:ascii="Times New Roman" w:hAnsi="Times New Roman" w:cs="Times New Roman"/>
          <w:b/>
          <w:sz w:val="24"/>
          <w:szCs w:val="24"/>
        </w:rPr>
      </w:pPr>
    </w:p>
    <w:p w:rsidR="007B5959" w:rsidRDefault="007B5959" w:rsidP="007B5959">
      <w:pPr>
        <w:rPr>
          <w:rFonts w:ascii="Times New Roman" w:hAnsi="Times New Roman" w:cs="Times New Roman"/>
          <w:b/>
          <w:sz w:val="24"/>
          <w:szCs w:val="24"/>
        </w:rPr>
      </w:pPr>
    </w:p>
    <w:p w:rsidR="007B5959" w:rsidRDefault="007B5959" w:rsidP="007B5959">
      <w:pPr>
        <w:rPr>
          <w:rFonts w:ascii="Times New Roman" w:hAnsi="Times New Roman" w:cs="Times New Roman"/>
          <w:b/>
          <w:sz w:val="24"/>
          <w:szCs w:val="24"/>
        </w:rPr>
      </w:pPr>
    </w:p>
    <w:p w:rsidR="007B5959" w:rsidRDefault="007B5959" w:rsidP="007B5959">
      <w:pPr>
        <w:rPr>
          <w:rFonts w:ascii="Times New Roman" w:hAnsi="Times New Roman" w:cs="Times New Roman"/>
          <w:b/>
          <w:sz w:val="24"/>
          <w:szCs w:val="24"/>
        </w:rPr>
        <w:sectPr w:rsidR="007B5959" w:rsidSect="007B5959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35927" w:rsidRDefault="00F36B5E" w:rsidP="007B59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6B5E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870934" w:rsidRPr="008C2C14" w:rsidRDefault="00870934" w:rsidP="0087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C14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науки</w:t>
      </w:r>
      <w:r w:rsidRPr="008C2C14">
        <w:rPr>
          <w:rFonts w:ascii="Times New Roman" w:eastAsia="Times New Roman" w:hAnsi="Times New Roman" w:cs="Times New Roman"/>
          <w:sz w:val="28"/>
          <w:szCs w:val="28"/>
        </w:rPr>
        <w:t xml:space="preserve"> города Москвы</w:t>
      </w:r>
    </w:p>
    <w:p w:rsidR="00870934" w:rsidRPr="008C2C14" w:rsidRDefault="00870934" w:rsidP="0087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C14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:rsidR="00870934" w:rsidRPr="008C2C14" w:rsidRDefault="002E0E61" w:rsidP="0087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0934" w:rsidRPr="008C2C14">
        <w:rPr>
          <w:rFonts w:ascii="Times New Roman" w:eastAsia="Times New Roman" w:hAnsi="Times New Roman" w:cs="Times New Roman"/>
          <w:sz w:val="28"/>
          <w:szCs w:val="28"/>
        </w:rPr>
        <w:t>ысшего образования города Москвы</w:t>
      </w:r>
    </w:p>
    <w:p w:rsidR="00870934" w:rsidRPr="008C2C14" w:rsidRDefault="00870934" w:rsidP="0087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C14">
        <w:rPr>
          <w:rFonts w:ascii="Times New Roman" w:eastAsia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:rsidR="00870934" w:rsidRPr="008C2C14" w:rsidRDefault="00870934" w:rsidP="0087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C14">
        <w:rPr>
          <w:rFonts w:ascii="Times New Roman" w:eastAsia="Times New Roman" w:hAnsi="Times New Roman" w:cs="Times New Roman"/>
          <w:sz w:val="28"/>
          <w:szCs w:val="28"/>
        </w:rPr>
        <w:t xml:space="preserve">Институт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2C14">
        <w:rPr>
          <w:rFonts w:ascii="Times New Roman" w:eastAsia="Times New Roman" w:hAnsi="Times New Roman" w:cs="Times New Roman"/>
          <w:sz w:val="28"/>
          <w:szCs w:val="28"/>
        </w:rPr>
        <w:t xml:space="preserve">стествознаний 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C2C14">
        <w:rPr>
          <w:rFonts w:ascii="Times New Roman" w:eastAsia="Times New Roman" w:hAnsi="Times New Roman" w:cs="Times New Roman"/>
          <w:sz w:val="28"/>
          <w:szCs w:val="28"/>
        </w:rPr>
        <w:t xml:space="preserve">портивных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C2C14">
        <w:rPr>
          <w:rFonts w:ascii="Times New Roman" w:eastAsia="Times New Roman" w:hAnsi="Times New Roman" w:cs="Times New Roman"/>
          <w:sz w:val="28"/>
          <w:szCs w:val="28"/>
        </w:rPr>
        <w:t>ехнологий</w:t>
      </w:r>
    </w:p>
    <w:p w:rsidR="00870934" w:rsidRDefault="00870934" w:rsidP="0087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C14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адаптологии и спортивной подготовки</w:t>
      </w:r>
    </w:p>
    <w:p w:rsidR="005B6A57" w:rsidRDefault="005B6A57" w:rsidP="0087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6A57" w:rsidRPr="008C2C14" w:rsidRDefault="005B6A57" w:rsidP="0087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934" w:rsidRPr="008C2C14" w:rsidRDefault="00870934" w:rsidP="0087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934" w:rsidRPr="008C2C14" w:rsidRDefault="005B6A57" w:rsidP="005B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5B6A57" w:rsidRPr="000F66EE" w:rsidRDefault="005B6A57" w:rsidP="005B6A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i/>
          <w:sz w:val="28"/>
          <w:szCs w:val="28"/>
        </w:rPr>
        <w:t>(ФИО обучающегося)</w:t>
      </w:r>
    </w:p>
    <w:p w:rsidR="005B6A57" w:rsidRPr="000F66EE" w:rsidRDefault="005B6A57" w:rsidP="005B6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6A57" w:rsidRPr="000F66EE" w:rsidRDefault="005B6A57" w:rsidP="005B6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6A57" w:rsidRPr="000F66EE" w:rsidRDefault="005B6A57" w:rsidP="005B6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6E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0F66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Pr="000F66E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B6A57" w:rsidRPr="000F66EE" w:rsidRDefault="005B6A57" w:rsidP="005B6A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66EE">
        <w:rPr>
          <w:rFonts w:ascii="Times New Roman" w:eastAsia="Times New Roman" w:hAnsi="Times New Roman" w:cs="Times New Roman"/>
          <w:i/>
          <w:sz w:val="28"/>
          <w:szCs w:val="28"/>
        </w:rPr>
        <w:t>(наименование темы ВКР)</w:t>
      </w:r>
    </w:p>
    <w:p w:rsidR="00870934" w:rsidRPr="008C2C14" w:rsidRDefault="00870934" w:rsidP="0087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0934" w:rsidRPr="008C2C14" w:rsidRDefault="00870934" w:rsidP="0087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0934" w:rsidRPr="008C2C14" w:rsidRDefault="00870934" w:rsidP="0087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C14">
        <w:rPr>
          <w:rFonts w:ascii="Times New Roman" w:eastAsia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870934" w:rsidRPr="008C2C14" w:rsidRDefault="00870934" w:rsidP="0087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934" w:rsidRPr="008C2C14" w:rsidRDefault="00870934" w:rsidP="0087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934" w:rsidRPr="00B81B3B" w:rsidRDefault="00870934" w:rsidP="0087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B3B">
        <w:rPr>
          <w:rFonts w:ascii="Times New Roman" w:eastAsia="Times New Roman" w:hAnsi="Times New Roman" w:cs="Times New Roman"/>
          <w:sz w:val="28"/>
          <w:szCs w:val="28"/>
        </w:rPr>
        <w:t>Направление подготовки 49.03.0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1B3B">
        <w:rPr>
          <w:rFonts w:ascii="Times New Roman" w:eastAsia="Times New Roman" w:hAnsi="Times New Roman" w:cs="Times New Roman"/>
          <w:sz w:val="28"/>
          <w:szCs w:val="28"/>
        </w:rPr>
        <w:t xml:space="preserve"> Физическая культура для лиц с отклонениями в состоянии здоровья (Адаптивная физическая культура)</w:t>
      </w:r>
    </w:p>
    <w:p w:rsidR="00870934" w:rsidRPr="008C2C14" w:rsidRDefault="00870934" w:rsidP="0087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0934" w:rsidRPr="00B81B3B" w:rsidRDefault="00870934" w:rsidP="0087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B3B">
        <w:rPr>
          <w:rFonts w:ascii="Times New Roman" w:eastAsia="Times New Roman" w:hAnsi="Times New Roman" w:cs="Times New Roman"/>
          <w:sz w:val="28"/>
          <w:szCs w:val="28"/>
        </w:rPr>
        <w:t>Профиль подготовки - Физическая реабилитация</w:t>
      </w:r>
    </w:p>
    <w:p w:rsidR="00870934" w:rsidRPr="008C2C14" w:rsidRDefault="007C2E6C" w:rsidP="0087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2E0E61">
        <w:rPr>
          <w:rFonts w:ascii="Times New Roman" w:eastAsia="Times New Roman" w:hAnsi="Times New Roman" w:cs="Times New Roman"/>
          <w:sz w:val="28"/>
          <w:szCs w:val="28"/>
        </w:rPr>
        <w:t>очная форма обучения)</w:t>
      </w:r>
    </w:p>
    <w:p w:rsidR="00870934" w:rsidRPr="008C2C14" w:rsidRDefault="00870934" w:rsidP="0087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0934" w:rsidRPr="008C2C14" w:rsidRDefault="00870934" w:rsidP="0087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5B6A57" w:rsidRPr="000F66EE" w:rsidTr="005971C5">
        <w:trPr>
          <w:jc w:val="right"/>
        </w:trPr>
        <w:tc>
          <w:tcPr>
            <w:tcW w:w="4672" w:type="dxa"/>
          </w:tcPr>
          <w:p w:rsidR="005B6A57" w:rsidRPr="000F66EE" w:rsidRDefault="005B6A57" w:rsidP="005971C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6EE">
              <w:rPr>
                <w:rFonts w:ascii="Times New Roman" w:eastAsia="Times New Roman" w:hAnsi="Times New Roman"/>
                <w:sz w:val="28"/>
                <w:szCs w:val="28"/>
              </w:rPr>
              <w:t>Руководитель ВКР</w:t>
            </w:r>
          </w:p>
          <w:p w:rsidR="005B6A57" w:rsidRPr="000F66EE" w:rsidRDefault="005B6A57" w:rsidP="005971C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6EE">
              <w:rPr>
                <w:rFonts w:ascii="Times New Roman" w:eastAsia="Times New Roman" w:hAnsi="Times New Roman"/>
                <w:sz w:val="28"/>
                <w:szCs w:val="28"/>
              </w:rPr>
              <w:t>Доктор биол. наук, доцент</w:t>
            </w:r>
          </w:p>
          <w:p w:rsidR="005B6A57" w:rsidRPr="000F66EE" w:rsidRDefault="005B6A57" w:rsidP="005971C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Налобина Анна Николаевна</w:t>
            </w:r>
          </w:p>
          <w:p w:rsidR="005B6A57" w:rsidRPr="000F66EE" w:rsidRDefault="005B6A57" w:rsidP="005971C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6EE">
              <w:rPr>
                <w:rFonts w:ascii="Times New Roman" w:eastAsia="Times New Roman" w:hAnsi="Times New Roman"/>
                <w:sz w:val="28"/>
                <w:szCs w:val="28"/>
              </w:rPr>
              <w:t>______________________</w:t>
            </w:r>
          </w:p>
          <w:p w:rsidR="005B6A57" w:rsidRPr="000F66EE" w:rsidRDefault="005B6A57" w:rsidP="005971C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B6A57" w:rsidRPr="000F66EE" w:rsidTr="005971C5">
        <w:trPr>
          <w:jc w:val="right"/>
        </w:trPr>
        <w:tc>
          <w:tcPr>
            <w:tcW w:w="4672" w:type="dxa"/>
          </w:tcPr>
          <w:p w:rsidR="005B6A57" w:rsidRPr="000F66EE" w:rsidRDefault="005B6A57" w:rsidP="005971C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6EE">
              <w:rPr>
                <w:rFonts w:ascii="Times New Roman" w:eastAsia="Times New Roman" w:hAnsi="Times New Roman"/>
                <w:sz w:val="28"/>
                <w:szCs w:val="28"/>
              </w:rPr>
              <w:t>Заведующий кафедрой</w:t>
            </w:r>
          </w:p>
          <w:p w:rsidR="005B6A57" w:rsidRPr="000F66EE" w:rsidRDefault="005B6A57" w:rsidP="005971C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6EE">
              <w:rPr>
                <w:rFonts w:ascii="Times New Roman" w:eastAsia="Times New Roman" w:hAnsi="Times New Roman"/>
                <w:sz w:val="28"/>
                <w:szCs w:val="28"/>
              </w:rPr>
              <w:t>Кандидат пед. наук, доцент</w:t>
            </w:r>
          </w:p>
          <w:p w:rsidR="005B6A57" w:rsidRPr="000F66EE" w:rsidRDefault="005B6A57" w:rsidP="005971C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6EE">
              <w:rPr>
                <w:rFonts w:ascii="Times New Roman" w:eastAsia="Times New Roman" w:hAnsi="Times New Roman"/>
                <w:sz w:val="28"/>
                <w:szCs w:val="28"/>
              </w:rPr>
              <w:t>Скотникова Анна Вячеславовна</w:t>
            </w:r>
          </w:p>
          <w:p w:rsidR="005B6A57" w:rsidRPr="000F66EE" w:rsidRDefault="005B6A57" w:rsidP="005971C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6EE">
              <w:rPr>
                <w:rFonts w:ascii="Times New Roman" w:eastAsia="Times New Roman" w:hAnsi="Times New Roman"/>
                <w:sz w:val="28"/>
                <w:szCs w:val="28"/>
              </w:rPr>
              <w:t>______________________</w:t>
            </w:r>
          </w:p>
          <w:p w:rsidR="005B6A57" w:rsidRPr="000F66EE" w:rsidRDefault="005B6A57" w:rsidP="005971C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70934" w:rsidRDefault="00870934" w:rsidP="0087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0934" w:rsidRPr="008C2C14" w:rsidRDefault="00870934" w:rsidP="00870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0E61" w:rsidRDefault="002E0E61" w:rsidP="0087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GoBack"/>
      <w:bookmarkEnd w:id="25"/>
    </w:p>
    <w:p w:rsidR="00870934" w:rsidRDefault="00870934" w:rsidP="0087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C14">
        <w:rPr>
          <w:rFonts w:ascii="Times New Roman" w:eastAsia="Times New Roman" w:hAnsi="Times New Roman" w:cs="Times New Roman"/>
          <w:sz w:val="28"/>
          <w:szCs w:val="28"/>
        </w:rPr>
        <w:t>Москва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6CC9" w:rsidRPr="005B6A57" w:rsidRDefault="00FF4792" w:rsidP="005B6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835927" w:rsidRPr="008359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DE660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46CC9" w:rsidRPr="005B6A57" w:rsidSect="007B5959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C5" w:rsidRDefault="005971C5" w:rsidP="00E94626">
      <w:pPr>
        <w:spacing w:after="0" w:line="240" w:lineRule="auto"/>
      </w:pPr>
      <w:r>
        <w:separator/>
      </w:r>
    </w:p>
  </w:endnote>
  <w:endnote w:type="continuationSeparator" w:id="0">
    <w:p w:rsidR="005971C5" w:rsidRDefault="005971C5" w:rsidP="00E9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C9" w:rsidRDefault="00E416C9" w:rsidP="008D6590">
    <w:pPr>
      <w:pStyle w:val="af0"/>
      <w:framePr w:wrap="around" w:vAnchor="text" w:hAnchor="margin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416C9" w:rsidRDefault="00E416C9" w:rsidP="008D6590">
    <w:pPr>
      <w:pStyle w:val="af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85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416C9" w:rsidRPr="000D6417" w:rsidRDefault="00E416C9">
        <w:pPr>
          <w:pStyle w:val="af0"/>
          <w:jc w:val="center"/>
          <w:rPr>
            <w:rFonts w:ascii="Times New Roman" w:hAnsi="Times New Roman" w:cs="Times New Roman"/>
          </w:rPr>
        </w:pPr>
        <w:r w:rsidRPr="000D6417">
          <w:rPr>
            <w:rFonts w:ascii="Times New Roman" w:hAnsi="Times New Roman" w:cs="Times New Roman"/>
          </w:rPr>
          <w:fldChar w:fldCharType="begin"/>
        </w:r>
        <w:r w:rsidRPr="000D6417">
          <w:rPr>
            <w:rFonts w:ascii="Times New Roman" w:hAnsi="Times New Roman" w:cs="Times New Roman"/>
          </w:rPr>
          <w:instrText xml:space="preserve"> PAGE   \* MERGEFORMAT </w:instrText>
        </w:r>
        <w:r w:rsidRPr="000D6417">
          <w:rPr>
            <w:rFonts w:ascii="Times New Roman" w:hAnsi="Times New Roman" w:cs="Times New Roman"/>
          </w:rPr>
          <w:fldChar w:fldCharType="separate"/>
        </w:r>
        <w:r w:rsidR="00FF4792">
          <w:rPr>
            <w:rFonts w:ascii="Times New Roman" w:hAnsi="Times New Roman" w:cs="Times New Roman"/>
            <w:noProof/>
          </w:rPr>
          <w:t>77</w:t>
        </w:r>
        <w:r w:rsidRPr="000D6417">
          <w:rPr>
            <w:rFonts w:ascii="Times New Roman" w:hAnsi="Times New Roman" w:cs="Times New Roman"/>
          </w:rPr>
          <w:fldChar w:fldCharType="end"/>
        </w:r>
      </w:p>
    </w:sdtContent>
  </w:sdt>
  <w:p w:rsidR="00E416C9" w:rsidRPr="000D6417" w:rsidRDefault="00E416C9" w:rsidP="008D6590">
    <w:pPr>
      <w:pStyle w:val="af0"/>
      <w:ind w:firstLine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C5" w:rsidRDefault="005971C5" w:rsidP="00E94626">
      <w:pPr>
        <w:spacing w:after="0" w:line="240" w:lineRule="auto"/>
      </w:pPr>
      <w:r>
        <w:separator/>
      </w:r>
    </w:p>
  </w:footnote>
  <w:footnote w:type="continuationSeparator" w:id="0">
    <w:p w:rsidR="005971C5" w:rsidRDefault="005971C5" w:rsidP="00E9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C9" w:rsidRDefault="00E416C9">
    <w:pPr>
      <w:pStyle w:val="a9"/>
      <w:framePr w:w="12072" w:h="149" w:wrap="none" w:vAnchor="text" w:hAnchor="page" w:x="-80" w:y="387"/>
      <w:shd w:val="clear" w:color="auto" w:fill="auto"/>
      <w:ind w:left="6331"/>
    </w:pPr>
    <w:r>
      <w:rPr>
        <w:rStyle w:val="BookAntiqua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8B008D"/>
    <w:multiLevelType w:val="hybridMultilevel"/>
    <w:tmpl w:val="902C6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12680"/>
    <w:multiLevelType w:val="hybridMultilevel"/>
    <w:tmpl w:val="73B68DD2"/>
    <w:lvl w:ilvl="0" w:tplc="EAA0B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BA62EE"/>
    <w:multiLevelType w:val="hybridMultilevel"/>
    <w:tmpl w:val="0D525A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E477B"/>
    <w:multiLevelType w:val="hybridMultilevel"/>
    <w:tmpl w:val="EB14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26EB8"/>
    <w:multiLevelType w:val="hybridMultilevel"/>
    <w:tmpl w:val="9A24F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C5E2C"/>
    <w:multiLevelType w:val="hybridMultilevel"/>
    <w:tmpl w:val="2610A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A6956"/>
    <w:multiLevelType w:val="multilevel"/>
    <w:tmpl w:val="B6EE7D3A"/>
    <w:lvl w:ilvl="0">
      <w:start w:val="3"/>
      <w:numFmt w:val="decimal"/>
      <w:lvlText w:val="%1"/>
      <w:lvlJc w:val="left"/>
      <w:pPr>
        <w:ind w:left="576" w:hanging="576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Times New Roman" w:hint="default"/>
      </w:rPr>
    </w:lvl>
  </w:abstractNum>
  <w:abstractNum w:abstractNumId="8" w15:restartNumberingAfterBreak="0">
    <w:nsid w:val="0ABE3AD6"/>
    <w:multiLevelType w:val="hybridMultilevel"/>
    <w:tmpl w:val="BF5A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E671F"/>
    <w:multiLevelType w:val="multilevel"/>
    <w:tmpl w:val="ED186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A6527B"/>
    <w:multiLevelType w:val="hybridMultilevel"/>
    <w:tmpl w:val="232839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207A4C"/>
    <w:multiLevelType w:val="hybridMultilevel"/>
    <w:tmpl w:val="EAE86356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1A28301B"/>
    <w:multiLevelType w:val="hybridMultilevel"/>
    <w:tmpl w:val="638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15A55"/>
    <w:multiLevelType w:val="hybridMultilevel"/>
    <w:tmpl w:val="85E2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460D1"/>
    <w:multiLevelType w:val="multilevel"/>
    <w:tmpl w:val="3FC0178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15" w15:restartNumberingAfterBreak="0">
    <w:nsid w:val="21F140DD"/>
    <w:multiLevelType w:val="multilevel"/>
    <w:tmpl w:val="1160E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B5255F"/>
    <w:multiLevelType w:val="hybridMultilevel"/>
    <w:tmpl w:val="32DC7FC2"/>
    <w:lvl w:ilvl="0" w:tplc="38B4B12A">
      <w:start w:val="1"/>
      <w:numFmt w:val="decimal"/>
      <w:lvlText w:val="%1."/>
      <w:lvlJc w:val="left"/>
      <w:pPr>
        <w:ind w:left="1628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55292C"/>
    <w:multiLevelType w:val="hybridMultilevel"/>
    <w:tmpl w:val="5BA8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F55CD"/>
    <w:multiLevelType w:val="hybridMultilevel"/>
    <w:tmpl w:val="D5AA6AE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77" w:hanging="360"/>
      </w:pPr>
    </w:lvl>
    <w:lvl w:ilvl="2" w:tplc="0409001B" w:tentative="1">
      <w:start w:val="1"/>
      <w:numFmt w:val="lowerRoman"/>
      <w:lvlText w:val="%3."/>
      <w:lvlJc w:val="right"/>
      <w:pPr>
        <w:ind w:left="797" w:hanging="180"/>
      </w:pPr>
    </w:lvl>
    <w:lvl w:ilvl="3" w:tplc="0409000F" w:tentative="1">
      <w:start w:val="1"/>
      <w:numFmt w:val="decimal"/>
      <w:lvlText w:val="%4."/>
      <w:lvlJc w:val="left"/>
      <w:pPr>
        <w:ind w:left="1517" w:hanging="360"/>
      </w:pPr>
    </w:lvl>
    <w:lvl w:ilvl="4" w:tplc="04090019" w:tentative="1">
      <w:start w:val="1"/>
      <w:numFmt w:val="lowerLetter"/>
      <w:lvlText w:val="%5."/>
      <w:lvlJc w:val="left"/>
      <w:pPr>
        <w:ind w:left="2237" w:hanging="360"/>
      </w:pPr>
    </w:lvl>
    <w:lvl w:ilvl="5" w:tplc="0409001B" w:tentative="1">
      <w:start w:val="1"/>
      <w:numFmt w:val="lowerRoman"/>
      <w:lvlText w:val="%6."/>
      <w:lvlJc w:val="right"/>
      <w:pPr>
        <w:ind w:left="2957" w:hanging="180"/>
      </w:pPr>
    </w:lvl>
    <w:lvl w:ilvl="6" w:tplc="0409000F" w:tentative="1">
      <w:start w:val="1"/>
      <w:numFmt w:val="decimal"/>
      <w:lvlText w:val="%7."/>
      <w:lvlJc w:val="left"/>
      <w:pPr>
        <w:ind w:left="3677" w:hanging="360"/>
      </w:pPr>
    </w:lvl>
    <w:lvl w:ilvl="7" w:tplc="04090019" w:tentative="1">
      <w:start w:val="1"/>
      <w:numFmt w:val="lowerLetter"/>
      <w:lvlText w:val="%8."/>
      <w:lvlJc w:val="left"/>
      <w:pPr>
        <w:ind w:left="4397" w:hanging="360"/>
      </w:pPr>
    </w:lvl>
    <w:lvl w:ilvl="8" w:tplc="0409001B" w:tentative="1">
      <w:start w:val="1"/>
      <w:numFmt w:val="lowerRoman"/>
      <w:lvlText w:val="%9."/>
      <w:lvlJc w:val="right"/>
      <w:pPr>
        <w:ind w:left="5117" w:hanging="180"/>
      </w:pPr>
    </w:lvl>
  </w:abstractNum>
  <w:abstractNum w:abstractNumId="19" w15:restartNumberingAfterBreak="0">
    <w:nsid w:val="340D0705"/>
    <w:multiLevelType w:val="hybridMultilevel"/>
    <w:tmpl w:val="50903BFE"/>
    <w:lvl w:ilvl="0" w:tplc="D394698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 w15:restartNumberingAfterBreak="0">
    <w:nsid w:val="35413B81"/>
    <w:multiLevelType w:val="hybridMultilevel"/>
    <w:tmpl w:val="0810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F7003"/>
    <w:multiLevelType w:val="hybridMultilevel"/>
    <w:tmpl w:val="0928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15C30"/>
    <w:multiLevelType w:val="hybridMultilevel"/>
    <w:tmpl w:val="BF68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7054F"/>
    <w:multiLevelType w:val="hybridMultilevel"/>
    <w:tmpl w:val="9BC2EBD4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73A2B"/>
    <w:multiLevelType w:val="hybridMultilevel"/>
    <w:tmpl w:val="7D8C0A9A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 w15:restartNumberingAfterBreak="0">
    <w:nsid w:val="454F3040"/>
    <w:multiLevelType w:val="hybridMultilevel"/>
    <w:tmpl w:val="99D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84BF9"/>
    <w:multiLevelType w:val="multilevel"/>
    <w:tmpl w:val="83F6F32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D753D0D"/>
    <w:multiLevelType w:val="hybridMultilevel"/>
    <w:tmpl w:val="B98E2996"/>
    <w:lvl w:ilvl="0" w:tplc="18A4C0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434BEF"/>
    <w:multiLevelType w:val="multilevel"/>
    <w:tmpl w:val="5A2E13E2"/>
    <w:lvl w:ilvl="0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 w15:restartNumberingAfterBreak="0">
    <w:nsid w:val="535B09FD"/>
    <w:multiLevelType w:val="hybridMultilevel"/>
    <w:tmpl w:val="ACD03846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56CC7"/>
    <w:multiLevelType w:val="hybridMultilevel"/>
    <w:tmpl w:val="980C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E5E63"/>
    <w:multiLevelType w:val="hybridMultilevel"/>
    <w:tmpl w:val="A6DA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32861"/>
    <w:multiLevelType w:val="multilevel"/>
    <w:tmpl w:val="0AE43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A23139"/>
    <w:multiLevelType w:val="multilevel"/>
    <w:tmpl w:val="11DCA0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720FE3"/>
    <w:multiLevelType w:val="hybridMultilevel"/>
    <w:tmpl w:val="3B80F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D69122E"/>
    <w:multiLevelType w:val="hybridMultilevel"/>
    <w:tmpl w:val="59F4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80715C"/>
    <w:multiLevelType w:val="hybridMultilevel"/>
    <w:tmpl w:val="5B7A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430C9"/>
    <w:multiLevelType w:val="hybridMultilevel"/>
    <w:tmpl w:val="68D408B0"/>
    <w:lvl w:ilvl="0" w:tplc="978C644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9E10F8"/>
    <w:multiLevelType w:val="hybridMultilevel"/>
    <w:tmpl w:val="6B9C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B3536F"/>
    <w:multiLevelType w:val="hybridMultilevel"/>
    <w:tmpl w:val="0BB210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B361BAA"/>
    <w:multiLevelType w:val="hybridMultilevel"/>
    <w:tmpl w:val="1A2C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B28A3"/>
    <w:multiLevelType w:val="hybridMultilevel"/>
    <w:tmpl w:val="44F6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C1B70"/>
    <w:multiLevelType w:val="hybridMultilevel"/>
    <w:tmpl w:val="82AEA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0"/>
  </w:num>
  <w:num w:numId="4">
    <w:abstractNumId w:val="38"/>
  </w:num>
  <w:num w:numId="5">
    <w:abstractNumId w:val="35"/>
  </w:num>
  <w:num w:numId="6">
    <w:abstractNumId w:val="17"/>
  </w:num>
  <w:num w:numId="7">
    <w:abstractNumId w:val="22"/>
  </w:num>
  <w:num w:numId="8">
    <w:abstractNumId w:val="8"/>
  </w:num>
  <w:num w:numId="9">
    <w:abstractNumId w:val="40"/>
  </w:num>
  <w:num w:numId="10">
    <w:abstractNumId w:val="36"/>
  </w:num>
  <w:num w:numId="11">
    <w:abstractNumId w:val="12"/>
  </w:num>
  <w:num w:numId="12">
    <w:abstractNumId w:val="32"/>
  </w:num>
  <w:num w:numId="13">
    <w:abstractNumId w:val="34"/>
  </w:num>
  <w:num w:numId="14">
    <w:abstractNumId w:val="1"/>
  </w:num>
  <w:num w:numId="15">
    <w:abstractNumId w:val="11"/>
  </w:num>
  <w:num w:numId="16">
    <w:abstractNumId w:val="24"/>
  </w:num>
  <w:num w:numId="17">
    <w:abstractNumId w:val="28"/>
  </w:num>
  <w:num w:numId="18">
    <w:abstractNumId w:val="10"/>
  </w:num>
  <w:num w:numId="19">
    <w:abstractNumId w:val="18"/>
  </w:num>
  <w:num w:numId="20">
    <w:abstractNumId w:val="23"/>
  </w:num>
  <w:num w:numId="21">
    <w:abstractNumId w:val="29"/>
  </w:num>
  <w:num w:numId="22">
    <w:abstractNumId w:val="3"/>
  </w:num>
  <w:num w:numId="23">
    <w:abstractNumId w:val="19"/>
  </w:num>
  <w:num w:numId="24">
    <w:abstractNumId w:val="42"/>
  </w:num>
  <w:num w:numId="25">
    <w:abstractNumId w:val="6"/>
  </w:num>
  <w:num w:numId="26">
    <w:abstractNumId w:val="16"/>
  </w:num>
  <w:num w:numId="27">
    <w:abstractNumId w:val="26"/>
  </w:num>
  <w:num w:numId="28">
    <w:abstractNumId w:val="9"/>
  </w:num>
  <w:num w:numId="29">
    <w:abstractNumId w:val="30"/>
  </w:num>
  <w:num w:numId="30">
    <w:abstractNumId w:val="25"/>
  </w:num>
  <w:num w:numId="31">
    <w:abstractNumId w:val="39"/>
  </w:num>
  <w:num w:numId="32">
    <w:abstractNumId w:val="41"/>
  </w:num>
  <w:num w:numId="33">
    <w:abstractNumId w:val="21"/>
  </w:num>
  <w:num w:numId="34">
    <w:abstractNumId w:val="13"/>
  </w:num>
  <w:num w:numId="35">
    <w:abstractNumId w:val="4"/>
  </w:num>
  <w:num w:numId="36">
    <w:abstractNumId w:val="5"/>
  </w:num>
  <w:num w:numId="37">
    <w:abstractNumId w:val="31"/>
  </w:num>
  <w:num w:numId="38">
    <w:abstractNumId w:val="2"/>
  </w:num>
  <w:num w:numId="39">
    <w:abstractNumId w:val="14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CFA"/>
    <w:rsid w:val="00010348"/>
    <w:rsid w:val="0001633A"/>
    <w:rsid w:val="00022D20"/>
    <w:rsid w:val="00024979"/>
    <w:rsid w:val="00025993"/>
    <w:rsid w:val="000549FE"/>
    <w:rsid w:val="00056B59"/>
    <w:rsid w:val="00057BD6"/>
    <w:rsid w:val="000644DD"/>
    <w:rsid w:val="00066C82"/>
    <w:rsid w:val="0008100F"/>
    <w:rsid w:val="00087BD4"/>
    <w:rsid w:val="00097D5B"/>
    <w:rsid w:val="000A26EA"/>
    <w:rsid w:val="000B18EC"/>
    <w:rsid w:val="000B39E2"/>
    <w:rsid w:val="000C0487"/>
    <w:rsid w:val="000E64D7"/>
    <w:rsid w:val="000E6FE6"/>
    <w:rsid w:val="000F2BEA"/>
    <w:rsid w:val="000F32C7"/>
    <w:rsid w:val="000F6AF3"/>
    <w:rsid w:val="001056C9"/>
    <w:rsid w:val="00114166"/>
    <w:rsid w:val="0012223B"/>
    <w:rsid w:val="0013187C"/>
    <w:rsid w:val="00137E12"/>
    <w:rsid w:val="00142000"/>
    <w:rsid w:val="00142572"/>
    <w:rsid w:val="00142A35"/>
    <w:rsid w:val="00145F4C"/>
    <w:rsid w:val="0014712E"/>
    <w:rsid w:val="00150142"/>
    <w:rsid w:val="001671A5"/>
    <w:rsid w:val="001677EB"/>
    <w:rsid w:val="001744B7"/>
    <w:rsid w:val="001807E0"/>
    <w:rsid w:val="001859A9"/>
    <w:rsid w:val="001A24F2"/>
    <w:rsid w:val="001A4CA1"/>
    <w:rsid w:val="001A4FBE"/>
    <w:rsid w:val="001A669B"/>
    <w:rsid w:val="001B52C1"/>
    <w:rsid w:val="001C459E"/>
    <w:rsid w:val="001D54EC"/>
    <w:rsid w:val="001E3B47"/>
    <w:rsid w:val="001F1987"/>
    <w:rsid w:val="00227155"/>
    <w:rsid w:val="0024444A"/>
    <w:rsid w:val="00246B1C"/>
    <w:rsid w:val="0025581A"/>
    <w:rsid w:val="00260CB0"/>
    <w:rsid w:val="00270CB8"/>
    <w:rsid w:val="00275D38"/>
    <w:rsid w:val="00280811"/>
    <w:rsid w:val="00290FD5"/>
    <w:rsid w:val="002A11FC"/>
    <w:rsid w:val="002B6892"/>
    <w:rsid w:val="002B7FA1"/>
    <w:rsid w:val="002C3507"/>
    <w:rsid w:val="002C6FEF"/>
    <w:rsid w:val="002E0A66"/>
    <w:rsid w:val="002E0E61"/>
    <w:rsid w:val="002F412A"/>
    <w:rsid w:val="00305129"/>
    <w:rsid w:val="003128E1"/>
    <w:rsid w:val="00313F68"/>
    <w:rsid w:val="00317C0D"/>
    <w:rsid w:val="00324554"/>
    <w:rsid w:val="00333155"/>
    <w:rsid w:val="00336877"/>
    <w:rsid w:val="00342642"/>
    <w:rsid w:val="00344EC6"/>
    <w:rsid w:val="003557EA"/>
    <w:rsid w:val="00373F2D"/>
    <w:rsid w:val="00376B30"/>
    <w:rsid w:val="0039795D"/>
    <w:rsid w:val="003A06B2"/>
    <w:rsid w:val="003B25A2"/>
    <w:rsid w:val="003B7642"/>
    <w:rsid w:val="003C36A8"/>
    <w:rsid w:val="003C6829"/>
    <w:rsid w:val="003C6AD0"/>
    <w:rsid w:val="003D4A6E"/>
    <w:rsid w:val="003F720F"/>
    <w:rsid w:val="00417D45"/>
    <w:rsid w:val="00436983"/>
    <w:rsid w:val="0043749F"/>
    <w:rsid w:val="004419E8"/>
    <w:rsid w:val="00441F52"/>
    <w:rsid w:val="0045211D"/>
    <w:rsid w:val="00453361"/>
    <w:rsid w:val="0046781A"/>
    <w:rsid w:val="00470515"/>
    <w:rsid w:val="00470C85"/>
    <w:rsid w:val="004729F3"/>
    <w:rsid w:val="00483314"/>
    <w:rsid w:val="00485CE1"/>
    <w:rsid w:val="004902F3"/>
    <w:rsid w:val="004B5AA6"/>
    <w:rsid w:val="004D728A"/>
    <w:rsid w:val="005056AE"/>
    <w:rsid w:val="0052325A"/>
    <w:rsid w:val="00526101"/>
    <w:rsid w:val="00532807"/>
    <w:rsid w:val="005335A7"/>
    <w:rsid w:val="005346AF"/>
    <w:rsid w:val="005447D3"/>
    <w:rsid w:val="00551648"/>
    <w:rsid w:val="005625F2"/>
    <w:rsid w:val="0056300E"/>
    <w:rsid w:val="0056572D"/>
    <w:rsid w:val="005814BA"/>
    <w:rsid w:val="005971C5"/>
    <w:rsid w:val="005973C1"/>
    <w:rsid w:val="005A13EA"/>
    <w:rsid w:val="005A3090"/>
    <w:rsid w:val="005B38BB"/>
    <w:rsid w:val="005B3C7D"/>
    <w:rsid w:val="005B50BC"/>
    <w:rsid w:val="005B56B3"/>
    <w:rsid w:val="005B6A57"/>
    <w:rsid w:val="005C2F6C"/>
    <w:rsid w:val="005C309E"/>
    <w:rsid w:val="005C6E4D"/>
    <w:rsid w:val="005E6161"/>
    <w:rsid w:val="00601812"/>
    <w:rsid w:val="006103B6"/>
    <w:rsid w:val="00610EEB"/>
    <w:rsid w:val="006135AC"/>
    <w:rsid w:val="00631F11"/>
    <w:rsid w:val="00637274"/>
    <w:rsid w:val="00645A08"/>
    <w:rsid w:val="006460D7"/>
    <w:rsid w:val="006549BD"/>
    <w:rsid w:val="00663F55"/>
    <w:rsid w:val="006768D3"/>
    <w:rsid w:val="006907BC"/>
    <w:rsid w:val="006915D8"/>
    <w:rsid w:val="006B00D5"/>
    <w:rsid w:val="006B1D3F"/>
    <w:rsid w:val="006B5BAC"/>
    <w:rsid w:val="006C097E"/>
    <w:rsid w:val="006D1C44"/>
    <w:rsid w:val="006D1EF2"/>
    <w:rsid w:val="006D781F"/>
    <w:rsid w:val="006E1B5E"/>
    <w:rsid w:val="006E32BE"/>
    <w:rsid w:val="006E620A"/>
    <w:rsid w:val="006F295C"/>
    <w:rsid w:val="00700108"/>
    <w:rsid w:val="007055BF"/>
    <w:rsid w:val="00706B05"/>
    <w:rsid w:val="00706D88"/>
    <w:rsid w:val="007135A4"/>
    <w:rsid w:val="00714D2B"/>
    <w:rsid w:val="007249D9"/>
    <w:rsid w:val="00726292"/>
    <w:rsid w:val="00730AEA"/>
    <w:rsid w:val="007410C7"/>
    <w:rsid w:val="00751AE9"/>
    <w:rsid w:val="00751DDF"/>
    <w:rsid w:val="00752D17"/>
    <w:rsid w:val="00753B1B"/>
    <w:rsid w:val="00756F29"/>
    <w:rsid w:val="007625AF"/>
    <w:rsid w:val="00772179"/>
    <w:rsid w:val="00774494"/>
    <w:rsid w:val="00784294"/>
    <w:rsid w:val="00791225"/>
    <w:rsid w:val="007B5959"/>
    <w:rsid w:val="007C114E"/>
    <w:rsid w:val="007C168D"/>
    <w:rsid w:val="007C2E6C"/>
    <w:rsid w:val="007D23C6"/>
    <w:rsid w:val="007D40EA"/>
    <w:rsid w:val="007E3F95"/>
    <w:rsid w:val="007F155A"/>
    <w:rsid w:val="008237A5"/>
    <w:rsid w:val="0082792A"/>
    <w:rsid w:val="00831882"/>
    <w:rsid w:val="00835927"/>
    <w:rsid w:val="00844C66"/>
    <w:rsid w:val="00854B0C"/>
    <w:rsid w:val="0085679D"/>
    <w:rsid w:val="00861110"/>
    <w:rsid w:val="00867672"/>
    <w:rsid w:val="00870934"/>
    <w:rsid w:val="0088494C"/>
    <w:rsid w:val="00890F7D"/>
    <w:rsid w:val="00893E3E"/>
    <w:rsid w:val="0089553D"/>
    <w:rsid w:val="008B42C2"/>
    <w:rsid w:val="008D3D9C"/>
    <w:rsid w:val="008D6590"/>
    <w:rsid w:val="008D6F89"/>
    <w:rsid w:val="008F5E0A"/>
    <w:rsid w:val="00901932"/>
    <w:rsid w:val="009354FF"/>
    <w:rsid w:val="009502DD"/>
    <w:rsid w:val="00955420"/>
    <w:rsid w:val="00956491"/>
    <w:rsid w:val="00956854"/>
    <w:rsid w:val="00967E49"/>
    <w:rsid w:val="00981567"/>
    <w:rsid w:val="00983AA3"/>
    <w:rsid w:val="009869AA"/>
    <w:rsid w:val="009941A1"/>
    <w:rsid w:val="00995113"/>
    <w:rsid w:val="009959E5"/>
    <w:rsid w:val="009A0E4A"/>
    <w:rsid w:val="009B2390"/>
    <w:rsid w:val="009C4622"/>
    <w:rsid w:val="009E09FE"/>
    <w:rsid w:val="009F7A80"/>
    <w:rsid w:val="00A3473A"/>
    <w:rsid w:val="00A500E3"/>
    <w:rsid w:val="00A6369C"/>
    <w:rsid w:val="00A83DE6"/>
    <w:rsid w:val="00A843E8"/>
    <w:rsid w:val="00A972D2"/>
    <w:rsid w:val="00AA236A"/>
    <w:rsid w:val="00AA4F62"/>
    <w:rsid w:val="00AB23A7"/>
    <w:rsid w:val="00AB5364"/>
    <w:rsid w:val="00AC1068"/>
    <w:rsid w:val="00AC7B60"/>
    <w:rsid w:val="00AF08A4"/>
    <w:rsid w:val="00AF7A33"/>
    <w:rsid w:val="00B13575"/>
    <w:rsid w:val="00B16F4C"/>
    <w:rsid w:val="00B22D1C"/>
    <w:rsid w:val="00B3185D"/>
    <w:rsid w:val="00B35E21"/>
    <w:rsid w:val="00B41E22"/>
    <w:rsid w:val="00B43FD8"/>
    <w:rsid w:val="00B540E1"/>
    <w:rsid w:val="00B566CF"/>
    <w:rsid w:val="00B66D80"/>
    <w:rsid w:val="00B947F4"/>
    <w:rsid w:val="00BA0B59"/>
    <w:rsid w:val="00BB2442"/>
    <w:rsid w:val="00BD64F3"/>
    <w:rsid w:val="00BF11E1"/>
    <w:rsid w:val="00BF1694"/>
    <w:rsid w:val="00BF6F30"/>
    <w:rsid w:val="00BF7ED9"/>
    <w:rsid w:val="00C31317"/>
    <w:rsid w:val="00C35B38"/>
    <w:rsid w:val="00C611F4"/>
    <w:rsid w:val="00C663A6"/>
    <w:rsid w:val="00C75755"/>
    <w:rsid w:val="00C7679E"/>
    <w:rsid w:val="00C85DB5"/>
    <w:rsid w:val="00C93B95"/>
    <w:rsid w:val="00C97233"/>
    <w:rsid w:val="00CA01A6"/>
    <w:rsid w:val="00CA73A8"/>
    <w:rsid w:val="00CB10B6"/>
    <w:rsid w:val="00CB4713"/>
    <w:rsid w:val="00CB5B7D"/>
    <w:rsid w:val="00CC6B83"/>
    <w:rsid w:val="00CD0387"/>
    <w:rsid w:val="00CD33E1"/>
    <w:rsid w:val="00CD511A"/>
    <w:rsid w:val="00D00745"/>
    <w:rsid w:val="00D04D64"/>
    <w:rsid w:val="00D06865"/>
    <w:rsid w:val="00D25827"/>
    <w:rsid w:val="00D5331E"/>
    <w:rsid w:val="00D60409"/>
    <w:rsid w:val="00D65987"/>
    <w:rsid w:val="00D66BA8"/>
    <w:rsid w:val="00D732DF"/>
    <w:rsid w:val="00D7753A"/>
    <w:rsid w:val="00D8134B"/>
    <w:rsid w:val="00D81CFD"/>
    <w:rsid w:val="00D865E6"/>
    <w:rsid w:val="00D914FF"/>
    <w:rsid w:val="00DB1CB1"/>
    <w:rsid w:val="00DC1DD5"/>
    <w:rsid w:val="00DC4CFA"/>
    <w:rsid w:val="00DC5574"/>
    <w:rsid w:val="00DC6B5F"/>
    <w:rsid w:val="00DD2DA0"/>
    <w:rsid w:val="00DD45F8"/>
    <w:rsid w:val="00DE2C86"/>
    <w:rsid w:val="00DE6607"/>
    <w:rsid w:val="00E04330"/>
    <w:rsid w:val="00E0679C"/>
    <w:rsid w:val="00E12129"/>
    <w:rsid w:val="00E157F3"/>
    <w:rsid w:val="00E2554C"/>
    <w:rsid w:val="00E33972"/>
    <w:rsid w:val="00E416C9"/>
    <w:rsid w:val="00E46CC9"/>
    <w:rsid w:val="00E50546"/>
    <w:rsid w:val="00E538B0"/>
    <w:rsid w:val="00E84493"/>
    <w:rsid w:val="00E94626"/>
    <w:rsid w:val="00E97B79"/>
    <w:rsid w:val="00ED10A0"/>
    <w:rsid w:val="00ED175F"/>
    <w:rsid w:val="00ED57B5"/>
    <w:rsid w:val="00EE42E0"/>
    <w:rsid w:val="00EE7C7C"/>
    <w:rsid w:val="00F04C07"/>
    <w:rsid w:val="00F07D14"/>
    <w:rsid w:val="00F36B5E"/>
    <w:rsid w:val="00F4042B"/>
    <w:rsid w:val="00F50E28"/>
    <w:rsid w:val="00F5616E"/>
    <w:rsid w:val="00F7269F"/>
    <w:rsid w:val="00F76C3F"/>
    <w:rsid w:val="00FA0924"/>
    <w:rsid w:val="00FA7D1B"/>
    <w:rsid w:val="00FD0072"/>
    <w:rsid w:val="00FD4E9E"/>
    <w:rsid w:val="00FE60FF"/>
    <w:rsid w:val="00FE75B7"/>
    <w:rsid w:val="00FF0144"/>
    <w:rsid w:val="00FF2C51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68CC293"/>
  <w15:docId w15:val="{4830EA1B-F8A7-4AF3-BF32-A4925011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4626"/>
  </w:style>
  <w:style w:type="paragraph" w:styleId="1">
    <w:name w:val="heading 1"/>
    <w:basedOn w:val="a0"/>
    <w:next w:val="a0"/>
    <w:link w:val="10"/>
    <w:qFormat/>
    <w:rsid w:val="00290FD5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90FD5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90FD5"/>
    <w:pPr>
      <w:keepNext/>
      <w:keepLines/>
      <w:spacing w:before="40" w:after="0"/>
      <w:outlineLvl w:val="2"/>
    </w:pPr>
    <w:rPr>
      <w:rFonts w:ascii="Calibri" w:eastAsia="Times New Roman" w:hAnsi="Calibri" w:cs="Times New Roman"/>
      <w:b/>
      <w:bCs/>
      <w:color w:val="00000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290FD5"/>
    <w:pPr>
      <w:keepNext/>
      <w:tabs>
        <w:tab w:val="num" w:pos="1152"/>
      </w:tabs>
      <w:suppressAutoHyphens/>
      <w:spacing w:after="0" w:line="240" w:lineRule="auto"/>
      <w:ind w:left="1152" w:hanging="1152"/>
      <w:outlineLvl w:val="5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0FD5"/>
    <w:rPr>
      <w:rFonts w:ascii="Calibri" w:eastAsia="MS Gothic" w:hAnsi="Calibri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90FD5"/>
    <w:rPr>
      <w:rFonts w:ascii="Calibri" w:eastAsia="MS Gothic" w:hAnsi="Calibri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31">
    <w:name w:val="Заголовок 31"/>
    <w:basedOn w:val="a0"/>
    <w:next w:val="a0"/>
    <w:uiPriority w:val="9"/>
    <w:unhideWhenUsed/>
    <w:qFormat/>
    <w:rsid w:val="00290FD5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90FD5"/>
    <w:rPr>
      <w:rFonts w:ascii="Times New Roman" w:eastAsia="Calibri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90FD5"/>
  </w:style>
  <w:style w:type="character" w:styleId="a4">
    <w:name w:val="Hyperlink"/>
    <w:rsid w:val="00290FD5"/>
    <w:rPr>
      <w:color w:val="0066CC"/>
      <w:u w:val="single"/>
    </w:rPr>
  </w:style>
  <w:style w:type="character" w:customStyle="1" w:styleId="a5">
    <w:name w:val="Сноска_"/>
    <w:link w:val="a6"/>
    <w:rsid w:val="00290F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Сноска (2)_"/>
    <w:link w:val="22"/>
    <w:rsid w:val="00290FD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7">
    <w:name w:val="Основной текст_"/>
    <w:link w:val="53"/>
    <w:rsid w:val="00290F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4"/>
    <w:rsid w:val="00290F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 (3)_"/>
    <w:link w:val="33"/>
    <w:rsid w:val="00290FD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8">
    <w:name w:val="Колонтитул_"/>
    <w:link w:val="a9"/>
    <w:rsid w:val="00290F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okAntiqua">
    <w:name w:val="Колонтитул + Book Antiqua"/>
    <w:rsid w:val="00290FD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Заголовок №5_"/>
    <w:link w:val="50"/>
    <w:rsid w:val="00290F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Подпись к таблице_"/>
    <w:rsid w:val="00290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">
    <w:name w:val="Основной текст17"/>
    <w:rsid w:val="00290FD5"/>
  </w:style>
  <w:style w:type="character" w:customStyle="1" w:styleId="18">
    <w:name w:val="Основной текст18"/>
    <w:rsid w:val="00290FD5"/>
  </w:style>
  <w:style w:type="character" w:customStyle="1" w:styleId="100">
    <w:name w:val="Основной текст (10)_"/>
    <w:link w:val="101"/>
    <w:rsid w:val="00290F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;Не курсив"/>
    <w:rsid w:val="00290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9">
    <w:name w:val="Основной текст19"/>
    <w:rsid w:val="00290FD5"/>
  </w:style>
  <w:style w:type="character" w:customStyle="1" w:styleId="200">
    <w:name w:val="Основной текст20"/>
    <w:rsid w:val="00290FD5"/>
  </w:style>
  <w:style w:type="character" w:customStyle="1" w:styleId="135pt">
    <w:name w:val="Основной текст + 13;5 pt"/>
    <w:rsid w:val="00290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0">
    <w:name w:val="Основной текст21"/>
    <w:rsid w:val="00290FD5"/>
  </w:style>
  <w:style w:type="character" w:customStyle="1" w:styleId="220">
    <w:name w:val="Основной текст22"/>
    <w:rsid w:val="00290FD5"/>
  </w:style>
  <w:style w:type="character" w:customStyle="1" w:styleId="230">
    <w:name w:val="Основной текст23"/>
    <w:rsid w:val="00290FD5"/>
  </w:style>
  <w:style w:type="character" w:customStyle="1" w:styleId="12pt">
    <w:name w:val="Основной текст + 12 pt;Курсив"/>
    <w:rsid w:val="00290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40">
    <w:name w:val="Основной текст24"/>
    <w:rsid w:val="00290FD5"/>
  </w:style>
  <w:style w:type="character" w:customStyle="1" w:styleId="25">
    <w:name w:val="Основной текст25"/>
    <w:rsid w:val="00290FD5"/>
  </w:style>
  <w:style w:type="character" w:customStyle="1" w:styleId="26">
    <w:name w:val="Основной текст26"/>
    <w:rsid w:val="00290FD5"/>
  </w:style>
  <w:style w:type="character" w:customStyle="1" w:styleId="34">
    <w:name w:val="Подпись к таблице (3)_"/>
    <w:link w:val="35"/>
    <w:rsid w:val="00290F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290F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2">
    <w:name w:val="Заголовок №4 (2)_"/>
    <w:link w:val="420"/>
    <w:rsid w:val="00290FD5"/>
    <w:rPr>
      <w:rFonts w:ascii="MS Mincho" w:eastAsia="MS Mincho" w:hAnsi="MS Mincho" w:cs="MS Mincho"/>
      <w:spacing w:val="30"/>
      <w:sz w:val="26"/>
      <w:szCs w:val="26"/>
      <w:shd w:val="clear" w:color="auto" w:fill="FFFFFF"/>
    </w:rPr>
  </w:style>
  <w:style w:type="character" w:customStyle="1" w:styleId="420pt">
    <w:name w:val="Заголовок №4 (2) + Интервал 0 pt"/>
    <w:rsid w:val="00290FD5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Заголовок №4 (3)_"/>
    <w:link w:val="430"/>
    <w:rsid w:val="00290FD5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430pt">
    <w:name w:val="Заголовок №4 (3) + Интервал 0 pt"/>
    <w:rsid w:val="00290FD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44">
    <w:name w:val="Заголовок №4 (4)_"/>
    <w:link w:val="440"/>
    <w:rsid w:val="00290FD5"/>
    <w:rPr>
      <w:rFonts w:ascii="MS Mincho" w:eastAsia="MS Mincho" w:hAnsi="MS Mincho" w:cs="MS Mincho"/>
      <w:spacing w:val="30"/>
      <w:sz w:val="25"/>
      <w:szCs w:val="25"/>
      <w:shd w:val="clear" w:color="auto" w:fill="FFFFFF"/>
    </w:rPr>
  </w:style>
  <w:style w:type="character" w:customStyle="1" w:styleId="440pt">
    <w:name w:val="Заголовок №4 (4) + Интервал 0 pt"/>
    <w:rsid w:val="00290FD5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5">
    <w:name w:val="Заголовок №4 (5)_"/>
    <w:link w:val="450"/>
    <w:rsid w:val="00290FD5"/>
    <w:rPr>
      <w:rFonts w:ascii="MS Mincho" w:eastAsia="MS Mincho" w:hAnsi="MS Mincho" w:cs="MS Mincho"/>
      <w:spacing w:val="30"/>
      <w:sz w:val="25"/>
      <w:szCs w:val="25"/>
      <w:shd w:val="clear" w:color="auto" w:fill="FFFFFF"/>
    </w:rPr>
  </w:style>
  <w:style w:type="character" w:customStyle="1" w:styleId="450pt">
    <w:name w:val="Заголовок №4 (5) + Интервал 0 pt"/>
    <w:rsid w:val="00290FD5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MSMincho135pt">
    <w:name w:val="Основной текст + MS Mincho;13;5 pt;Полужирный"/>
    <w:rsid w:val="00290FD5"/>
    <w:rPr>
      <w:rFonts w:ascii="MS Mincho" w:eastAsia="MS Mincho" w:hAnsi="MS Mincho" w:cs="MS Mincho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 (11)_"/>
    <w:link w:val="111"/>
    <w:rsid w:val="00290FD5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character" w:customStyle="1" w:styleId="4">
    <w:name w:val="Подпись к таблице (4)_"/>
    <w:link w:val="40"/>
    <w:rsid w:val="00290F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7">
    <w:name w:val="Основной текст27"/>
    <w:rsid w:val="00290FD5"/>
  </w:style>
  <w:style w:type="character" w:customStyle="1" w:styleId="28">
    <w:name w:val="Основной текст28"/>
    <w:rsid w:val="00290FD5"/>
  </w:style>
  <w:style w:type="character" w:customStyle="1" w:styleId="41">
    <w:name w:val="Заголовок №4_"/>
    <w:rsid w:val="00290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6">
    <w:name w:val="Заголовок №4"/>
    <w:rsid w:val="00290FD5"/>
  </w:style>
  <w:style w:type="character" w:customStyle="1" w:styleId="4MSReferenceSansSerif125pt-1pt">
    <w:name w:val="Заголовок №4 + MS Reference Sans Serif;12;5 pt;Интервал -1 pt"/>
    <w:rsid w:val="00290FD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9">
    <w:name w:val="Основной текст29"/>
    <w:rsid w:val="00290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00">
    <w:name w:val="Основной текст30"/>
    <w:rsid w:val="00290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310">
    <w:name w:val="Основной текст31"/>
    <w:rsid w:val="00290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4pt1pt60">
    <w:name w:val="Основной текст + 14 pt;Полужирный;Интервал 1 pt;Масштаб 60%"/>
    <w:rsid w:val="00290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w w:val="60"/>
      <w:sz w:val="28"/>
      <w:szCs w:val="28"/>
    </w:rPr>
  </w:style>
  <w:style w:type="character" w:customStyle="1" w:styleId="ab">
    <w:name w:val="Основной текст + Полужирный"/>
    <w:rsid w:val="00290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20">
    <w:name w:val="Основной текст32"/>
    <w:rsid w:val="00290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30">
    <w:name w:val="Основной текст33"/>
    <w:rsid w:val="00290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c">
    <w:name w:val="Подпись к таблице"/>
    <w:rsid w:val="00290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40">
    <w:name w:val="Основной текст34"/>
    <w:rsid w:val="00290FD5"/>
  </w:style>
  <w:style w:type="paragraph" w:customStyle="1" w:styleId="a6">
    <w:name w:val="Сноска"/>
    <w:basedOn w:val="a0"/>
    <w:link w:val="a5"/>
    <w:rsid w:val="00290FD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Сноска (2)"/>
    <w:basedOn w:val="a0"/>
    <w:link w:val="21"/>
    <w:rsid w:val="00290FD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">
    <w:name w:val="Основной текст53"/>
    <w:basedOn w:val="a0"/>
    <w:link w:val="a7"/>
    <w:rsid w:val="00290FD5"/>
    <w:pPr>
      <w:shd w:val="clear" w:color="auto" w:fill="FFFFFF"/>
      <w:spacing w:after="420" w:line="0" w:lineRule="atLeast"/>
      <w:ind w:hanging="7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0"/>
    <w:link w:val="23"/>
    <w:rsid w:val="00290FD5"/>
    <w:pPr>
      <w:shd w:val="clear" w:color="auto" w:fill="FFFFFF"/>
      <w:spacing w:before="420" w:after="300" w:line="322" w:lineRule="exac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0"/>
    <w:link w:val="32"/>
    <w:rsid w:val="00290FD5"/>
    <w:pPr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Колонтитул"/>
    <w:basedOn w:val="a0"/>
    <w:link w:val="a8"/>
    <w:rsid w:val="00290FD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Заголовок №5"/>
    <w:basedOn w:val="a0"/>
    <w:link w:val="5"/>
    <w:rsid w:val="00290FD5"/>
    <w:pPr>
      <w:shd w:val="clear" w:color="auto" w:fill="FFFFFF"/>
      <w:spacing w:before="300" w:after="0" w:line="317" w:lineRule="exac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0"/>
    <w:link w:val="100"/>
    <w:rsid w:val="00290FD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Подпись к таблице (3)"/>
    <w:basedOn w:val="a0"/>
    <w:link w:val="34"/>
    <w:rsid w:val="00290FD5"/>
    <w:pPr>
      <w:shd w:val="clear" w:color="auto" w:fill="FFFFFF"/>
      <w:spacing w:before="60" w:after="0" w:line="30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0"/>
    <w:link w:val="12"/>
    <w:rsid w:val="00290FD5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0">
    <w:name w:val="Заголовок №4 (2)"/>
    <w:basedOn w:val="a0"/>
    <w:link w:val="42"/>
    <w:rsid w:val="00290FD5"/>
    <w:pPr>
      <w:shd w:val="clear" w:color="auto" w:fill="FFFFFF"/>
      <w:spacing w:before="60" w:after="0" w:line="0" w:lineRule="atLeast"/>
      <w:outlineLvl w:val="3"/>
    </w:pPr>
    <w:rPr>
      <w:rFonts w:ascii="MS Mincho" w:eastAsia="MS Mincho" w:hAnsi="MS Mincho" w:cs="MS Mincho"/>
      <w:spacing w:val="30"/>
      <w:sz w:val="26"/>
      <w:szCs w:val="26"/>
    </w:rPr>
  </w:style>
  <w:style w:type="paragraph" w:customStyle="1" w:styleId="430">
    <w:name w:val="Заголовок №4 (3)"/>
    <w:basedOn w:val="a0"/>
    <w:link w:val="43"/>
    <w:rsid w:val="00290FD5"/>
    <w:pPr>
      <w:shd w:val="clear" w:color="auto" w:fill="FFFFFF"/>
      <w:spacing w:before="60" w:after="240" w:line="0" w:lineRule="atLeast"/>
      <w:outlineLvl w:val="3"/>
    </w:pPr>
    <w:rPr>
      <w:rFonts w:ascii="MS Reference Sans Serif" w:eastAsia="MS Reference Sans Serif" w:hAnsi="MS Reference Sans Serif" w:cs="MS Reference Sans Serif"/>
    </w:rPr>
  </w:style>
  <w:style w:type="paragraph" w:customStyle="1" w:styleId="440">
    <w:name w:val="Заголовок №4 (4)"/>
    <w:basedOn w:val="a0"/>
    <w:link w:val="44"/>
    <w:rsid w:val="00290FD5"/>
    <w:pPr>
      <w:shd w:val="clear" w:color="auto" w:fill="FFFFFF"/>
      <w:spacing w:after="180" w:line="0" w:lineRule="atLeast"/>
      <w:outlineLvl w:val="3"/>
    </w:pPr>
    <w:rPr>
      <w:rFonts w:ascii="MS Mincho" w:eastAsia="MS Mincho" w:hAnsi="MS Mincho" w:cs="MS Mincho"/>
      <w:spacing w:val="30"/>
      <w:sz w:val="25"/>
      <w:szCs w:val="25"/>
    </w:rPr>
  </w:style>
  <w:style w:type="paragraph" w:customStyle="1" w:styleId="450">
    <w:name w:val="Заголовок №4 (5)"/>
    <w:basedOn w:val="a0"/>
    <w:link w:val="45"/>
    <w:rsid w:val="00290FD5"/>
    <w:pPr>
      <w:shd w:val="clear" w:color="auto" w:fill="FFFFFF"/>
      <w:spacing w:after="180" w:line="0" w:lineRule="atLeast"/>
      <w:outlineLvl w:val="3"/>
    </w:pPr>
    <w:rPr>
      <w:rFonts w:ascii="MS Mincho" w:eastAsia="MS Mincho" w:hAnsi="MS Mincho" w:cs="MS Mincho"/>
      <w:spacing w:val="30"/>
      <w:sz w:val="25"/>
      <w:szCs w:val="25"/>
    </w:rPr>
  </w:style>
  <w:style w:type="paragraph" w:customStyle="1" w:styleId="111">
    <w:name w:val="Основной текст (11)"/>
    <w:basedOn w:val="a0"/>
    <w:link w:val="110"/>
    <w:rsid w:val="00290FD5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sz w:val="24"/>
      <w:szCs w:val="24"/>
    </w:rPr>
  </w:style>
  <w:style w:type="paragraph" w:customStyle="1" w:styleId="40">
    <w:name w:val="Подпись к таблице (4)"/>
    <w:basedOn w:val="a0"/>
    <w:link w:val="4"/>
    <w:rsid w:val="00290FD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d">
    <w:name w:val="Основной текст Знак"/>
    <w:link w:val="ae"/>
    <w:locked/>
    <w:rsid w:val="00290FD5"/>
    <w:rPr>
      <w:sz w:val="27"/>
      <w:szCs w:val="27"/>
      <w:shd w:val="clear" w:color="auto" w:fill="FFFFFF"/>
    </w:rPr>
  </w:style>
  <w:style w:type="paragraph" w:styleId="ae">
    <w:name w:val="Body Text"/>
    <w:basedOn w:val="a0"/>
    <w:link w:val="ad"/>
    <w:rsid w:val="00290FD5"/>
    <w:pPr>
      <w:shd w:val="clear" w:color="auto" w:fill="FFFFFF"/>
      <w:spacing w:after="660" w:line="336" w:lineRule="exact"/>
      <w:jc w:val="center"/>
    </w:pPr>
    <w:rPr>
      <w:sz w:val="27"/>
      <w:szCs w:val="27"/>
    </w:rPr>
  </w:style>
  <w:style w:type="character" w:customStyle="1" w:styleId="14">
    <w:name w:val="Основной текст Знак1"/>
    <w:basedOn w:val="a1"/>
    <w:uiPriority w:val="99"/>
    <w:semiHidden/>
    <w:rsid w:val="00290FD5"/>
  </w:style>
  <w:style w:type="character" w:customStyle="1" w:styleId="BodyTextChar1">
    <w:name w:val="Body Text Char1"/>
    <w:uiPriority w:val="99"/>
    <w:semiHidden/>
    <w:rsid w:val="00290FD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">
    <w:name w:val="Table Grid"/>
    <w:basedOn w:val="a2"/>
    <w:uiPriority w:val="59"/>
    <w:rsid w:val="00290FD5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iPriority w:val="99"/>
    <w:unhideWhenUsed/>
    <w:rsid w:val="00290FD5"/>
    <w:pPr>
      <w:tabs>
        <w:tab w:val="center" w:pos="4153"/>
        <w:tab w:val="right" w:pos="830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290FD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header"/>
    <w:basedOn w:val="a0"/>
    <w:link w:val="af3"/>
    <w:uiPriority w:val="99"/>
    <w:unhideWhenUsed/>
    <w:rsid w:val="00290FD5"/>
    <w:pPr>
      <w:tabs>
        <w:tab w:val="center" w:pos="4153"/>
        <w:tab w:val="right" w:pos="830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290FD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4">
    <w:name w:val="page number"/>
    <w:uiPriority w:val="99"/>
    <w:semiHidden/>
    <w:unhideWhenUsed/>
    <w:rsid w:val="00290FD5"/>
  </w:style>
  <w:style w:type="paragraph" w:styleId="af5">
    <w:name w:val="List Paragraph"/>
    <w:basedOn w:val="a0"/>
    <w:qFormat/>
    <w:rsid w:val="00290FD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290FD5"/>
    <w:rPr>
      <w:rFonts w:ascii="Calibri" w:eastAsia="Times New Roman" w:hAnsi="Calibri" w:cs="Times New Roman"/>
      <w:b/>
      <w:bCs/>
      <w:color w:val="000000"/>
      <w:sz w:val="26"/>
      <w:szCs w:val="26"/>
      <w:lang w:eastAsia="ru-RU"/>
    </w:rPr>
  </w:style>
  <w:style w:type="paragraph" w:styleId="2a">
    <w:name w:val="Body Text Indent 2"/>
    <w:basedOn w:val="a0"/>
    <w:link w:val="2b"/>
    <w:rsid w:val="00290F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1"/>
    <w:link w:val="2a"/>
    <w:rsid w:val="00290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90FD5"/>
    <w:pP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290FD5"/>
    <w:pPr>
      <w:numPr>
        <w:numId w:val="27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Для таблиц"/>
    <w:basedOn w:val="a0"/>
    <w:uiPriority w:val="99"/>
    <w:rsid w:val="0029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rsid w:val="00290F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1"/>
    <w:link w:val="36"/>
    <w:rsid w:val="00290F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аголовок оглавления1"/>
    <w:basedOn w:val="1"/>
    <w:next w:val="a0"/>
    <w:uiPriority w:val="39"/>
    <w:unhideWhenUsed/>
    <w:qFormat/>
    <w:rsid w:val="00290FD5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  <w:lang w:val="en-US" w:eastAsia="en-US"/>
    </w:rPr>
  </w:style>
  <w:style w:type="paragraph" w:customStyle="1" w:styleId="112">
    <w:name w:val="Оглавление 11"/>
    <w:basedOn w:val="a0"/>
    <w:next w:val="a0"/>
    <w:autoRedefine/>
    <w:uiPriority w:val="39"/>
    <w:unhideWhenUsed/>
    <w:rsid w:val="00290FD5"/>
    <w:pPr>
      <w:spacing w:before="240" w:after="120" w:line="240" w:lineRule="auto"/>
    </w:pPr>
    <w:rPr>
      <w:rFonts w:eastAsia="Arial Unicode MS" w:cs="Arial Unicode MS"/>
      <w:b/>
      <w:caps/>
      <w:color w:val="000000"/>
      <w:u w:val="single"/>
      <w:lang w:eastAsia="ru-RU"/>
    </w:rPr>
  </w:style>
  <w:style w:type="paragraph" w:customStyle="1" w:styleId="211">
    <w:name w:val="Оглавление 21"/>
    <w:basedOn w:val="a0"/>
    <w:next w:val="a0"/>
    <w:autoRedefine/>
    <w:uiPriority w:val="39"/>
    <w:unhideWhenUsed/>
    <w:rsid w:val="00290FD5"/>
    <w:pPr>
      <w:tabs>
        <w:tab w:val="right" w:pos="9628"/>
      </w:tabs>
      <w:spacing w:after="0" w:line="240" w:lineRule="auto"/>
    </w:pPr>
    <w:rPr>
      <w:rFonts w:eastAsia="Arial Unicode MS" w:cs="Arial Unicode MS"/>
      <w:b/>
      <w:smallCaps/>
      <w:noProof/>
      <w:color w:val="000000"/>
      <w:sz w:val="26"/>
      <w:szCs w:val="26"/>
      <w:lang w:eastAsia="ru-RU"/>
    </w:rPr>
  </w:style>
  <w:style w:type="paragraph" w:customStyle="1" w:styleId="311">
    <w:name w:val="Оглавление 31"/>
    <w:basedOn w:val="a0"/>
    <w:next w:val="a0"/>
    <w:autoRedefine/>
    <w:uiPriority w:val="39"/>
    <w:unhideWhenUsed/>
    <w:rsid w:val="00290FD5"/>
    <w:pPr>
      <w:tabs>
        <w:tab w:val="right" w:pos="9628"/>
      </w:tabs>
      <w:spacing w:after="0" w:line="240" w:lineRule="auto"/>
    </w:pPr>
    <w:rPr>
      <w:rFonts w:eastAsia="Arial Unicode MS" w:cs="Arial Unicode MS"/>
      <w:smallCaps/>
      <w:noProof/>
      <w:color w:val="000000"/>
      <w:sz w:val="24"/>
      <w:szCs w:val="24"/>
      <w:lang w:eastAsia="ru-RU"/>
    </w:rPr>
  </w:style>
  <w:style w:type="paragraph" w:styleId="af7">
    <w:name w:val="Balloon Text"/>
    <w:basedOn w:val="a0"/>
    <w:link w:val="af8"/>
    <w:uiPriority w:val="99"/>
    <w:semiHidden/>
    <w:unhideWhenUsed/>
    <w:rsid w:val="00290FD5"/>
    <w:pPr>
      <w:spacing w:after="0" w:line="240" w:lineRule="auto"/>
    </w:pPr>
    <w:rPr>
      <w:rFonts w:ascii="Lucida Grande CY" w:eastAsia="Arial Unicode MS" w:hAnsi="Lucida Grande CY" w:cs="Lucida Grande CY"/>
      <w:color w:val="000000"/>
      <w:sz w:val="18"/>
      <w:szCs w:val="18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290FD5"/>
    <w:rPr>
      <w:rFonts w:ascii="Lucida Grande CY" w:eastAsia="Arial Unicode MS" w:hAnsi="Lucida Grande CY" w:cs="Lucida Grande CY"/>
      <w:color w:val="000000"/>
      <w:sz w:val="18"/>
      <w:szCs w:val="18"/>
      <w:lang w:eastAsia="ru-RU"/>
    </w:rPr>
  </w:style>
  <w:style w:type="paragraph" w:customStyle="1" w:styleId="410">
    <w:name w:val="Оглавление 41"/>
    <w:basedOn w:val="a0"/>
    <w:next w:val="a0"/>
    <w:autoRedefine/>
    <w:uiPriority w:val="39"/>
    <w:semiHidden/>
    <w:unhideWhenUsed/>
    <w:rsid w:val="00290FD5"/>
    <w:pPr>
      <w:spacing w:after="0" w:line="240" w:lineRule="auto"/>
    </w:pPr>
    <w:rPr>
      <w:rFonts w:eastAsia="Arial Unicode MS" w:cs="Arial Unicode MS"/>
      <w:color w:val="00000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semiHidden/>
    <w:unhideWhenUsed/>
    <w:rsid w:val="00290FD5"/>
    <w:pPr>
      <w:spacing w:after="0" w:line="240" w:lineRule="auto"/>
    </w:pPr>
    <w:rPr>
      <w:rFonts w:eastAsia="Arial Unicode MS" w:cs="Arial Unicode MS"/>
      <w:color w:val="00000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semiHidden/>
    <w:unhideWhenUsed/>
    <w:rsid w:val="00290FD5"/>
    <w:pPr>
      <w:spacing w:after="0" w:line="240" w:lineRule="auto"/>
    </w:pPr>
    <w:rPr>
      <w:rFonts w:eastAsia="Arial Unicode MS" w:cs="Arial Unicode MS"/>
      <w:color w:val="00000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semiHidden/>
    <w:unhideWhenUsed/>
    <w:rsid w:val="00290FD5"/>
    <w:pPr>
      <w:spacing w:after="0" w:line="240" w:lineRule="auto"/>
    </w:pPr>
    <w:rPr>
      <w:rFonts w:eastAsia="Arial Unicode MS" w:cs="Arial Unicode MS"/>
      <w:color w:val="00000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semiHidden/>
    <w:unhideWhenUsed/>
    <w:rsid w:val="00290FD5"/>
    <w:pPr>
      <w:spacing w:after="0" w:line="240" w:lineRule="auto"/>
    </w:pPr>
    <w:rPr>
      <w:rFonts w:eastAsia="Arial Unicode MS" w:cs="Arial Unicode MS"/>
      <w:color w:val="00000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semiHidden/>
    <w:unhideWhenUsed/>
    <w:rsid w:val="00290FD5"/>
    <w:pPr>
      <w:spacing w:after="0" w:line="240" w:lineRule="auto"/>
    </w:pPr>
    <w:rPr>
      <w:rFonts w:eastAsia="Arial Unicode MS" w:cs="Arial Unicode MS"/>
      <w:color w:val="000000"/>
      <w:lang w:eastAsia="ru-RU"/>
    </w:rPr>
  </w:style>
  <w:style w:type="paragraph" w:styleId="af9">
    <w:name w:val="Normal (Web)"/>
    <w:basedOn w:val="a0"/>
    <w:uiPriority w:val="99"/>
    <w:semiHidden/>
    <w:unhideWhenUsed/>
    <w:rsid w:val="0029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rsid w:val="00290FD5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9">
    <w:name w:val="Основной текст с отступом 3 Знак"/>
    <w:basedOn w:val="a1"/>
    <w:link w:val="38"/>
    <w:rsid w:val="00290FD5"/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12">
    <w:name w:val="Заголовок 3 Знак1"/>
    <w:basedOn w:val="a1"/>
    <w:uiPriority w:val="9"/>
    <w:semiHidden/>
    <w:rsid w:val="00290F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a">
    <w:name w:val="Title"/>
    <w:basedOn w:val="a0"/>
    <w:link w:val="afb"/>
    <w:uiPriority w:val="99"/>
    <w:qFormat/>
    <w:rsid w:val="009A0E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Заголовок Знак"/>
    <w:basedOn w:val="a1"/>
    <w:link w:val="afa"/>
    <w:uiPriority w:val="99"/>
    <w:rsid w:val="009A0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 Spacing"/>
    <w:uiPriority w:val="1"/>
    <w:qFormat/>
    <w:rsid w:val="00D00745"/>
    <w:pPr>
      <w:spacing w:after="0" w:line="240" w:lineRule="auto"/>
    </w:pPr>
  </w:style>
  <w:style w:type="paragraph" w:customStyle="1" w:styleId="ColorfulList-Accent11">
    <w:name w:val="Colorful List - Accent 11"/>
    <w:basedOn w:val="a0"/>
    <w:uiPriority w:val="99"/>
    <w:rsid w:val="00E538B0"/>
    <w:pPr>
      <w:spacing w:after="0" w:line="240" w:lineRule="auto"/>
      <w:ind w:left="708"/>
    </w:pPr>
    <w:rPr>
      <w:rFonts w:ascii="Times New Roman" w:eastAsia="MS ??" w:hAnsi="Times New Roman" w:cs="Times New Roman"/>
      <w:sz w:val="28"/>
      <w:szCs w:val="28"/>
      <w:lang w:eastAsia="ru-RU"/>
    </w:rPr>
  </w:style>
  <w:style w:type="paragraph" w:customStyle="1" w:styleId="p5">
    <w:name w:val="p5"/>
    <w:basedOn w:val="a0"/>
    <w:rsid w:val="00AB23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rsid w:val="001F19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d">
    <w:name w:val="footnote text"/>
    <w:basedOn w:val="a0"/>
    <w:link w:val="afe"/>
    <w:uiPriority w:val="99"/>
    <w:semiHidden/>
    <w:unhideWhenUsed/>
    <w:rsid w:val="00A843E8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semiHidden/>
    <w:rsid w:val="00A843E8"/>
    <w:rPr>
      <w:sz w:val="20"/>
      <w:szCs w:val="20"/>
    </w:rPr>
  </w:style>
  <w:style w:type="character" w:styleId="aff">
    <w:name w:val="footnote reference"/>
    <w:basedOn w:val="a1"/>
    <w:uiPriority w:val="99"/>
    <w:semiHidden/>
    <w:unhideWhenUsed/>
    <w:rsid w:val="00A843E8"/>
    <w:rPr>
      <w:vertAlign w:val="superscript"/>
    </w:rPr>
  </w:style>
  <w:style w:type="paragraph" w:styleId="aff0">
    <w:name w:val="Block Text"/>
    <w:basedOn w:val="a0"/>
    <w:rsid w:val="00F5616E"/>
    <w:pPr>
      <w:spacing w:after="0" w:line="240" w:lineRule="auto"/>
      <w:ind w:left="-426" w:right="-99" w:firstLine="7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vaniorolap.narod.ru/theme1.html" TargetMode="External"/><Relationship Id="rId18" Type="http://schemas.openxmlformats.org/officeDocument/2006/relationships/hyperlink" Target="http://www.sportmedhealth.com/medicina/sportmed/funkcionalnyj-kontrol-v-sovremennom-sporte-i-sportivnoj-medicine/" TargetMode="External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hyperlink" Target="http://physiotherapy.narod.ru/index/0-93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fkonline.ru/pdfs/afk-41.pdf" TargetMode="External"/><Relationship Id="rId17" Type="http://schemas.openxmlformats.org/officeDocument/2006/relationships/hyperlink" Target="http://www.lifeinhockey.ru/metodiki/metodicheskie-materialy/sportivnaya-meditsina/563-vrachebnyj-kontrol-za-litsami-zanimayushchimisya-sportom" TargetMode="External"/><Relationship Id="rId25" Type="http://schemas.openxmlformats.org/officeDocument/2006/relationships/hyperlink" Target="http://www.afkonline.ru/pdfs/afk-41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adiomed.ru/publications/kostno-sustavnaia-sistiema-fibroznyie-ostieodistrofii" TargetMode="External"/><Relationship Id="rId20" Type="http://schemas.openxmlformats.org/officeDocument/2006/relationships/hyperlink" Target="http://www.iprbookshop.ru/82676.html" TargetMode="External"/><Relationship Id="rId29" Type="http://schemas.openxmlformats.org/officeDocument/2006/relationships/hyperlink" Target="http://vestnik.fa.ru/4(28)2003/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2674.html" TargetMode="External"/><Relationship Id="rId24" Type="http://schemas.openxmlformats.org/officeDocument/2006/relationships/hyperlink" Target="http://physiotherapy.narod.ru/index/0-93" TargetMode="External"/><Relationship Id="rId32" Type="http://schemas.openxmlformats.org/officeDocument/2006/relationships/hyperlink" Target="https://ru.wikipedia.org/wiki/%D0%97%D0%B0%D0%BA%D0%BE%D0%BD%D0%BE%D0%BC%D0%B5%D1%80%D0%BD%D0%BE%D1%81%D1%82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ne-surgery.ru/view/degenerativno-distroficheskie_zabolevaniya_pozvonochnika_-_osteohondroz_spo/" TargetMode="External"/><Relationship Id="rId23" Type="http://schemas.openxmlformats.org/officeDocument/2006/relationships/hyperlink" Target="http://www.massage.ru" TargetMode="External"/><Relationship Id="rId28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hyperlink" Target="http://www.iprbookshop.ru/82671.html" TargetMode="External"/><Relationship Id="rId31" Type="http://schemas.openxmlformats.org/officeDocument/2006/relationships/hyperlink" Target="https://ru.wikipedia.org/wiki/%D0%AF%D0%B2%D0%BB%D0%B5%D0%BD%D0%B8%D0%B5_(%D1%84%D0%B8%D0%BB%D0%BE%D1%81%D0%BE%D1%84%D0%B8%D1%8F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siman.ru" TargetMode="External"/><Relationship Id="rId22" Type="http://schemas.openxmlformats.org/officeDocument/2006/relationships/hyperlink" Target="http://www.iprbookshop.ru/82673.html" TargetMode="External"/><Relationship Id="rId27" Type="http://schemas.openxmlformats.org/officeDocument/2006/relationships/image" Target="media/image1.wmf"/><Relationship Id="rId30" Type="http://schemas.openxmlformats.org/officeDocument/2006/relationships/hyperlink" Target="https://ru.wikipedia.org/wiki/%D0%97%D0%BD%D0%B0%D0%BD%D0%B8%D0%B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Механо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 ЛГ</c:v>
                </c:pt>
                <c:pt idx="1">
                  <c:v>После ЛГ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20.100000000000001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D7-466F-92F9-86A12168CB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Вело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 ЛГ</c:v>
                </c:pt>
                <c:pt idx="1">
                  <c:v>После ЛГ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24.7</c:v>
                </c:pt>
                <c:pt idx="1">
                  <c:v>16.8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D7-466F-92F9-86A12168CB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588224"/>
        <c:axId val="256674048"/>
      </c:barChart>
      <c:catAx>
        <c:axId val="265588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6674048"/>
        <c:crosses val="autoZero"/>
        <c:auto val="1"/>
        <c:lblAlgn val="ctr"/>
        <c:lblOffset val="100"/>
        <c:noMultiLvlLbl val="0"/>
      </c:catAx>
      <c:valAx>
        <c:axId val="25667404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с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655882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C02A2-43D5-405E-BE31-BB0FF009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78</Pages>
  <Words>23136</Words>
  <Characters>131876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Софья Ниазовна</dc:creator>
  <cp:lastModifiedBy>Павлова Вероника Сергеевна</cp:lastModifiedBy>
  <cp:revision>207</cp:revision>
  <cp:lastPrinted>2021-04-28T12:05:00Z</cp:lastPrinted>
  <dcterms:created xsi:type="dcterms:W3CDTF">2019-05-06T19:36:00Z</dcterms:created>
  <dcterms:modified xsi:type="dcterms:W3CDTF">2021-05-24T17:50:00Z</dcterms:modified>
</cp:coreProperties>
</file>