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90F76" w14:textId="77777777" w:rsidR="00D349C4" w:rsidRPr="000F66EE" w:rsidRDefault="00D349C4" w:rsidP="00D349C4">
      <w:pPr>
        <w:spacing w:after="0" w:line="240" w:lineRule="auto"/>
        <w:jc w:val="center"/>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Департамент образования и науки города Москвы</w:t>
      </w:r>
    </w:p>
    <w:p w14:paraId="0B12FA96" w14:textId="77777777" w:rsidR="00D349C4" w:rsidRPr="000F66EE" w:rsidRDefault="00D349C4" w:rsidP="00D349C4">
      <w:pPr>
        <w:spacing w:after="0" w:line="240" w:lineRule="auto"/>
        <w:jc w:val="center"/>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Государственное автономное образовательное учреждение</w:t>
      </w:r>
    </w:p>
    <w:p w14:paraId="7224025D" w14:textId="77777777" w:rsidR="00D349C4" w:rsidRPr="000F66EE" w:rsidRDefault="00D349C4" w:rsidP="00D349C4">
      <w:pPr>
        <w:spacing w:after="0" w:line="240" w:lineRule="auto"/>
        <w:jc w:val="center"/>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высшего образования города Москвы</w:t>
      </w:r>
    </w:p>
    <w:p w14:paraId="6A7B9AA0" w14:textId="77777777" w:rsidR="00D349C4" w:rsidRPr="000F66EE" w:rsidRDefault="00D349C4" w:rsidP="00D349C4">
      <w:pPr>
        <w:spacing w:after="0" w:line="240" w:lineRule="auto"/>
        <w:jc w:val="center"/>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«Московский городской педагогический университет»</w:t>
      </w:r>
    </w:p>
    <w:p w14:paraId="22E7DB3F" w14:textId="77777777" w:rsidR="00D349C4" w:rsidRPr="000F66EE" w:rsidRDefault="00D349C4" w:rsidP="00D349C4">
      <w:pPr>
        <w:spacing w:after="0" w:line="240" w:lineRule="auto"/>
        <w:jc w:val="center"/>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Институт естествознания и спортивных технологий</w:t>
      </w:r>
    </w:p>
    <w:p w14:paraId="33D2C1AD" w14:textId="16BF7F77" w:rsidR="00D349C4" w:rsidRPr="000F66EE" w:rsidRDefault="00D349C4" w:rsidP="00D349C4">
      <w:pPr>
        <w:spacing w:after="0" w:line="240" w:lineRule="auto"/>
        <w:jc w:val="center"/>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 xml:space="preserve">Кафедра </w:t>
      </w:r>
      <w:r w:rsidR="006E60F3">
        <w:rPr>
          <w:rFonts w:ascii="Times New Roman" w:eastAsia="Arial Unicode MS" w:hAnsi="Times New Roman" w:cs="Times New Roman"/>
          <w:color w:val="000000"/>
          <w:sz w:val="28"/>
          <w:szCs w:val="28"/>
          <w:lang w:eastAsia="ru-RU"/>
        </w:rPr>
        <w:t>биологии и физиологии человека</w:t>
      </w:r>
    </w:p>
    <w:p w14:paraId="375CCFC2" w14:textId="77777777" w:rsidR="00D349C4" w:rsidRPr="000F66EE" w:rsidRDefault="00D349C4" w:rsidP="00D349C4">
      <w:pPr>
        <w:spacing w:after="0" w:line="240" w:lineRule="auto"/>
        <w:jc w:val="center"/>
        <w:rPr>
          <w:rFonts w:ascii="Times New Roman" w:eastAsia="Arial Unicode MS" w:hAnsi="Times New Roman" w:cs="Times New Roman"/>
          <w:color w:val="000000"/>
          <w:sz w:val="28"/>
          <w:szCs w:val="28"/>
          <w:lang w:eastAsia="ru-RU"/>
        </w:rPr>
      </w:pPr>
    </w:p>
    <w:p w14:paraId="7E9B0B02" w14:textId="77777777" w:rsidR="00D349C4" w:rsidRPr="000F66EE" w:rsidRDefault="00D349C4" w:rsidP="006E60F3">
      <w:pPr>
        <w:widowControl w:val="0"/>
        <w:autoSpaceDE w:val="0"/>
        <w:autoSpaceDN w:val="0"/>
        <w:adjustRightInd w:val="0"/>
        <w:spacing w:after="0" w:line="240" w:lineRule="auto"/>
        <w:jc w:val="right"/>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b/>
          <w:bCs/>
          <w:color w:val="000000"/>
          <w:sz w:val="28"/>
          <w:szCs w:val="28"/>
          <w:lang w:eastAsia="ru-RU"/>
        </w:rPr>
        <w:t>УТВЕРЖДАЮ</w:t>
      </w:r>
    </w:p>
    <w:p w14:paraId="1D023B26" w14:textId="77777777" w:rsidR="00D349C4" w:rsidRPr="000F66EE" w:rsidRDefault="00D349C4" w:rsidP="00D349C4">
      <w:pPr>
        <w:widowControl w:val="0"/>
        <w:autoSpaceDE w:val="0"/>
        <w:autoSpaceDN w:val="0"/>
        <w:adjustRightInd w:val="0"/>
        <w:spacing w:after="0" w:line="240" w:lineRule="auto"/>
        <w:rPr>
          <w:rFonts w:ascii="Times New Roman" w:eastAsia="Arial Unicode MS" w:hAnsi="Times New Roman" w:cs="Times New Roman"/>
          <w:color w:val="000000"/>
          <w:sz w:val="28"/>
          <w:szCs w:val="28"/>
          <w:lang w:eastAsia="ru-RU"/>
        </w:rPr>
      </w:pPr>
    </w:p>
    <w:p w14:paraId="79A3D82C" w14:textId="77777777" w:rsidR="00D349C4" w:rsidRPr="000F66EE" w:rsidRDefault="00D349C4" w:rsidP="00D349C4">
      <w:pPr>
        <w:spacing w:after="0" w:line="240" w:lineRule="auto"/>
        <w:jc w:val="right"/>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 xml:space="preserve">             Директор </w:t>
      </w:r>
      <w:r>
        <w:rPr>
          <w:rFonts w:ascii="Times New Roman" w:eastAsia="Arial Unicode MS" w:hAnsi="Times New Roman" w:cs="Times New Roman"/>
          <w:color w:val="000000"/>
          <w:sz w:val="28"/>
          <w:szCs w:val="28"/>
          <w:lang w:eastAsia="ru-RU"/>
        </w:rPr>
        <w:t>и</w:t>
      </w:r>
      <w:r w:rsidRPr="000F66EE">
        <w:rPr>
          <w:rFonts w:ascii="Times New Roman" w:eastAsia="Arial Unicode MS" w:hAnsi="Times New Roman" w:cs="Times New Roman"/>
          <w:color w:val="000000"/>
          <w:sz w:val="28"/>
          <w:szCs w:val="28"/>
          <w:lang w:eastAsia="ru-RU"/>
        </w:rPr>
        <w:t>нститута естествознания</w:t>
      </w:r>
    </w:p>
    <w:p w14:paraId="1DA9191B" w14:textId="77777777" w:rsidR="00D349C4" w:rsidRPr="000F66EE" w:rsidRDefault="00D349C4" w:rsidP="00D349C4">
      <w:pPr>
        <w:spacing w:after="0" w:line="240" w:lineRule="auto"/>
        <w:jc w:val="right"/>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и спортивных технологий</w:t>
      </w:r>
    </w:p>
    <w:p w14:paraId="7B34E3DE" w14:textId="77777777" w:rsidR="00D349C4" w:rsidRPr="000F66EE" w:rsidRDefault="00D349C4" w:rsidP="00D349C4">
      <w:pPr>
        <w:spacing w:after="0" w:line="240" w:lineRule="auto"/>
        <w:jc w:val="right"/>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________________ А.Э. Страдзе</w:t>
      </w:r>
    </w:p>
    <w:p w14:paraId="3716AB4B" w14:textId="77777777" w:rsidR="00D349C4" w:rsidRPr="000F66EE" w:rsidRDefault="00D349C4" w:rsidP="00D349C4">
      <w:pPr>
        <w:spacing w:after="0" w:line="240" w:lineRule="auto"/>
        <w:rPr>
          <w:rFonts w:ascii="Times New Roman" w:eastAsia="Arial Unicode MS" w:hAnsi="Times New Roman" w:cs="Times New Roman"/>
          <w:color w:val="000000"/>
          <w:sz w:val="28"/>
          <w:szCs w:val="28"/>
          <w:lang w:eastAsia="ru-RU"/>
        </w:rPr>
      </w:pPr>
    </w:p>
    <w:p w14:paraId="7BB62898" w14:textId="77777777" w:rsidR="00D349C4" w:rsidRPr="000F66EE" w:rsidRDefault="00D349C4" w:rsidP="00D349C4">
      <w:pPr>
        <w:spacing w:after="0" w:line="240" w:lineRule="auto"/>
        <w:jc w:val="both"/>
        <w:rPr>
          <w:rFonts w:ascii="Times New Roman" w:eastAsia="Arial Unicode MS" w:hAnsi="Times New Roman" w:cs="Times New Roman"/>
          <w:color w:val="000000"/>
          <w:sz w:val="28"/>
          <w:szCs w:val="28"/>
          <w:lang w:eastAsia="ru-RU"/>
        </w:rPr>
      </w:pPr>
      <w:r w:rsidRPr="000F66EE">
        <w:rPr>
          <w:rFonts w:ascii="Times New Roman" w:eastAsia="Arial Unicode MS" w:hAnsi="Times New Roman" w:cs="Times New Roman"/>
          <w:color w:val="000000"/>
          <w:sz w:val="28"/>
          <w:szCs w:val="28"/>
          <w:lang w:eastAsia="ru-RU"/>
        </w:rPr>
        <w:t xml:space="preserve">     «_____» ______________ 2020 г</w:t>
      </w:r>
    </w:p>
    <w:p w14:paraId="164052F2" w14:textId="77777777" w:rsidR="00D349C4" w:rsidRPr="000F66EE" w:rsidRDefault="00D349C4" w:rsidP="00D349C4">
      <w:pPr>
        <w:tabs>
          <w:tab w:val="left" w:pos="5670"/>
        </w:tabs>
        <w:spacing w:after="0" w:line="240" w:lineRule="auto"/>
        <w:rPr>
          <w:rFonts w:ascii="Times New Roman" w:eastAsia="Arial Unicode MS" w:hAnsi="Times New Roman" w:cs="Times New Roman"/>
          <w:b/>
          <w:color w:val="000000"/>
          <w:sz w:val="28"/>
          <w:szCs w:val="28"/>
          <w:lang w:eastAsia="ru-RU"/>
        </w:rPr>
      </w:pPr>
    </w:p>
    <w:p w14:paraId="3CBACDFA" w14:textId="77777777" w:rsidR="00D349C4" w:rsidRPr="000F66EE" w:rsidRDefault="00D349C4" w:rsidP="00D349C4">
      <w:pPr>
        <w:spacing w:after="0" w:line="240" w:lineRule="auto"/>
        <w:jc w:val="both"/>
        <w:rPr>
          <w:rFonts w:ascii="Times New Roman" w:eastAsia="Arial Unicode MS" w:hAnsi="Times New Roman" w:cs="Times New Roman"/>
          <w:color w:val="000000"/>
          <w:sz w:val="28"/>
          <w:szCs w:val="28"/>
          <w:lang w:eastAsia="ru-RU"/>
        </w:rPr>
      </w:pPr>
    </w:p>
    <w:p w14:paraId="657CD545" w14:textId="77777777" w:rsidR="00D349C4" w:rsidRPr="000F66EE" w:rsidRDefault="00D349C4" w:rsidP="00D349C4">
      <w:pPr>
        <w:spacing w:after="0" w:line="240" w:lineRule="auto"/>
        <w:jc w:val="center"/>
        <w:rPr>
          <w:rFonts w:ascii="Times New Roman" w:eastAsia="Arial Unicode MS" w:hAnsi="Times New Roman" w:cs="Times New Roman"/>
          <w:b/>
          <w:color w:val="000000"/>
          <w:sz w:val="28"/>
          <w:szCs w:val="28"/>
          <w:lang w:eastAsia="ru-RU"/>
        </w:rPr>
      </w:pPr>
      <w:r w:rsidRPr="000F66EE">
        <w:rPr>
          <w:rFonts w:ascii="Times New Roman" w:eastAsia="Arial Unicode MS" w:hAnsi="Times New Roman" w:cs="Times New Roman"/>
          <w:b/>
          <w:color w:val="000000"/>
          <w:sz w:val="28"/>
          <w:szCs w:val="28"/>
          <w:lang w:eastAsia="ru-RU"/>
        </w:rPr>
        <w:t xml:space="preserve">ПРОГРАММА И ФОНД ОЦЕНОЧНЫХ СРЕДСТВ </w:t>
      </w:r>
    </w:p>
    <w:p w14:paraId="010EB606" w14:textId="77777777" w:rsidR="00D349C4" w:rsidRPr="000F66EE" w:rsidRDefault="00D349C4" w:rsidP="00D349C4">
      <w:pPr>
        <w:spacing w:after="0" w:line="240" w:lineRule="auto"/>
        <w:jc w:val="center"/>
        <w:rPr>
          <w:rFonts w:ascii="Times New Roman" w:eastAsia="Arial Unicode MS" w:hAnsi="Times New Roman" w:cs="Times New Roman"/>
          <w:b/>
          <w:color w:val="000000"/>
          <w:sz w:val="28"/>
          <w:szCs w:val="28"/>
          <w:lang w:eastAsia="ru-RU"/>
        </w:rPr>
      </w:pPr>
      <w:r w:rsidRPr="000F66EE">
        <w:rPr>
          <w:rFonts w:ascii="Times New Roman" w:eastAsia="Arial Unicode MS" w:hAnsi="Times New Roman" w:cs="Times New Roman"/>
          <w:b/>
          <w:color w:val="000000"/>
          <w:sz w:val="28"/>
          <w:szCs w:val="28"/>
          <w:lang w:eastAsia="ru-RU"/>
        </w:rPr>
        <w:t xml:space="preserve">ГОСУДАРСТВЕННОЙ ИТОГОВОЙ АТТЕСТАЦИИ </w:t>
      </w:r>
    </w:p>
    <w:p w14:paraId="4AB65D98" w14:textId="77777777" w:rsidR="0065144E" w:rsidRPr="0094497F" w:rsidRDefault="0065144E" w:rsidP="0065144E">
      <w:pPr>
        <w:widowControl w:val="0"/>
        <w:spacing w:after="0" w:line="240" w:lineRule="auto"/>
        <w:jc w:val="center"/>
        <w:rPr>
          <w:rFonts w:ascii="Times New Roman" w:eastAsia="Times New Roman" w:hAnsi="Times New Roman" w:cs="Times New Roman"/>
          <w:sz w:val="24"/>
          <w:szCs w:val="24"/>
        </w:rPr>
      </w:pPr>
    </w:p>
    <w:p w14:paraId="72FA6DDF" w14:textId="2785A0EA" w:rsidR="0065144E" w:rsidRPr="0094497F" w:rsidRDefault="0065144E" w:rsidP="00D349C4">
      <w:pPr>
        <w:widowControl w:val="0"/>
        <w:tabs>
          <w:tab w:val="center" w:pos="142"/>
        </w:tabs>
        <w:spacing w:after="0" w:line="240" w:lineRule="auto"/>
        <w:jc w:val="center"/>
        <w:rPr>
          <w:rFonts w:ascii="Times New Roman" w:eastAsia="Times New Roman" w:hAnsi="Times New Roman" w:cs="Times New Roman"/>
          <w:b/>
          <w:sz w:val="28"/>
          <w:szCs w:val="28"/>
        </w:rPr>
      </w:pPr>
      <w:r w:rsidRPr="00D349C4">
        <w:rPr>
          <w:rFonts w:ascii="Times New Roman" w:eastAsia="Times New Roman" w:hAnsi="Times New Roman" w:cs="Times New Roman"/>
          <w:b/>
          <w:noProof/>
          <w:sz w:val="28"/>
          <w:szCs w:val="28"/>
          <w:lang w:eastAsia="ru-RU"/>
        </w:rPr>
        <w:t>Направление подготовки</w:t>
      </w:r>
      <w:r w:rsidR="00D349C4">
        <w:rPr>
          <w:rFonts w:ascii="Times New Roman" w:eastAsia="Times New Roman" w:hAnsi="Times New Roman" w:cs="Times New Roman"/>
          <w:noProof/>
          <w:sz w:val="28"/>
          <w:szCs w:val="28"/>
          <w:lang w:eastAsia="ru-RU"/>
        </w:rPr>
        <w:t xml:space="preserve"> </w:t>
      </w:r>
      <w:r w:rsidR="00D349C4">
        <w:rPr>
          <w:rFonts w:ascii="Times New Roman" w:eastAsia="Times New Roman" w:hAnsi="Times New Roman" w:cs="Times New Roman"/>
          <w:b/>
          <w:sz w:val="28"/>
          <w:szCs w:val="28"/>
        </w:rPr>
        <w:t xml:space="preserve">44.04.01 </w:t>
      </w:r>
      <w:r w:rsidRPr="0094497F">
        <w:rPr>
          <w:rFonts w:ascii="Times New Roman" w:eastAsia="Times New Roman" w:hAnsi="Times New Roman" w:cs="Times New Roman"/>
          <w:b/>
          <w:sz w:val="28"/>
          <w:szCs w:val="28"/>
        </w:rPr>
        <w:t>Педагогическое образование</w:t>
      </w:r>
    </w:p>
    <w:p w14:paraId="0C56062A" w14:textId="77777777" w:rsidR="0065144E" w:rsidRPr="0094497F" w:rsidRDefault="0065144E" w:rsidP="0065144E">
      <w:pPr>
        <w:widowControl w:val="0"/>
        <w:tabs>
          <w:tab w:val="center" w:pos="142"/>
        </w:tabs>
        <w:spacing w:after="0" w:line="240" w:lineRule="auto"/>
        <w:jc w:val="center"/>
        <w:rPr>
          <w:rFonts w:ascii="Times New Roman" w:eastAsia="Times New Roman" w:hAnsi="Times New Roman" w:cs="Times New Roman"/>
          <w:b/>
          <w:noProof/>
          <w:sz w:val="28"/>
          <w:szCs w:val="28"/>
          <w:lang w:eastAsia="ru-RU"/>
        </w:rPr>
      </w:pPr>
    </w:p>
    <w:p w14:paraId="71AD1815" w14:textId="08B8FB77" w:rsidR="0065144E" w:rsidRPr="0094497F" w:rsidRDefault="00D349C4" w:rsidP="006514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lang w:bidi="en-US"/>
        </w:rPr>
        <w:t>Профиль подготовки «</w:t>
      </w:r>
      <w:r w:rsidR="003B4FB2" w:rsidRPr="00D349C4">
        <w:rPr>
          <w:rFonts w:ascii="Times New Roman" w:eastAsia="Times New Roman" w:hAnsi="Times New Roman" w:cs="Times New Roman"/>
          <w:sz w:val="28"/>
          <w:szCs w:val="28"/>
        </w:rPr>
        <w:t>Обучение биологии и химии в профильных классах</w:t>
      </w:r>
      <w:r w:rsidRPr="00D349C4">
        <w:rPr>
          <w:rFonts w:ascii="Times New Roman" w:eastAsia="Times New Roman" w:hAnsi="Times New Roman" w:cs="Times New Roman"/>
          <w:sz w:val="28"/>
          <w:szCs w:val="28"/>
        </w:rPr>
        <w:t>»</w:t>
      </w:r>
    </w:p>
    <w:p w14:paraId="1881D7D7" w14:textId="77777777" w:rsidR="0065144E" w:rsidRPr="0094497F" w:rsidRDefault="0065144E" w:rsidP="0065144E">
      <w:pPr>
        <w:widowControl w:val="0"/>
        <w:spacing w:after="0" w:line="240" w:lineRule="auto"/>
        <w:jc w:val="center"/>
        <w:rPr>
          <w:rFonts w:ascii="Times New Roman" w:eastAsia="Times New Roman" w:hAnsi="Times New Roman" w:cs="Times New Roman"/>
          <w:sz w:val="28"/>
          <w:szCs w:val="28"/>
          <w:lang w:val="x-none"/>
        </w:rPr>
      </w:pPr>
    </w:p>
    <w:p w14:paraId="48421079" w14:textId="77777777" w:rsidR="0065144E" w:rsidRPr="0094497F" w:rsidRDefault="0065144E" w:rsidP="0065144E">
      <w:pPr>
        <w:widowControl w:val="0"/>
        <w:spacing w:after="0" w:line="240" w:lineRule="auto"/>
        <w:jc w:val="center"/>
        <w:rPr>
          <w:rFonts w:ascii="Times New Roman" w:eastAsia="Times New Roman" w:hAnsi="Times New Roman" w:cs="Times New Roman"/>
          <w:sz w:val="28"/>
          <w:szCs w:val="28"/>
        </w:rPr>
      </w:pPr>
    </w:p>
    <w:p w14:paraId="297EC2BB" w14:textId="77777777" w:rsidR="0065144E" w:rsidRPr="0094497F" w:rsidRDefault="0065144E" w:rsidP="0065144E">
      <w:pPr>
        <w:widowControl w:val="0"/>
        <w:spacing w:after="0" w:line="240" w:lineRule="auto"/>
        <w:jc w:val="center"/>
        <w:rPr>
          <w:rFonts w:ascii="Times New Roman" w:eastAsia="Times New Roman" w:hAnsi="Times New Roman" w:cs="Times New Roman"/>
          <w:b/>
          <w:sz w:val="28"/>
          <w:szCs w:val="28"/>
        </w:rPr>
      </w:pPr>
    </w:p>
    <w:tbl>
      <w:tblPr>
        <w:tblW w:w="10031" w:type="dxa"/>
        <w:tblLook w:val="04A0" w:firstRow="1" w:lastRow="0" w:firstColumn="1" w:lastColumn="0" w:noHBand="0" w:noVBand="1"/>
      </w:tblPr>
      <w:tblGrid>
        <w:gridCol w:w="4644"/>
        <w:gridCol w:w="851"/>
        <w:gridCol w:w="4536"/>
      </w:tblGrid>
      <w:tr w:rsidR="00140E42" w:rsidRPr="00E634F5" w14:paraId="5BD110FA" w14:textId="77777777" w:rsidTr="00055412">
        <w:tc>
          <w:tcPr>
            <w:tcW w:w="4644" w:type="dxa"/>
            <w:shd w:val="clear" w:color="auto" w:fill="auto"/>
          </w:tcPr>
          <w:p w14:paraId="3E449612" w14:textId="77777777" w:rsidR="00140E42" w:rsidRPr="00E634F5" w:rsidRDefault="00140E42" w:rsidP="00055412">
            <w:pPr>
              <w:spacing w:after="0" w:line="240" w:lineRule="auto"/>
              <w:jc w:val="center"/>
              <w:rPr>
                <w:rFonts w:ascii="Times New Roman" w:eastAsia="Arial Unicode MS" w:hAnsi="Times New Roman" w:cs="Times New Roman"/>
                <w:b/>
                <w:sz w:val="28"/>
                <w:szCs w:val="28"/>
                <w:lang w:eastAsia="ru-RU"/>
              </w:rPr>
            </w:pPr>
            <w:r w:rsidRPr="00E634F5">
              <w:rPr>
                <w:rFonts w:ascii="Times New Roman" w:eastAsia="Arial Unicode MS" w:hAnsi="Times New Roman" w:cs="Times New Roman"/>
                <w:b/>
                <w:sz w:val="28"/>
                <w:szCs w:val="28"/>
                <w:lang w:eastAsia="ru-RU"/>
              </w:rPr>
              <w:t>ОДОБРЕНО:</w:t>
            </w:r>
          </w:p>
          <w:p w14:paraId="683E1863" w14:textId="77777777" w:rsidR="00140E42" w:rsidRPr="00E634F5" w:rsidRDefault="00140E42" w:rsidP="00055412">
            <w:pPr>
              <w:spacing w:after="0" w:line="240" w:lineRule="auto"/>
              <w:rPr>
                <w:rFonts w:ascii="Times New Roman" w:eastAsia="Arial Unicode MS" w:hAnsi="Times New Roman" w:cs="Times New Roman"/>
                <w:sz w:val="28"/>
                <w:szCs w:val="28"/>
                <w:lang w:eastAsia="ru-RU"/>
              </w:rPr>
            </w:pPr>
            <w:r w:rsidRPr="00E634F5">
              <w:rPr>
                <w:rFonts w:ascii="Times New Roman" w:eastAsia="Arial Unicode MS" w:hAnsi="Times New Roman" w:cs="Times New Roman"/>
                <w:sz w:val="28"/>
                <w:szCs w:val="28"/>
                <w:lang w:eastAsia="ru-RU"/>
              </w:rPr>
              <w:t>Ученым советом</w:t>
            </w:r>
          </w:p>
          <w:p w14:paraId="313A84BA" w14:textId="77777777" w:rsidR="00140E42" w:rsidRPr="00E634F5" w:rsidRDefault="00140E42" w:rsidP="00055412">
            <w:pPr>
              <w:spacing w:after="0" w:line="240" w:lineRule="auto"/>
              <w:rPr>
                <w:rFonts w:ascii="Times New Roman" w:eastAsia="Arial Unicode MS" w:hAnsi="Times New Roman" w:cs="Times New Roman"/>
                <w:sz w:val="28"/>
                <w:szCs w:val="28"/>
                <w:lang w:eastAsia="ru-RU"/>
              </w:rPr>
            </w:pPr>
            <w:r w:rsidRPr="00E634F5">
              <w:rPr>
                <w:rFonts w:ascii="Times New Roman" w:eastAsia="Arial Unicode MS" w:hAnsi="Times New Roman" w:cs="Times New Roman"/>
                <w:sz w:val="28"/>
                <w:szCs w:val="28"/>
                <w:lang w:eastAsia="ru-RU"/>
              </w:rPr>
              <w:t>Института естествознания</w:t>
            </w:r>
          </w:p>
          <w:p w14:paraId="2D02A997" w14:textId="77777777" w:rsidR="00140E42" w:rsidRPr="00E634F5" w:rsidRDefault="00140E42" w:rsidP="00055412">
            <w:pPr>
              <w:spacing w:after="0" w:line="240" w:lineRule="auto"/>
              <w:rPr>
                <w:rFonts w:ascii="Times New Roman" w:eastAsia="Arial Unicode MS" w:hAnsi="Times New Roman" w:cs="Times New Roman"/>
                <w:sz w:val="28"/>
                <w:szCs w:val="28"/>
                <w:lang w:eastAsia="ru-RU"/>
              </w:rPr>
            </w:pPr>
            <w:r w:rsidRPr="00E634F5">
              <w:rPr>
                <w:rFonts w:ascii="Times New Roman" w:eastAsia="Arial Unicode MS" w:hAnsi="Times New Roman" w:cs="Times New Roman"/>
                <w:sz w:val="28"/>
                <w:szCs w:val="28"/>
                <w:lang w:eastAsia="ru-RU"/>
              </w:rPr>
              <w:t>и спортивных технологий</w:t>
            </w:r>
          </w:p>
          <w:p w14:paraId="5A30CD69" w14:textId="77777777" w:rsidR="00140E42" w:rsidRPr="00E634F5" w:rsidRDefault="00140E42" w:rsidP="00055412">
            <w:pPr>
              <w:spacing w:after="0" w:line="240" w:lineRule="auto"/>
              <w:ind w:left="20"/>
              <w:rPr>
                <w:rFonts w:ascii="Times New Roman" w:eastAsia="Times New Roman" w:hAnsi="Times New Roman" w:cs="Times New Roman"/>
                <w:sz w:val="28"/>
                <w:szCs w:val="28"/>
              </w:rPr>
            </w:pPr>
            <w:r w:rsidRPr="00E634F5">
              <w:rPr>
                <w:rFonts w:ascii="Times New Roman" w:eastAsia="Times New Roman" w:hAnsi="Times New Roman" w:cs="Times New Roman"/>
                <w:iCs/>
                <w:sz w:val="28"/>
                <w:szCs w:val="28"/>
              </w:rPr>
              <w:t>Протокол заседания</w:t>
            </w:r>
          </w:p>
          <w:p w14:paraId="1D4520E5" w14:textId="77777777" w:rsidR="00140E42" w:rsidRPr="00E634F5" w:rsidRDefault="00140E42" w:rsidP="00055412">
            <w:pPr>
              <w:tabs>
                <w:tab w:val="left" w:leader="underscore" w:pos="716"/>
                <w:tab w:val="left" w:leader="underscore" w:pos="1537"/>
                <w:tab w:val="left" w:leader="underscore" w:pos="2185"/>
                <w:tab w:val="left" w:leader="underscore" w:pos="2703"/>
              </w:tabs>
              <w:spacing w:after="0"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w:t>
            </w:r>
            <w:r w:rsidRPr="00AA2733">
              <w:rPr>
                <w:rFonts w:ascii="Times New Roman" w:eastAsia="Times New Roman" w:hAnsi="Times New Roman" w:cs="Times New Roman"/>
                <w:sz w:val="28"/>
                <w:szCs w:val="28"/>
              </w:rPr>
              <w:t>от «</w:t>
            </w:r>
            <w:r>
              <w:rPr>
                <w:rFonts w:ascii="Times New Roman" w:eastAsia="Times New Roman" w:hAnsi="Times New Roman" w:cs="Times New Roman"/>
                <w:sz w:val="28"/>
                <w:szCs w:val="28"/>
              </w:rPr>
              <w:t>23</w:t>
            </w:r>
            <w:r w:rsidRPr="00AA27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декабря </w:t>
            </w:r>
            <w:r w:rsidRPr="00AA2733">
              <w:rPr>
                <w:rFonts w:ascii="Times New Roman" w:eastAsia="Times New Roman" w:hAnsi="Times New Roman" w:cs="Times New Roman"/>
                <w:sz w:val="28"/>
                <w:szCs w:val="28"/>
              </w:rPr>
              <w:t>2020 г.</w:t>
            </w:r>
          </w:p>
          <w:p w14:paraId="000BAC50" w14:textId="14F183CE" w:rsidR="00140E42" w:rsidRDefault="00140E42" w:rsidP="00055412">
            <w:pPr>
              <w:spacing w:after="0" w:line="240" w:lineRule="auto"/>
              <w:ind w:left="20"/>
              <w:rPr>
                <w:rFonts w:ascii="Times New Roman" w:eastAsia="Times New Roman" w:hAnsi="Times New Roman" w:cs="Times New Roman"/>
                <w:sz w:val="28"/>
                <w:szCs w:val="28"/>
              </w:rPr>
            </w:pPr>
            <w:r w:rsidRPr="00E634F5">
              <w:rPr>
                <w:rFonts w:ascii="Times New Roman" w:eastAsia="Times New Roman" w:hAnsi="Times New Roman" w:cs="Times New Roman"/>
                <w:sz w:val="28"/>
                <w:szCs w:val="28"/>
              </w:rPr>
              <w:t>Секретарь ученого совета института</w:t>
            </w:r>
          </w:p>
          <w:p w14:paraId="105A3514" w14:textId="77777777" w:rsidR="006E60F3" w:rsidRPr="00E634F5" w:rsidRDefault="006E60F3" w:rsidP="00055412">
            <w:pPr>
              <w:spacing w:after="0" w:line="240" w:lineRule="auto"/>
              <w:ind w:left="20"/>
              <w:rPr>
                <w:rFonts w:ascii="Times New Roman" w:eastAsia="Times New Roman" w:hAnsi="Times New Roman" w:cs="Times New Roman"/>
                <w:sz w:val="28"/>
                <w:szCs w:val="28"/>
              </w:rPr>
            </w:pPr>
          </w:p>
          <w:p w14:paraId="5ADE389A" w14:textId="77777777" w:rsidR="00140E42" w:rsidRPr="00E634F5" w:rsidRDefault="00140E42" w:rsidP="00055412">
            <w:pPr>
              <w:spacing w:after="0" w:line="240" w:lineRule="auto"/>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t xml:space="preserve">______     </w:t>
            </w:r>
            <w:r w:rsidRPr="00E634F5">
              <w:rPr>
                <w:rFonts w:ascii="Times New Roman" w:eastAsia="Times New Roman" w:hAnsi="Times New Roman" w:cs="Times New Roman"/>
                <w:sz w:val="28"/>
                <w:szCs w:val="28"/>
              </w:rPr>
              <w:t>О.С. Козлова</w:t>
            </w:r>
          </w:p>
          <w:p w14:paraId="1A2E46FD" w14:textId="77777777" w:rsidR="00140E42" w:rsidRPr="00E634F5" w:rsidRDefault="00140E42" w:rsidP="00055412">
            <w:pPr>
              <w:spacing w:after="0" w:line="240" w:lineRule="auto"/>
              <w:ind w:left="1620"/>
              <w:jc w:val="center"/>
              <w:rPr>
                <w:rFonts w:ascii="Times New Roman" w:eastAsia="Times New Roman" w:hAnsi="Times New Roman" w:cs="Times New Roman"/>
                <w:sz w:val="28"/>
                <w:szCs w:val="28"/>
              </w:rPr>
            </w:pPr>
          </w:p>
        </w:tc>
        <w:tc>
          <w:tcPr>
            <w:tcW w:w="851" w:type="dxa"/>
            <w:shd w:val="clear" w:color="auto" w:fill="auto"/>
          </w:tcPr>
          <w:p w14:paraId="7C660D41" w14:textId="77777777" w:rsidR="00140E42" w:rsidRPr="00370BF1" w:rsidRDefault="00140E42" w:rsidP="00055412">
            <w:pPr>
              <w:spacing w:after="0" w:line="240" w:lineRule="auto"/>
              <w:rPr>
                <w:rFonts w:ascii="Times New Roman" w:eastAsia="Arial Unicode MS" w:hAnsi="Times New Roman" w:cs="Times New Roman"/>
                <w:sz w:val="28"/>
                <w:szCs w:val="28"/>
                <w:lang w:eastAsia="ru-RU"/>
              </w:rPr>
            </w:pPr>
          </w:p>
        </w:tc>
        <w:tc>
          <w:tcPr>
            <w:tcW w:w="4536" w:type="dxa"/>
            <w:shd w:val="clear" w:color="auto" w:fill="auto"/>
          </w:tcPr>
          <w:p w14:paraId="72178367" w14:textId="2B8715BF" w:rsidR="00140E42" w:rsidRPr="00E634F5" w:rsidRDefault="006E60F3" w:rsidP="00055412">
            <w:pPr>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ОБСУЖДЕНО</w:t>
            </w:r>
            <w:r w:rsidR="00140E42" w:rsidRPr="00E634F5">
              <w:rPr>
                <w:rFonts w:ascii="Times New Roman" w:eastAsia="Arial Unicode MS" w:hAnsi="Times New Roman" w:cs="Times New Roman"/>
                <w:b/>
                <w:sz w:val="28"/>
                <w:szCs w:val="28"/>
                <w:lang w:eastAsia="ru-RU"/>
              </w:rPr>
              <w:t>:</w:t>
            </w:r>
          </w:p>
          <w:p w14:paraId="280C5363" w14:textId="7B853765" w:rsidR="00E97CF3" w:rsidRDefault="006E60F3" w:rsidP="00140E42">
            <w:pPr>
              <w:spacing w:after="0" w:line="240" w:lineRule="auto"/>
              <w:ind w:right="-1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На заседании</w:t>
            </w:r>
            <w:r w:rsidR="00E97CF3">
              <w:rPr>
                <w:rFonts w:ascii="Times New Roman" w:eastAsia="Arial Unicode MS" w:hAnsi="Times New Roman" w:cs="Times New Roman"/>
                <w:sz w:val="28"/>
                <w:szCs w:val="28"/>
                <w:lang w:eastAsia="ru-RU"/>
              </w:rPr>
              <w:t xml:space="preserve"> </w:t>
            </w:r>
            <w:r w:rsidR="00140E42" w:rsidRPr="00E634F5">
              <w:rPr>
                <w:rFonts w:ascii="Times New Roman" w:eastAsia="Arial Unicode MS" w:hAnsi="Times New Roman" w:cs="Times New Roman"/>
                <w:sz w:val="28"/>
                <w:szCs w:val="28"/>
                <w:lang w:eastAsia="ru-RU"/>
              </w:rPr>
              <w:t>кафедр</w:t>
            </w:r>
            <w:r>
              <w:rPr>
                <w:rFonts w:ascii="Times New Roman" w:eastAsia="Arial Unicode MS" w:hAnsi="Times New Roman" w:cs="Times New Roman"/>
                <w:sz w:val="28"/>
                <w:szCs w:val="28"/>
                <w:lang w:eastAsia="ru-RU"/>
              </w:rPr>
              <w:t>ы</w:t>
            </w:r>
            <w:r w:rsidR="00140E42" w:rsidRPr="00E634F5">
              <w:rPr>
                <w:rFonts w:ascii="Times New Roman" w:eastAsia="Arial Unicode MS" w:hAnsi="Times New Roman" w:cs="Times New Roman"/>
                <w:sz w:val="28"/>
                <w:szCs w:val="28"/>
                <w:lang w:eastAsia="ru-RU"/>
              </w:rPr>
              <w:t xml:space="preserve"> </w:t>
            </w:r>
            <w:r w:rsidR="00E97CF3">
              <w:rPr>
                <w:rFonts w:ascii="Times New Roman" w:eastAsia="Arial Unicode MS" w:hAnsi="Times New Roman" w:cs="Times New Roman"/>
                <w:sz w:val="28"/>
                <w:szCs w:val="28"/>
                <w:lang w:eastAsia="ru-RU"/>
              </w:rPr>
              <w:t>биологии</w:t>
            </w:r>
          </w:p>
          <w:p w14:paraId="5620818C" w14:textId="0A5989E9" w:rsidR="00140E42" w:rsidRDefault="00E97CF3" w:rsidP="00140E42">
            <w:pPr>
              <w:spacing w:after="0" w:line="240" w:lineRule="auto"/>
              <w:ind w:right="-1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и </w:t>
            </w:r>
            <w:r w:rsidR="00140E42">
              <w:rPr>
                <w:rFonts w:ascii="Times New Roman" w:eastAsia="Arial Unicode MS" w:hAnsi="Times New Roman" w:cs="Times New Roman"/>
                <w:sz w:val="28"/>
                <w:szCs w:val="28"/>
                <w:lang w:eastAsia="ru-RU"/>
              </w:rPr>
              <w:t>физиологии человека</w:t>
            </w:r>
          </w:p>
          <w:p w14:paraId="59B109E3" w14:textId="538062E9" w:rsidR="00146B82" w:rsidRPr="00146B82" w:rsidRDefault="00146B82" w:rsidP="00146B82">
            <w:pPr>
              <w:spacing w:after="0" w:line="240" w:lineRule="auto"/>
              <w:ind w:right="-108"/>
              <w:jc w:val="both"/>
              <w:rPr>
                <w:rFonts w:ascii="Times New Roman" w:eastAsia="Arial Unicode MS" w:hAnsi="Times New Roman" w:cs="Times New Roman"/>
                <w:sz w:val="28"/>
                <w:szCs w:val="28"/>
                <w:lang w:eastAsia="ru-RU"/>
              </w:rPr>
            </w:pPr>
            <w:r w:rsidRPr="00146B82">
              <w:rPr>
                <w:rFonts w:ascii="Times New Roman" w:eastAsia="Arial Unicode MS" w:hAnsi="Times New Roman" w:cs="Times New Roman"/>
                <w:sz w:val="28"/>
                <w:szCs w:val="28"/>
                <w:lang w:eastAsia="ru-RU"/>
              </w:rPr>
              <w:t xml:space="preserve">Протокол заседания </w:t>
            </w:r>
          </w:p>
          <w:p w14:paraId="0A36FF0A" w14:textId="27C7C9F4" w:rsidR="00146B82" w:rsidRDefault="005966BD" w:rsidP="00146B82">
            <w:pPr>
              <w:spacing w:after="0" w:line="240" w:lineRule="auto"/>
              <w:ind w:right="-1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3 от «11</w:t>
            </w:r>
            <w:r w:rsidR="00146B82" w:rsidRPr="00146B82">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декабря</w:t>
            </w:r>
            <w:r w:rsidR="00146B82" w:rsidRPr="00146B82">
              <w:rPr>
                <w:rFonts w:ascii="Times New Roman" w:eastAsia="Arial Unicode MS" w:hAnsi="Times New Roman" w:cs="Times New Roman"/>
                <w:sz w:val="28"/>
                <w:szCs w:val="28"/>
                <w:lang w:eastAsia="ru-RU"/>
              </w:rPr>
              <w:t xml:space="preserve"> 2020 г.</w:t>
            </w:r>
          </w:p>
          <w:p w14:paraId="369B52B5" w14:textId="52D87B73" w:rsidR="006E60F3" w:rsidRDefault="006E60F3" w:rsidP="00146B82">
            <w:pPr>
              <w:spacing w:after="0" w:line="240" w:lineRule="auto"/>
              <w:ind w:right="-1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Заведующий кафедрой</w:t>
            </w:r>
          </w:p>
          <w:p w14:paraId="5604C48A" w14:textId="77777777" w:rsidR="006E60F3" w:rsidRDefault="006E60F3" w:rsidP="00146B82">
            <w:pPr>
              <w:spacing w:after="0" w:line="240" w:lineRule="auto"/>
              <w:ind w:right="-108"/>
              <w:jc w:val="both"/>
              <w:rPr>
                <w:rFonts w:ascii="Times New Roman" w:eastAsia="Arial Unicode MS" w:hAnsi="Times New Roman" w:cs="Times New Roman"/>
                <w:sz w:val="28"/>
                <w:szCs w:val="28"/>
                <w:lang w:eastAsia="ru-RU"/>
              </w:rPr>
            </w:pPr>
          </w:p>
          <w:p w14:paraId="65EB32A1" w14:textId="77777777" w:rsidR="00146B82" w:rsidRPr="00E634F5" w:rsidRDefault="00146B82" w:rsidP="00146B82">
            <w:pPr>
              <w:spacing w:after="0" w:line="240" w:lineRule="auto"/>
              <w:ind w:right="-108"/>
              <w:jc w:val="both"/>
              <w:rPr>
                <w:rFonts w:ascii="Times New Roman" w:eastAsia="Arial Unicode MS" w:hAnsi="Times New Roman" w:cs="Times New Roman"/>
                <w:sz w:val="28"/>
                <w:szCs w:val="28"/>
                <w:lang w:eastAsia="ru-RU"/>
              </w:rPr>
            </w:pPr>
          </w:p>
          <w:p w14:paraId="3816C182" w14:textId="6E12630E" w:rsidR="00140E42" w:rsidRPr="00E634F5" w:rsidRDefault="00140E42" w:rsidP="00055412">
            <w:pPr>
              <w:spacing w:after="0" w:line="240" w:lineRule="auto"/>
              <w:ind w:right="-108"/>
              <w:jc w:val="both"/>
              <w:rPr>
                <w:rFonts w:ascii="Times New Roman" w:eastAsia="Arial Unicode MS" w:hAnsi="Times New Roman" w:cs="Times New Roman"/>
                <w:sz w:val="28"/>
                <w:szCs w:val="28"/>
                <w:lang w:eastAsia="ru-RU"/>
              </w:rPr>
            </w:pPr>
            <w:r w:rsidRPr="00E634F5">
              <w:rPr>
                <w:rFonts w:ascii="Times New Roman" w:eastAsia="Arial Unicode MS" w:hAnsi="Times New Roman" w:cs="Times New Roman"/>
                <w:sz w:val="28"/>
                <w:szCs w:val="28"/>
                <w:lang w:eastAsia="ru-RU"/>
              </w:rPr>
              <w:t>____________</w:t>
            </w:r>
            <w:r>
              <w:rPr>
                <w:rFonts w:ascii="Times New Roman" w:eastAsia="Arial Unicode MS" w:hAnsi="Times New Roman" w:cs="Times New Roman"/>
                <w:sz w:val="28"/>
                <w:szCs w:val="28"/>
                <w:lang w:eastAsia="ru-RU"/>
              </w:rPr>
              <w:t>_</w:t>
            </w:r>
            <w:r w:rsidRPr="00E634F5">
              <w:rPr>
                <w:rFonts w:ascii="Times New Roman" w:eastAsia="Arial Unicode MS" w:hAnsi="Times New Roman" w:cs="Times New Roman"/>
                <w:sz w:val="28"/>
                <w:szCs w:val="28"/>
                <w:lang w:eastAsia="ru-RU"/>
              </w:rPr>
              <w:t xml:space="preserve">_    </w:t>
            </w:r>
            <w:r>
              <w:rPr>
                <w:rFonts w:ascii="Times New Roman" w:eastAsia="Arial Unicode MS" w:hAnsi="Times New Roman" w:cs="Times New Roman"/>
                <w:sz w:val="28"/>
                <w:szCs w:val="28"/>
                <w:lang w:eastAsia="ru-RU"/>
              </w:rPr>
              <w:t>С.В. Суматохин</w:t>
            </w:r>
          </w:p>
          <w:p w14:paraId="5C0A7669" w14:textId="77777777" w:rsidR="00140E42" w:rsidRPr="00E634F5" w:rsidRDefault="00140E42" w:rsidP="00055412">
            <w:pPr>
              <w:spacing w:after="0" w:line="240" w:lineRule="auto"/>
              <w:ind w:right="-108"/>
              <w:jc w:val="both"/>
              <w:rPr>
                <w:rFonts w:ascii="Times New Roman" w:eastAsia="Times New Roman" w:hAnsi="Times New Roman" w:cs="Times New Roman"/>
                <w:iCs/>
                <w:sz w:val="28"/>
                <w:szCs w:val="28"/>
              </w:rPr>
            </w:pPr>
          </w:p>
          <w:p w14:paraId="5ACBE9B1" w14:textId="77777777" w:rsidR="00140E42" w:rsidRPr="00E634F5" w:rsidRDefault="00140E42" w:rsidP="00146B82">
            <w:pPr>
              <w:tabs>
                <w:tab w:val="left" w:leader="underscore" w:pos="716"/>
                <w:tab w:val="left" w:leader="underscore" w:pos="1537"/>
                <w:tab w:val="left" w:leader="underscore" w:pos="2185"/>
                <w:tab w:val="left" w:leader="underscore" w:pos="2703"/>
              </w:tabs>
              <w:spacing w:after="0" w:line="240" w:lineRule="auto"/>
              <w:ind w:right="-108"/>
              <w:jc w:val="both"/>
              <w:rPr>
                <w:rFonts w:ascii="Times New Roman" w:eastAsia="Arial Unicode MS" w:hAnsi="Times New Roman" w:cs="Times New Roman"/>
                <w:sz w:val="28"/>
                <w:szCs w:val="28"/>
                <w:lang w:eastAsia="ru-RU"/>
              </w:rPr>
            </w:pPr>
          </w:p>
        </w:tc>
      </w:tr>
    </w:tbl>
    <w:p w14:paraId="7F01526D" w14:textId="77777777" w:rsidR="0065144E" w:rsidRPr="0094497F" w:rsidRDefault="0065144E" w:rsidP="0065144E">
      <w:pPr>
        <w:widowControl w:val="0"/>
        <w:spacing w:after="0" w:line="240" w:lineRule="auto"/>
        <w:jc w:val="center"/>
        <w:rPr>
          <w:rFonts w:ascii="Times New Roman" w:eastAsia="Times New Roman" w:hAnsi="Times New Roman" w:cs="Times New Roman"/>
          <w:b/>
          <w:sz w:val="28"/>
          <w:szCs w:val="28"/>
        </w:rPr>
      </w:pPr>
    </w:p>
    <w:p w14:paraId="70C41F46" w14:textId="77777777" w:rsidR="0065144E" w:rsidRPr="0094497F" w:rsidRDefault="0065144E" w:rsidP="0065144E">
      <w:pPr>
        <w:widowControl w:val="0"/>
        <w:spacing w:after="0" w:line="240" w:lineRule="auto"/>
        <w:jc w:val="center"/>
        <w:rPr>
          <w:rFonts w:ascii="Times New Roman" w:eastAsia="Times New Roman" w:hAnsi="Times New Roman" w:cs="Times New Roman"/>
          <w:b/>
          <w:sz w:val="28"/>
          <w:szCs w:val="28"/>
        </w:rPr>
      </w:pPr>
    </w:p>
    <w:p w14:paraId="2EF0AE0D" w14:textId="77777777" w:rsidR="0065144E" w:rsidRPr="0094497F" w:rsidRDefault="0065144E" w:rsidP="0065144E">
      <w:pPr>
        <w:widowControl w:val="0"/>
        <w:spacing w:after="0" w:line="240" w:lineRule="auto"/>
        <w:jc w:val="center"/>
        <w:rPr>
          <w:rFonts w:ascii="Times New Roman" w:eastAsia="Times New Roman" w:hAnsi="Times New Roman" w:cs="Times New Roman"/>
          <w:b/>
          <w:sz w:val="28"/>
          <w:szCs w:val="28"/>
        </w:rPr>
      </w:pPr>
    </w:p>
    <w:p w14:paraId="203BF537" w14:textId="373B0411" w:rsidR="00DE5AE1" w:rsidRDefault="00DE5AE1" w:rsidP="0065144E">
      <w:pPr>
        <w:widowControl w:val="0"/>
        <w:spacing w:after="0" w:line="240" w:lineRule="auto"/>
        <w:jc w:val="center"/>
        <w:rPr>
          <w:rFonts w:ascii="Times New Roman" w:eastAsia="Times New Roman" w:hAnsi="Times New Roman" w:cs="Times New Roman"/>
          <w:b/>
          <w:sz w:val="28"/>
          <w:szCs w:val="28"/>
        </w:rPr>
      </w:pPr>
    </w:p>
    <w:p w14:paraId="3CA3FA60" w14:textId="50451AD2" w:rsidR="00DE5AE1" w:rsidRPr="0094497F" w:rsidRDefault="00DE5AE1" w:rsidP="0065144E">
      <w:pPr>
        <w:widowControl w:val="0"/>
        <w:spacing w:after="0" w:line="240" w:lineRule="auto"/>
        <w:jc w:val="center"/>
        <w:rPr>
          <w:rFonts w:ascii="Times New Roman" w:eastAsia="Times New Roman" w:hAnsi="Times New Roman" w:cs="Times New Roman"/>
          <w:b/>
          <w:sz w:val="28"/>
          <w:szCs w:val="28"/>
        </w:rPr>
      </w:pPr>
      <w:bookmarkStart w:id="0" w:name="_GoBack"/>
      <w:bookmarkEnd w:id="0"/>
    </w:p>
    <w:p w14:paraId="530B975C" w14:textId="77777777" w:rsidR="0065144E" w:rsidRPr="0094497F" w:rsidRDefault="0065144E" w:rsidP="0065144E">
      <w:pPr>
        <w:widowControl w:val="0"/>
        <w:spacing w:after="0" w:line="240" w:lineRule="auto"/>
        <w:jc w:val="center"/>
        <w:rPr>
          <w:rFonts w:ascii="Times New Roman" w:eastAsia="Times New Roman" w:hAnsi="Times New Roman" w:cs="Times New Roman"/>
          <w:sz w:val="28"/>
          <w:szCs w:val="28"/>
          <w:lang w:val="en-US"/>
        </w:rPr>
      </w:pPr>
      <w:r w:rsidRPr="0094497F">
        <w:rPr>
          <w:rFonts w:ascii="Times New Roman" w:eastAsia="Times New Roman" w:hAnsi="Times New Roman" w:cs="Times New Roman"/>
          <w:sz w:val="28"/>
          <w:szCs w:val="28"/>
        </w:rPr>
        <w:t>Москва</w:t>
      </w:r>
    </w:p>
    <w:p w14:paraId="7EBA9722" w14:textId="50BD4AAA" w:rsidR="0065144E" w:rsidRPr="0094497F" w:rsidRDefault="0065144E" w:rsidP="0065144E">
      <w:pPr>
        <w:spacing w:after="0" w:line="256" w:lineRule="auto"/>
        <w:jc w:val="center"/>
        <w:rPr>
          <w:rFonts w:ascii="Times New Roman" w:eastAsia="Times New Roman" w:hAnsi="Times New Roman" w:cs="Times New Roman"/>
          <w:sz w:val="28"/>
          <w:szCs w:val="28"/>
          <w:lang w:val="en-US"/>
        </w:rPr>
      </w:pPr>
      <w:r w:rsidRPr="0094497F">
        <w:rPr>
          <w:rFonts w:ascii="Times New Roman" w:eastAsia="Times New Roman" w:hAnsi="Times New Roman" w:cs="Times New Roman"/>
          <w:sz w:val="28"/>
          <w:szCs w:val="28"/>
          <w:lang w:val="en-US"/>
        </w:rPr>
        <w:t>20</w:t>
      </w:r>
      <w:r w:rsidR="003B4FB2">
        <w:rPr>
          <w:rFonts w:ascii="Times New Roman" w:eastAsia="Times New Roman" w:hAnsi="Times New Roman" w:cs="Times New Roman"/>
          <w:sz w:val="28"/>
          <w:szCs w:val="28"/>
        </w:rPr>
        <w:t>20</w:t>
      </w:r>
      <w:r w:rsidRPr="0094497F">
        <w:rPr>
          <w:rFonts w:ascii="Times New Roman" w:eastAsia="Times New Roman" w:hAnsi="Times New Roman" w:cs="Times New Roman"/>
          <w:sz w:val="24"/>
          <w:szCs w:val="24"/>
          <w:lang w:val="en-US"/>
        </w:rPr>
        <w:br w:type="page"/>
      </w:r>
    </w:p>
    <w:p w14:paraId="5744F713" w14:textId="4DC647E2" w:rsidR="00AD7B77" w:rsidRDefault="00AD7B77" w:rsidP="00AD7B77">
      <w:pPr>
        <w:spacing w:after="0" w:line="240" w:lineRule="auto"/>
        <w:jc w:val="center"/>
        <w:rPr>
          <w:rFonts w:ascii="Times New Roman" w:eastAsia="Times New Roman" w:hAnsi="Times New Roman" w:cs="Times New Roman"/>
          <w:b/>
          <w:sz w:val="28"/>
          <w:szCs w:val="28"/>
          <w:lang w:bidi="en-US"/>
        </w:rPr>
      </w:pPr>
      <w:r w:rsidRPr="00090C42">
        <w:rPr>
          <w:rFonts w:ascii="Times New Roman" w:eastAsia="Times New Roman" w:hAnsi="Times New Roman" w:cs="Times New Roman"/>
          <w:b/>
          <w:sz w:val="28"/>
          <w:szCs w:val="28"/>
          <w:lang w:bidi="en-US"/>
        </w:rPr>
        <w:lastRenderedPageBreak/>
        <w:t>ОГЛАВЛЕНИЕ</w:t>
      </w:r>
    </w:p>
    <w:p w14:paraId="4AC09346" w14:textId="77777777" w:rsidR="007A57E7" w:rsidRPr="00090C42" w:rsidRDefault="007A57E7" w:rsidP="00AD7B77">
      <w:pPr>
        <w:spacing w:after="0" w:line="240" w:lineRule="auto"/>
        <w:jc w:val="center"/>
        <w:rPr>
          <w:rFonts w:ascii="Times New Roman" w:eastAsia="Times New Roman" w:hAnsi="Times New Roman" w:cs="Times New Roman"/>
          <w:b/>
          <w:sz w:val="28"/>
          <w:szCs w:val="28"/>
          <w:lang w:bidi="en-US"/>
        </w:rPr>
      </w:pPr>
    </w:p>
    <w:tbl>
      <w:tblPr>
        <w:tblStyle w:val="aa"/>
        <w:tblW w:w="0" w:type="auto"/>
        <w:tblLook w:val="04A0" w:firstRow="1" w:lastRow="0" w:firstColumn="1" w:lastColumn="0" w:noHBand="0" w:noVBand="1"/>
      </w:tblPr>
      <w:tblGrid>
        <w:gridCol w:w="833"/>
        <w:gridCol w:w="7313"/>
        <w:gridCol w:w="914"/>
      </w:tblGrid>
      <w:tr w:rsidR="00946E1A" w:rsidRPr="00055412" w14:paraId="31738B83" w14:textId="77777777" w:rsidTr="000921A7">
        <w:tc>
          <w:tcPr>
            <w:tcW w:w="846" w:type="dxa"/>
          </w:tcPr>
          <w:p w14:paraId="6CC9AD6F" w14:textId="7C633624" w:rsidR="00946E1A" w:rsidRPr="009041CC" w:rsidRDefault="009041CC"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1</w:t>
            </w:r>
          </w:p>
        </w:tc>
        <w:tc>
          <w:tcPr>
            <w:tcW w:w="8363" w:type="dxa"/>
          </w:tcPr>
          <w:p w14:paraId="100F63B4" w14:textId="208F2CD4" w:rsidR="00946E1A" w:rsidRPr="00055412" w:rsidRDefault="00946E1A" w:rsidP="00AD7B77">
            <w:pPr>
              <w:spacing w:after="200" w:line="276" w:lineRule="auto"/>
              <w:jc w:val="both"/>
              <w:rPr>
                <w:rFonts w:ascii="Times New Roman" w:hAnsi="Times New Roman"/>
                <w:sz w:val="28"/>
                <w:szCs w:val="28"/>
              </w:rPr>
            </w:pPr>
            <w:proofErr w:type="spellStart"/>
            <w:r w:rsidRPr="00055412">
              <w:rPr>
                <w:rFonts w:ascii="Times New Roman" w:hAnsi="Times New Roman"/>
                <w:sz w:val="28"/>
                <w:szCs w:val="28"/>
              </w:rPr>
              <w:t>Общие</w:t>
            </w:r>
            <w:proofErr w:type="spellEnd"/>
            <w:r w:rsidRPr="00055412">
              <w:rPr>
                <w:rFonts w:ascii="Times New Roman" w:hAnsi="Times New Roman"/>
                <w:sz w:val="28"/>
                <w:szCs w:val="28"/>
              </w:rPr>
              <w:t xml:space="preserve"> </w:t>
            </w:r>
            <w:proofErr w:type="spellStart"/>
            <w:r w:rsidRPr="00055412">
              <w:rPr>
                <w:rFonts w:ascii="Times New Roman" w:hAnsi="Times New Roman"/>
                <w:sz w:val="28"/>
                <w:szCs w:val="28"/>
              </w:rPr>
              <w:t>положения</w:t>
            </w:r>
            <w:proofErr w:type="spellEnd"/>
          </w:p>
        </w:tc>
        <w:tc>
          <w:tcPr>
            <w:tcW w:w="986" w:type="dxa"/>
            <w:vAlign w:val="center"/>
          </w:tcPr>
          <w:p w14:paraId="3970A4EB" w14:textId="28C6BD62" w:rsidR="00946E1A" w:rsidRPr="00085549" w:rsidRDefault="00C50E16" w:rsidP="00085549">
            <w:pPr>
              <w:spacing w:after="200" w:line="276" w:lineRule="auto"/>
              <w:jc w:val="center"/>
              <w:rPr>
                <w:rFonts w:ascii="Times New Roman" w:hAnsi="Times New Roman"/>
                <w:sz w:val="28"/>
                <w:szCs w:val="28"/>
                <w:lang w:val="ru-RU"/>
              </w:rPr>
            </w:pPr>
            <w:r w:rsidRPr="00085549">
              <w:rPr>
                <w:rFonts w:ascii="Times New Roman" w:hAnsi="Times New Roman"/>
                <w:sz w:val="28"/>
                <w:szCs w:val="28"/>
                <w:lang w:val="ru-RU"/>
              </w:rPr>
              <w:t>3</w:t>
            </w:r>
          </w:p>
        </w:tc>
      </w:tr>
      <w:tr w:rsidR="00946E1A" w:rsidRPr="00055412" w14:paraId="77765A37" w14:textId="77777777" w:rsidTr="000921A7">
        <w:tc>
          <w:tcPr>
            <w:tcW w:w="846" w:type="dxa"/>
          </w:tcPr>
          <w:p w14:paraId="38BBE6A6" w14:textId="1E8397B8" w:rsidR="00946E1A" w:rsidRPr="00055412" w:rsidRDefault="009041CC"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2</w:t>
            </w:r>
          </w:p>
        </w:tc>
        <w:tc>
          <w:tcPr>
            <w:tcW w:w="8363" w:type="dxa"/>
          </w:tcPr>
          <w:p w14:paraId="1B8C41C7" w14:textId="4D9D668E" w:rsidR="00946E1A" w:rsidRPr="00055412" w:rsidRDefault="00946E1A" w:rsidP="00AD7B77">
            <w:pPr>
              <w:spacing w:after="200" w:line="276" w:lineRule="auto"/>
              <w:jc w:val="both"/>
              <w:rPr>
                <w:rFonts w:ascii="Times New Roman" w:hAnsi="Times New Roman"/>
                <w:sz w:val="28"/>
                <w:szCs w:val="28"/>
                <w:lang w:val="ru-RU"/>
              </w:rPr>
            </w:pPr>
            <w:r w:rsidRPr="00055412">
              <w:rPr>
                <w:rFonts w:ascii="Times New Roman" w:hAnsi="Times New Roman"/>
                <w:sz w:val="28"/>
                <w:szCs w:val="28"/>
                <w:lang w:val="ru-RU"/>
              </w:rPr>
              <w:t>Цели и задачи государственной итоговой аттестации</w:t>
            </w:r>
          </w:p>
        </w:tc>
        <w:tc>
          <w:tcPr>
            <w:tcW w:w="986" w:type="dxa"/>
            <w:vAlign w:val="center"/>
          </w:tcPr>
          <w:p w14:paraId="6EC4301A" w14:textId="4C418E6E" w:rsidR="00946E1A" w:rsidRPr="00085549" w:rsidRDefault="00C50E16" w:rsidP="00085549">
            <w:pPr>
              <w:spacing w:after="200" w:line="276" w:lineRule="auto"/>
              <w:jc w:val="center"/>
              <w:rPr>
                <w:rFonts w:ascii="Times New Roman" w:hAnsi="Times New Roman"/>
                <w:sz w:val="28"/>
                <w:szCs w:val="28"/>
                <w:lang w:val="ru-RU"/>
              </w:rPr>
            </w:pPr>
            <w:r w:rsidRPr="00085549">
              <w:rPr>
                <w:rFonts w:ascii="Times New Roman" w:hAnsi="Times New Roman"/>
                <w:sz w:val="28"/>
                <w:szCs w:val="28"/>
                <w:lang w:val="ru-RU"/>
              </w:rPr>
              <w:t>3</w:t>
            </w:r>
          </w:p>
        </w:tc>
      </w:tr>
      <w:tr w:rsidR="00946E1A" w:rsidRPr="00055412" w14:paraId="5EBFC09E" w14:textId="77777777" w:rsidTr="000921A7">
        <w:tc>
          <w:tcPr>
            <w:tcW w:w="846" w:type="dxa"/>
          </w:tcPr>
          <w:p w14:paraId="126FEB17" w14:textId="68C3419C" w:rsidR="00946E1A" w:rsidRPr="00055412" w:rsidRDefault="009041CC"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3</w:t>
            </w:r>
          </w:p>
        </w:tc>
        <w:tc>
          <w:tcPr>
            <w:tcW w:w="8363" w:type="dxa"/>
          </w:tcPr>
          <w:p w14:paraId="4B10F054" w14:textId="77777777" w:rsidR="00946E1A" w:rsidRDefault="00946E1A" w:rsidP="00085549">
            <w:pPr>
              <w:spacing w:line="276" w:lineRule="auto"/>
              <w:jc w:val="both"/>
              <w:rPr>
                <w:rFonts w:ascii="Times New Roman" w:hAnsi="Times New Roman"/>
                <w:sz w:val="28"/>
                <w:szCs w:val="28"/>
                <w:lang w:val="ru-RU"/>
              </w:rPr>
            </w:pPr>
            <w:r w:rsidRPr="00085549">
              <w:rPr>
                <w:rFonts w:ascii="Times New Roman" w:hAnsi="Times New Roman"/>
                <w:sz w:val="28"/>
                <w:szCs w:val="28"/>
                <w:lang w:val="ru-RU"/>
              </w:rPr>
              <w:t>Структура государственной итоговой аттестации</w:t>
            </w:r>
            <w:r w:rsidR="00085549">
              <w:rPr>
                <w:rFonts w:ascii="Times New Roman" w:hAnsi="Times New Roman"/>
                <w:sz w:val="28"/>
                <w:szCs w:val="28"/>
                <w:lang w:val="ru-RU"/>
              </w:rPr>
              <w:t>:</w:t>
            </w:r>
          </w:p>
          <w:p w14:paraId="2862C12C" w14:textId="77777777" w:rsidR="00085549" w:rsidRDefault="00085549" w:rsidP="00085549">
            <w:pPr>
              <w:spacing w:line="276" w:lineRule="auto"/>
              <w:jc w:val="both"/>
              <w:rPr>
                <w:rFonts w:ascii="Times New Roman" w:hAnsi="Times New Roman"/>
                <w:sz w:val="28"/>
                <w:szCs w:val="28"/>
                <w:lang w:val="ru-RU"/>
              </w:rPr>
            </w:pPr>
            <w:r>
              <w:rPr>
                <w:rFonts w:ascii="Times New Roman" w:hAnsi="Times New Roman"/>
                <w:sz w:val="28"/>
                <w:szCs w:val="28"/>
                <w:lang w:val="ru-RU"/>
              </w:rPr>
              <w:t>- Организация ГИА</w:t>
            </w:r>
          </w:p>
          <w:p w14:paraId="6A9A959D" w14:textId="26238CFC" w:rsidR="00085549" w:rsidRPr="00085549" w:rsidRDefault="00085549" w:rsidP="00085549">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r w:rsidRPr="00085549">
              <w:rPr>
                <w:rFonts w:ascii="Times New Roman" w:hAnsi="Times New Roman"/>
                <w:sz w:val="28"/>
                <w:szCs w:val="28"/>
                <w:lang w:val="ru-RU"/>
              </w:rPr>
              <w:t>Перечень компетенций, которыми должны овладеть обучающиеся в результате освоения программы магистратуры</w:t>
            </w:r>
          </w:p>
        </w:tc>
        <w:tc>
          <w:tcPr>
            <w:tcW w:w="986" w:type="dxa"/>
            <w:vAlign w:val="center"/>
          </w:tcPr>
          <w:p w14:paraId="476A9415" w14:textId="560B9AD2" w:rsidR="00946E1A" w:rsidRPr="00085549" w:rsidRDefault="00EC59FD" w:rsidP="00085549">
            <w:pPr>
              <w:spacing w:after="200" w:line="276" w:lineRule="auto"/>
              <w:jc w:val="center"/>
              <w:rPr>
                <w:rFonts w:ascii="Times New Roman" w:hAnsi="Times New Roman"/>
                <w:sz w:val="28"/>
                <w:szCs w:val="28"/>
                <w:lang w:val="ru-RU"/>
              </w:rPr>
            </w:pPr>
            <w:r w:rsidRPr="00085549">
              <w:rPr>
                <w:rFonts w:ascii="Times New Roman" w:hAnsi="Times New Roman"/>
                <w:sz w:val="28"/>
                <w:szCs w:val="28"/>
                <w:lang w:val="ru-RU"/>
              </w:rPr>
              <w:t>4</w:t>
            </w:r>
            <w:r w:rsidR="00BC14E5">
              <w:rPr>
                <w:rFonts w:ascii="Times New Roman" w:hAnsi="Times New Roman"/>
                <w:sz w:val="28"/>
                <w:szCs w:val="28"/>
                <w:lang w:val="ru-RU"/>
              </w:rPr>
              <w:t>-25</w:t>
            </w:r>
          </w:p>
        </w:tc>
      </w:tr>
      <w:tr w:rsidR="00946E1A" w:rsidRPr="00055412" w14:paraId="78E6197B" w14:textId="77777777" w:rsidTr="000921A7">
        <w:tc>
          <w:tcPr>
            <w:tcW w:w="846" w:type="dxa"/>
          </w:tcPr>
          <w:p w14:paraId="6B18868B" w14:textId="37FDC325" w:rsidR="00946E1A" w:rsidRPr="00055412" w:rsidRDefault="0049132C"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3.1</w:t>
            </w:r>
          </w:p>
        </w:tc>
        <w:tc>
          <w:tcPr>
            <w:tcW w:w="8363" w:type="dxa"/>
          </w:tcPr>
          <w:p w14:paraId="26EE694D" w14:textId="41A9DFF5" w:rsidR="00946E1A" w:rsidRPr="00055412" w:rsidRDefault="0049132C" w:rsidP="00AD7B77">
            <w:pPr>
              <w:spacing w:after="200" w:line="276" w:lineRule="auto"/>
              <w:jc w:val="both"/>
              <w:rPr>
                <w:rFonts w:ascii="Times New Roman" w:hAnsi="Times New Roman"/>
                <w:sz w:val="28"/>
                <w:szCs w:val="28"/>
                <w:lang w:val="ru-RU"/>
              </w:rPr>
            </w:pPr>
            <w:r>
              <w:rPr>
                <w:rFonts w:ascii="Times New Roman" w:hAnsi="Times New Roman"/>
                <w:sz w:val="28"/>
                <w:szCs w:val="28"/>
                <w:lang w:val="ru-RU"/>
              </w:rPr>
              <w:t>Содержание государственного экзамена</w:t>
            </w:r>
          </w:p>
        </w:tc>
        <w:tc>
          <w:tcPr>
            <w:tcW w:w="986" w:type="dxa"/>
            <w:vAlign w:val="center"/>
          </w:tcPr>
          <w:p w14:paraId="234A6A8B" w14:textId="3A6C097E" w:rsidR="00946E1A" w:rsidRPr="00CF4E3A" w:rsidRDefault="00BC14E5" w:rsidP="00085549">
            <w:pPr>
              <w:spacing w:after="200" w:line="276" w:lineRule="auto"/>
              <w:jc w:val="center"/>
              <w:rPr>
                <w:rFonts w:ascii="Times New Roman" w:hAnsi="Times New Roman"/>
                <w:sz w:val="28"/>
                <w:szCs w:val="28"/>
                <w:lang w:val="ru-RU"/>
              </w:rPr>
            </w:pPr>
            <w:r>
              <w:rPr>
                <w:rFonts w:ascii="Times New Roman" w:hAnsi="Times New Roman"/>
                <w:sz w:val="28"/>
                <w:szCs w:val="28"/>
                <w:lang w:val="ru-RU"/>
              </w:rPr>
              <w:t>25</w:t>
            </w:r>
          </w:p>
        </w:tc>
      </w:tr>
      <w:tr w:rsidR="00946E1A" w:rsidRPr="00055412" w14:paraId="5F310287" w14:textId="77777777" w:rsidTr="000921A7">
        <w:tc>
          <w:tcPr>
            <w:tcW w:w="846" w:type="dxa"/>
          </w:tcPr>
          <w:p w14:paraId="47E0766F" w14:textId="70E51BC2" w:rsidR="00946E1A" w:rsidRPr="00055412" w:rsidRDefault="0049132C"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3.1.1</w:t>
            </w:r>
          </w:p>
        </w:tc>
        <w:tc>
          <w:tcPr>
            <w:tcW w:w="8363" w:type="dxa"/>
          </w:tcPr>
          <w:p w14:paraId="092C68C7" w14:textId="4FEC7E15" w:rsidR="00946E1A" w:rsidRPr="00055412" w:rsidRDefault="00946E1A" w:rsidP="00AD7B77">
            <w:pPr>
              <w:spacing w:after="200" w:line="276" w:lineRule="auto"/>
              <w:jc w:val="both"/>
              <w:rPr>
                <w:rFonts w:ascii="Times New Roman" w:hAnsi="Times New Roman"/>
                <w:sz w:val="28"/>
                <w:szCs w:val="28"/>
                <w:lang w:val="ru-RU"/>
              </w:rPr>
            </w:pPr>
            <w:r w:rsidRPr="00055412">
              <w:rPr>
                <w:rFonts w:ascii="Times New Roman" w:hAnsi="Times New Roman"/>
                <w:sz w:val="28"/>
                <w:szCs w:val="28"/>
                <w:lang w:val="ru-RU"/>
              </w:rPr>
              <w:t>Типовые контрольные вопросы и задания к государственному экзамену, необходимые для оценки результатов освоения программы магистратуры</w:t>
            </w:r>
          </w:p>
        </w:tc>
        <w:tc>
          <w:tcPr>
            <w:tcW w:w="986" w:type="dxa"/>
            <w:vAlign w:val="center"/>
          </w:tcPr>
          <w:p w14:paraId="07BC55B7" w14:textId="66D62FDF" w:rsidR="00946E1A" w:rsidRPr="00CF4E3A" w:rsidRDefault="00BC14E5" w:rsidP="00BC14E5">
            <w:pPr>
              <w:spacing w:after="200" w:line="276" w:lineRule="auto"/>
              <w:jc w:val="center"/>
              <w:rPr>
                <w:rFonts w:ascii="Times New Roman" w:hAnsi="Times New Roman"/>
                <w:sz w:val="28"/>
                <w:szCs w:val="28"/>
                <w:lang w:val="ru-RU"/>
              </w:rPr>
            </w:pPr>
            <w:r>
              <w:rPr>
                <w:rFonts w:ascii="Times New Roman" w:hAnsi="Times New Roman"/>
                <w:sz w:val="28"/>
                <w:szCs w:val="28"/>
                <w:lang w:val="ru-RU"/>
              </w:rPr>
              <w:t>26</w:t>
            </w:r>
            <w:r w:rsidR="0049132C" w:rsidRPr="00CF4E3A">
              <w:rPr>
                <w:rFonts w:ascii="Times New Roman" w:hAnsi="Times New Roman"/>
                <w:sz w:val="28"/>
                <w:szCs w:val="28"/>
                <w:lang w:val="ru-RU"/>
              </w:rPr>
              <w:t>-</w:t>
            </w:r>
            <w:r>
              <w:rPr>
                <w:rFonts w:ascii="Times New Roman" w:hAnsi="Times New Roman"/>
                <w:sz w:val="28"/>
                <w:szCs w:val="28"/>
                <w:lang w:val="ru-RU"/>
              </w:rPr>
              <w:t>27</w:t>
            </w:r>
          </w:p>
        </w:tc>
      </w:tr>
      <w:tr w:rsidR="00946E1A" w:rsidRPr="00055412" w14:paraId="5F95AEE8" w14:textId="77777777" w:rsidTr="000921A7">
        <w:tc>
          <w:tcPr>
            <w:tcW w:w="846" w:type="dxa"/>
          </w:tcPr>
          <w:p w14:paraId="77EEDF3B" w14:textId="3C4F8551" w:rsidR="00946E1A" w:rsidRPr="00055412" w:rsidRDefault="00422704"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3.1.2</w:t>
            </w:r>
          </w:p>
        </w:tc>
        <w:tc>
          <w:tcPr>
            <w:tcW w:w="8363" w:type="dxa"/>
          </w:tcPr>
          <w:p w14:paraId="21F6D458" w14:textId="4B30457D" w:rsidR="00946E1A" w:rsidRPr="0049132C" w:rsidRDefault="0049132C" w:rsidP="0049132C">
            <w:pPr>
              <w:spacing w:after="200" w:line="276" w:lineRule="auto"/>
              <w:jc w:val="both"/>
              <w:rPr>
                <w:rFonts w:ascii="Times New Roman" w:hAnsi="Times New Roman"/>
                <w:sz w:val="28"/>
                <w:szCs w:val="28"/>
                <w:lang w:val="ru-RU"/>
              </w:rPr>
            </w:pPr>
            <w:r>
              <w:rPr>
                <w:rFonts w:ascii="Times New Roman" w:hAnsi="Times New Roman"/>
                <w:sz w:val="28"/>
                <w:szCs w:val="28"/>
                <w:lang w:val="ru-RU"/>
              </w:rPr>
              <w:t>Примерный перечень вопросов для подготовки к государственному экзамену</w:t>
            </w:r>
          </w:p>
        </w:tc>
        <w:tc>
          <w:tcPr>
            <w:tcW w:w="986" w:type="dxa"/>
            <w:vAlign w:val="center"/>
          </w:tcPr>
          <w:p w14:paraId="153CFBD4" w14:textId="65318744" w:rsidR="00946E1A" w:rsidRPr="00CF4E3A" w:rsidRDefault="0049132C" w:rsidP="00BC14E5">
            <w:pPr>
              <w:spacing w:after="200" w:line="276" w:lineRule="auto"/>
              <w:jc w:val="center"/>
              <w:rPr>
                <w:rFonts w:ascii="Times New Roman" w:hAnsi="Times New Roman"/>
                <w:sz w:val="28"/>
                <w:szCs w:val="28"/>
                <w:lang w:val="ru-RU"/>
              </w:rPr>
            </w:pPr>
            <w:r w:rsidRPr="00CF4E3A">
              <w:rPr>
                <w:rFonts w:ascii="Times New Roman" w:hAnsi="Times New Roman"/>
                <w:sz w:val="28"/>
                <w:szCs w:val="28"/>
                <w:lang w:val="ru-RU"/>
              </w:rPr>
              <w:t>2</w:t>
            </w:r>
            <w:r w:rsidR="00BC14E5">
              <w:rPr>
                <w:rFonts w:ascii="Times New Roman" w:hAnsi="Times New Roman"/>
                <w:sz w:val="28"/>
                <w:szCs w:val="28"/>
                <w:lang w:val="ru-RU"/>
              </w:rPr>
              <w:t>7-28</w:t>
            </w:r>
          </w:p>
        </w:tc>
      </w:tr>
      <w:tr w:rsidR="00971005" w:rsidRPr="00055412" w14:paraId="47209FB5" w14:textId="77777777" w:rsidTr="000921A7">
        <w:tc>
          <w:tcPr>
            <w:tcW w:w="846" w:type="dxa"/>
          </w:tcPr>
          <w:p w14:paraId="34962C9D" w14:textId="5AFBF570" w:rsidR="00971005" w:rsidRPr="00422704" w:rsidRDefault="00422704"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3.1.3</w:t>
            </w:r>
          </w:p>
        </w:tc>
        <w:tc>
          <w:tcPr>
            <w:tcW w:w="8363" w:type="dxa"/>
          </w:tcPr>
          <w:p w14:paraId="003A6472" w14:textId="1023968F" w:rsidR="00971005" w:rsidRPr="00971005" w:rsidRDefault="00971005" w:rsidP="0049132C">
            <w:pPr>
              <w:spacing w:after="200" w:line="276" w:lineRule="auto"/>
              <w:jc w:val="both"/>
              <w:rPr>
                <w:rFonts w:ascii="Times New Roman" w:hAnsi="Times New Roman"/>
                <w:sz w:val="28"/>
                <w:szCs w:val="28"/>
                <w:lang w:val="ru-RU"/>
              </w:rPr>
            </w:pPr>
            <w:r w:rsidRPr="00971005">
              <w:rPr>
                <w:rFonts w:ascii="Times New Roman" w:hAnsi="Times New Roman"/>
                <w:sz w:val="28"/>
                <w:szCs w:val="28"/>
                <w:lang w:val="ru-RU"/>
              </w:rPr>
              <w:t>Примеры практико-ориентированных заданий для формирования билетов к государственному экзамену</w:t>
            </w:r>
          </w:p>
        </w:tc>
        <w:tc>
          <w:tcPr>
            <w:tcW w:w="986" w:type="dxa"/>
            <w:vAlign w:val="center"/>
          </w:tcPr>
          <w:p w14:paraId="5B2C21FC" w14:textId="1A953958" w:rsidR="00971005" w:rsidRPr="00CF4E3A" w:rsidRDefault="00BC14E5" w:rsidP="00085549">
            <w:pPr>
              <w:spacing w:after="200" w:line="276" w:lineRule="auto"/>
              <w:jc w:val="center"/>
              <w:rPr>
                <w:rFonts w:ascii="Times New Roman" w:hAnsi="Times New Roman"/>
                <w:sz w:val="28"/>
                <w:szCs w:val="28"/>
                <w:lang w:val="ru-RU"/>
              </w:rPr>
            </w:pPr>
            <w:r>
              <w:rPr>
                <w:rFonts w:ascii="Times New Roman" w:hAnsi="Times New Roman"/>
                <w:sz w:val="28"/>
                <w:szCs w:val="28"/>
                <w:lang w:val="ru-RU"/>
              </w:rPr>
              <w:t>29-34</w:t>
            </w:r>
          </w:p>
        </w:tc>
      </w:tr>
      <w:tr w:rsidR="00D732D4" w:rsidRPr="00055412" w14:paraId="490E82BD" w14:textId="77777777" w:rsidTr="000921A7">
        <w:tc>
          <w:tcPr>
            <w:tcW w:w="846" w:type="dxa"/>
          </w:tcPr>
          <w:p w14:paraId="6F561E9E" w14:textId="39498F30" w:rsidR="00D732D4" w:rsidRPr="00D732D4" w:rsidRDefault="00D732D4"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4</w:t>
            </w:r>
          </w:p>
        </w:tc>
        <w:tc>
          <w:tcPr>
            <w:tcW w:w="8363" w:type="dxa"/>
          </w:tcPr>
          <w:p w14:paraId="55E17AE0" w14:textId="1FC3F9FF" w:rsidR="00D732D4" w:rsidRPr="00D732D4" w:rsidRDefault="00D732D4" w:rsidP="0049132C">
            <w:pPr>
              <w:spacing w:after="200" w:line="276" w:lineRule="auto"/>
              <w:jc w:val="both"/>
              <w:rPr>
                <w:rFonts w:ascii="Times New Roman" w:hAnsi="Times New Roman"/>
                <w:sz w:val="28"/>
                <w:szCs w:val="28"/>
                <w:lang w:val="ru-RU"/>
              </w:rPr>
            </w:pPr>
            <w:r>
              <w:rPr>
                <w:rFonts w:ascii="Times New Roman" w:hAnsi="Times New Roman"/>
                <w:sz w:val="28"/>
                <w:szCs w:val="28"/>
                <w:lang w:val="ru-RU"/>
              </w:rPr>
              <w:t xml:space="preserve">Учебно-методическое и информационное обеспечение государственной итоговой аттестации </w:t>
            </w:r>
          </w:p>
        </w:tc>
        <w:tc>
          <w:tcPr>
            <w:tcW w:w="986" w:type="dxa"/>
            <w:vAlign w:val="center"/>
          </w:tcPr>
          <w:p w14:paraId="4633B75F" w14:textId="67035372" w:rsidR="00D732D4" w:rsidRPr="00CF4E3A" w:rsidRDefault="00BC14E5" w:rsidP="00085549">
            <w:pPr>
              <w:spacing w:after="200" w:line="276" w:lineRule="auto"/>
              <w:jc w:val="center"/>
              <w:rPr>
                <w:rFonts w:ascii="Times New Roman" w:hAnsi="Times New Roman"/>
                <w:sz w:val="28"/>
                <w:szCs w:val="28"/>
                <w:lang w:val="ru-RU"/>
              </w:rPr>
            </w:pPr>
            <w:r>
              <w:rPr>
                <w:rFonts w:ascii="Times New Roman" w:hAnsi="Times New Roman"/>
                <w:sz w:val="28"/>
                <w:szCs w:val="28"/>
                <w:lang w:val="ru-RU"/>
              </w:rPr>
              <w:t>34-37</w:t>
            </w:r>
          </w:p>
        </w:tc>
      </w:tr>
      <w:tr w:rsidR="00C50E16" w:rsidRPr="00055412" w14:paraId="3EBE10F9" w14:textId="77777777" w:rsidTr="000921A7">
        <w:tc>
          <w:tcPr>
            <w:tcW w:w="846" w:type="dxa"/>
          </w:tcPr>
          <w:p w14:paraId="3F71C0A3" w14:textId="5B73E6F6" w:rsidR="00C50E16" w:rsidRPr="000921A7" w:rsidRDefault="00031214"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5</w:t>
            </w:r>
          </w:p>
        </w:tc>
        <w:tc>
          <w:tcPr>
            <w:tcW w:w="8363" w:type="dxa"/>
          </w:tcPr>
          <w:p w14:paraId="09F7FD64" w14:textId="7B8BDBB5" w:rsidR="00C50E16" w:rsidRPr="00055412" w:rsidRDefault="00C50E16" w:rsidP="00C50E16">
            <w:pPr>
              <w:spacing w:after="200" w:line="276" w:lineRule="auto"/>
              <w:jc w:val="both"/>
              <w:rPr>
                <w:rFonts w:ascii="Times New Roman" w:hAnsi="Times New Roman"/>
                <w:sz w:val="28"/>
                <w:szCs w:val="28"/>
                <w:lang w:val="ru-RU"/>
              </w:rPr>
            </w:pPr>
            <w:r w:rsidRPr="00055412">
              <w:rPr>
                <w:rFonts w:ascii="Times New Roman" w:hAnsi="Times New Roman"/>
                <w:sz w:val="28"/>
                <w:szCs w:val="28"/>
                <w:lang w:val="ru-RU"/>
              </w:rPr>
              <w:t>Показатели и критерии оценивания компетенций по результатам государственного экзамена, шкалы их оценивания</w:t>
            </w:r>
          </w:p>
        </w:tc>
        <w:tc>
          <w:tcPr>
            <w:tcW w:w="986" w:type="dxa"/>
            <w:vAlign w:val="center"/>
          </w:tcPr>
          <w:p w14:paraId="09C0A672" w14:textId="51F670C7" w:rsidR="00C50E16" w:rsidRPr="00CF4E3A" w:rsidRDefault="00EC620D" w:rsidP="00EC620D">
            <w:pPr>
              <w:spacing w:after="200" w:line="276" w:lineRule="auto"/>
              <w:jc w:val="center"/>
              <w:rPr>
                <w:rFonts w:ascii="Times New Roman" w:hAnsi="Times New Roman"/>
                <w:sz w:val="28"/>
                <w:szCs w:val="28"/>
                <w:lang w:val="ru-RU"/>
              </w:rPr>
            </w:pPr>
            <w:r>
              <w:rPr>
                <w:rFonts w:ascii="Times New Roman" w:hAnsi="Times New Roman"/>
                <w:sz w:val="28"/>
                <w:szCs w:val="28"/>
                <w:lang w:val="ru-RU"/>
              </w:rPr>
              <w:t>38</w:t>
            </w:r>
            <w:r w:rsidR="003D7249">
              <w:rPr>
                <w:rFonts w:ascii="Times New Roman" w:hAnsi="Times New Roman"/>
                <w:sz w:val="28"/>
                <w:szCs w:val="28"/>
                <w:lang w:val="ru-RU"/>
              </w:rPr>
              <w:t>-55</w:t>
            </w:r>
          </w:p>
        </w:tc>
      </w:tr>
      <w:tr w:rsidR="00C50E16" w:rsidRPr="00055412" w14:paraId="0C02D7EB" w14:textId="77777777" w:rsidTr="000921A7">
        <w:tc>
          <w:tcPr>
            <w:tcW w:w="846" w:type="dxa"/>
          </w:tcPr>
          <w:p w14:paraId="39295DEA" w14:textId="37E34243" w:rsidR="00C50E16" w:rsidRPr="00055412" w:rsidRDefault="00031214"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6</w:t>
            </w:r>
          </w:p>
        </w:tc>
        <w:tc>
          <w:tcPr>
            <w:tcW w:w="8363" w:type="dxa"/>
          </w:tcPr>
          <w:p w14:paraId="03049C19" w14:textId="61E895E0" w:rsidR="00C50E16" w:rsidRPr="00055412" w:rsidRDefault="00C50E16" w:rsidP="00C50E16">
            <w:pPr>
              <w:spacing w:after="200" w:line="276" w:lineRule="auto"/>
              <w:jc w:val="both"/>
              <w:rPr>
                <w:rFonts w:ascii="Times New Roman" w:hAnsi="Times New Roman"/>
                <w:sz w:val="28"/>
                <w:szCs w:val="28"/>
                <w:lang w:val="ru-RU"/>
              </w:rPr>
            </w:pPr>
            <w:r w:rsidRPr="00055412">
              <w:rPr>
                <w:rFonts w:ascii="Times New Roman" w:hAnsi="Times New Roman"/>
                <w:sz w:val="28"/>
                <w:szCs w:val="28"/>
                <w:lang w:val="ru-RU"/>
              </w:rPr>
              <w:t>Требования к выпускным квалификационным работам и порядку их выполнения</w:t>
            </w:r>
          </w:p>
        </w:tc>
        <w:tc>
          <w:tcPr>
            <w:tcW w:w="986" w:type="dxa"/>
            <w:vAlign w:val="center"/>
          </w:tcPr>
          <w:p w14:paraId="62E52680" w14:textId="2105A60A" w:rsidR="00C50E16" w:rsidRPr="003D7249" w:rsidRDefault="003D7249" w:rsidP="00085549">
            <w:pPr>
              <w:spacing w:after="200" w:line="276" w:lineRule="auto"/>
              <w:jc w:val="center"/>
              <w:rPr>
                <w:rFonts w:ascii="Times New Roman" w:hAnsi="Times New Roman"/>
                <w:sz w:val="28"/>
                <w:szCs w:val="28"/>
                <w:lang w:val="ru-RU"/>
              </w:rPr>
            </w:pPr>
            <w:r w:rsidRPr="003D7249">
              <w:rPr>
                <w:rFonts w:ascii="Times New Roman" w:hAnsi="Times New Roman"/>
                <w:sz w:val="28"/>
                <w:szCs w:val="28"/>
                <w:lang w:val="ru-RU"/>
              </w:rPr>
              <w:t>55</w:t>
            </w:r>
          </w:p>
        </w:tc>
      </w:tr>
      <w:tr w:rsidR="00C50E16" w:rsidRPr="00055412" w14:paraId="7E01C937" w14:textId="77777777" w:rsidTr="000921A7">
        <w:tc>
          <w:tcPr>
            <w:tcW w:w="846" w:type="dxa"/>
          </w:tcPr>
          <w:p w14:paraId="340ACC89" w14:textId="19D601D6" w:rsidR="00C50E16" w:rsidRPr="00055412" w:rsidRDefault="00031214"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6.1</w:t>
            </w:r>
          </w:p>
        </w:tc>
        <w:tc>
          <w:tcPr>
            <w:tcW w:w="8363" w:type="dxa"/>
          </w:tcPr>
          <w:p w14:paraId="1D558122" w14:textId="30BDB895" w:rsidR="00C50E16" w:rsidRPr="00055412" w:rsidRDefault="00C50E16" w:rsidP="00C50E16">
            <w:pPr>
              <w:spacing w:after="200" w:line="276" w:lineRule="auto"/>
              <w:jc w:val="both"/>
              <w:rPr>
                <w:rFonts w:ascii="Times New Roman" w:hAnsi="Times New Roman"/>
                <w:sz w:val="28"/>
                <w:szCs w:val="28"/>
                <w:lang w:val="ru-RU"/>
              </w:rPr>
            </w:pPr>
            <w:r w:rsidRPr="00055412">
              <w:rPr>
                <w:rFonts w:ascii="Times New Roman" w:hAnsi="Times New Roman"/>
                <w:sz w:val="28"/>
                <w:szCs w:val="28"/>
                <w:lang w:val="ru-RU"/>
              </w:rPr>
              <w:t>Перечень тем выпускных квалификационных работ</w:t>
            </w:r>
          </w:p>
        </w:tc>
        <w:tc>
          <w:tcPr>
            <w:tcW w:w="986" w:type="dxa"/>
            <w:vAlign w:val="center"/>
          </w:tcPr>
          <w:p w14:paraId="7447B543" w14:textId="5918E1AB" w:rsidR="00C50E16" w:rsidRPr="003D7249" w:rsidRDefault="003D7249" w:rsidP="00085549">
            <w:pPr>
              <w:spacing w:after="200" w:line="276" w:lineRule="auto"/>
              <w:jc w:val="center"/>
              <w:rPr>
                <w:rFonts w:ascii="Times New Roman" w:hAnsi="Times New Roman"/>
                <w:sz w:val="28"/>
                <w:szCs w:val="28"/>
                <w:lang w:val="ru-RU"/>
              </w:rPr>
            </w:pPr>
            <w:r w:rsidRPr="003D7249">
              <w:rPr>
                <w:rFonts w:ascii="Times New Roman" w:hAnsi="Times New Roman"/>
                <w:sz w:val="28"/>
                <w:szCs w:val="28"/>
                <w:lang w:val="ru-RU"/>
              </w:rPr>
              <w:t>55</w:t>
            </w:r>
          </w:p>
        </w:tc>
      </w:tr>
      <w:tr w:rsidR="00C50E16" w:rsidRPr="00055412" w14:paraId="2C206A0A" w14:textId="77777777" w:rsidTr="000921A7">
        <w:tc>
          <w:tcPr>
            <w:tcW w:w="846" w:type="dxa"/>
          </w:tcPr>
          <w:p w14:paraId="0CA42C15" w14:textId="4264F45E" w:rsidR="00C50E16" w:rsidRPr="00055412" w:rsidRDefault="00031214"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6.2</w:t>
            </w:r>
          </w:p>
        </w:tc>
        <w:tc>
          <w:tcPr>
            <w:tcW w:w="8363" w:type="dxa"/>
          </w:tcPr>
          <w:p w14:paraId="113BCA2B" w14:textId="6D2EEBA0" w:rsidR="00C50E16" w:rsidRPr="00055412" w:rsidRDefault="00C50E16" w:rsidP="00C50E16">
            <w:pPr>
              <w:spacing w:after="200" w:line="276" w:lineRule="auto"/>
              <w:jc w:val="both"/>
              <w:rPr>
                <w:rFonts w:ascii="Times New Roman" w:hAnsi="Times New Roman"/>
                <w:sz w:val="28"/>
                <w:szCs w:val="28"/>
                <w:lang w:val="ru-RU"/>
              </w:rPr>
            </w:pPr>
            <w:r w:rsidRPr="00055412">
              <w:rPr>
                <w:rFonts w:ascii="Times New Roman" w:hAnsi="Times New Roman"/>
                <w:sz w:val="28"/>
                <w:szCs w:val="28"/>
                <w:lang w:val="ru-RU"/>
              </w:rPr>
              <w:t>Методические рекомендации по выполнению выпускной квалификационной работы</w:t>
            </w:r>
          </w:p>
        </w:tc>
        <w:tc>
          <w:tcPr>
            <w:tcW w:w="986" w:type="dxa"/>
            <w:vAlign w:val="center"/>
          </w:tcPr>
          <w:p w14:paraId="3DC7915D" w14:textId="11239D3B" w:rsidR="00C50E16" w:rsidRPr="003D7249" w:rsidRDefault="003D7249" w:rsidP="00085549">
            <w:pPr>
              <w:spacing w:after="200" w:line="276" w:lineRule="auto"/>
              <w:jc w:val="center"/>
              <w:rPr>
                <w:rFonts w:ascii="Times New Roman" w:hAnsi="Times New Roman"/>
                <w:sz w:val="28"/>
                <w:szCs w:val="28"/>
                <w:lang w:val="ru-RU"/>
              </w:rPr>
            </w:pPr>
            <w:r w:rsidRPr="003D7249">
              <w:rPr>
                <w:rFonts w:ascii="Times New Roman" w:hAnsi="Times New Roman"/>
                <w:sz w:val="28"/>
                <w:szCs w:val="28"/>
                <w:lang w:val="ru-RU"/>
              </w:rPr>
              <w:t>56-62</w:t>
            </w:r>
          </w:p>
        </w:tc>
      </w:tr>
      <w:tr w:rsidR="00C50E16" w:rsidRPr="00055412" w14:paraId="415FCF18" w14:textId="77777777" w:rsidTr="000921A7">
        <w:tc>
          <w:tcPr>
            <w:tcW w:w="846" w:type="dxa"/>
          </w:tcPr>
          <w:p w14:paraId="4BD8452B" w14:textId="634B22BB" w:rsidR="00C50E16" w:rsidRPr="00055412" w:rsidRDefault="00031214" w:rsidP="000921A7">
            <w:pPr>
              <w:spacing w:after="200" w:line="276" w:lineRule="auto"/>
              <w:jc w:val="center"/>
              <w:rPr>
                <w:rFonts w:ascii="Times New Roman" w:hAnsi="Times New Roman"/>
                <w:sz w:val="28"/>
                <w:szCs w:val="28"/>
                <w:lang w:val="ru-RU"/>
              </w:rPr>
            </w:pPr>
            <w:r>
              <w:rPr>
                <w:rFonts w:ascii="Times New Roman" w:hAnsi="Times New Roman"/>
                <w:sz w:val="28"/>
                <w:szCs w:val="28"/>
                <w:lang w:val="ru-RU"/>
              </w:rPr>
              <w:t>6.3</w:t>
            </w:r>
          </w:p>
        </w:tc>
        <w:tc>
          <w:tcPr>
            <w:tcW w:w="8363" w:type="dxa"/>
          </w:tcPr>
          <w:p w14:paraId="42E26FF1" w14:textId="2C30CB40" w:rsidR="00C50E16" w:rsidRPr="00055412" w:rsidRDefault="00C50E16" w:rsidP="00C50E16">
            <w:pPr>
              <w:spacing w:after="200" w:line="276" w:lineRule="auto"/>
              <w:jc w:val="both"/>
              <w:rPr>
                <w:rFonts w:ascii="Times New Roman" w:hAnsi="Times New Roman"/>
                <w:sz w:val="28"/>
                <w:szCs w:val="28"/>
                <w:lang w:val="ru-RU"/>
              </w:rPr>
            </w:pPr>
            <w:r w:rsidRPr="00055412">
              <w:rPr>
                <w:rFonts w:ascii="Times New Roman" w:hAnsi="Times New Roman"/>
                <w:sz w:val="28"/>
                <w:szCs w:val="28"/>
                <w:lang w:val="ru-RU"/>
              </w:rPr>
              <w:t>Показатели и критерии оценивания компетенций по результатам защиты выпускной квалификационной работы, шкалы их оценивания</w:t>
            </w:r>
          </w:p>
        </w:tc>
        <w:tc>
          <w:tcPr>
            <w:tcW w:w="986" w:type="dxa"/>
            <w:vAlign w:val="center"/>
          </w:tcPr>
          <w:p w14:paraId="03ED4AEB" w14:textId="739766D7" w:rsidR="00C50E16" w:rsidRPr="003D7249" w:rsidRDefault="003D7249" w:rsidP="00085549">
            <w:pPr>
              <w:spacing w:after="200" w:line="276" w:lineRule="auto"/>
              <w:jc w:val="center"/>
              <w:rPr>
                <w:rFonts w:ascii="Times New Roman" w:hAnsi="Times New Roman"/>
                <w:sz w:val="28"/>
                <w:szCs w:val="28"/>
                <w:lang w:val="ru-RU"/>
              </w:rPr>
            </w:pPr>
            <w:r w:rsidRPr="003D7249">
              <w:rPr>
                <w:rFonts w:ascii="Times New Roman" w:hAnsi="Times New Roman"/>
                <w:sz w:val="28"/>
                <w:szCs w:val="28"/>
                <w:lang w:val="ru-RU"/>
              </w:rPr>
              <w:t>62-80</w:t>
            </w:r>
          </w:p>
        </w:tc>
      </w:tr>
    </w:tbl>
    <w:p w14:paraId="3E38F7DE" w14:textId="42E6473E" w:rsidR="00207B53" w:rsidRPr="00B34071" w:rsidRDefault="00207B53" w:rsidP="007A57E7">
      <w:pPr>
        <w:keepNext/>
        <w:spacing w:before="240" w:after="60" w:line="240" w:lineRule="auto"/>
        <w:jc w:val="center"/>
        <w:outlineLvl w:val="0"/>
        <w:rPr>
          <w:rFonts w:ascii="Times New Roman Полужирный" w:eastAsia="MS Gothic" w:hAnsi="Times New Roman Полужирный" w:cs="Times New Roman" w:hint="eastAsia"/>
          <w:b/>
          <w:bCs/>
          <w:caps/>
          <w:color w:val="000000"/>
          <w:kern w:val="32"/>
          <w:sz w:val="28"/>
          <w:szCs w:val="28"/>
          <w:lang w:eastAsia="ru-RU"/>
        </w:rPr>
      </w:pPr>
      <w:bookmarkStart w:id="1" w:name="_Toc320476112"/>
      <w:r w:rsidRPr="00B34071">
        <w:rPr>
          <w:rFonts w:ascii="Times New Roman Полужирный" w:eastAsia="MS Gothic" w:hAnsi="Times New Roman Полужирный" w:cs="Times New Roman"/>
          <w:b/>
          <w:bCs/>
          <w:caps/>
          <w:color w:val="000000"/>
          <w:kern w:val="32"/>
          <w:sz w:val="28"/>
          <w:szCs w:val="28"/>
          <w:lang w:eastAsia="ru-RU"/>
        </w:rPr>
        <w:lastRenderedPageBreak/>
        <w:t>1. Общие положения</w:t>
      </w:r>
      <w:bookmarkEnd w:id="1"/>
    </w:p>
    <w:p w14:paraId="3A9660D6" w14:textId="5BD2BA11" w:rsidR="00AD7B77" w:rsidRPr="00207B53" w:rsidRDefault="00AD7B77" w:rsidP="00207B53">
      <w:pPr>
        <w:spacing w:after="120" w:line="276" w:lineRule="auto"/>
        <w:ind w:firstLine="709"/>
        <w:jc w:val="both"/>
        <w:rPr>
          <w:rFonts w:ascii="Times New Roman" w:eastAsia="Times New Roman" w:hAnsi="Times New Roman" w:cs="Times New Roman"/>
          <w:bCs/>
          <w:sz w:val="28"/>
          <w:szCs w:val="28"/>
          <w:lang w:eastAsia="ru-RU"/>
        </w:rPr>
      </w:pPr>
      <w:r w:rsidRPr="00207B53">
        <w:rPr>
          <w:rFonts w:ascii="Times New Roman" w:eastAsia="Times New Roman" w:hAnsi="Times New Roman" w:cs="Times New Roman"/>
          <w:bCs/>
          <w:sz w:val="28"/>
          <w:szCs w:val="28"/>
          <w:lang w:eastAsia="ru-RU"/>
        </w:rPr>
        <w:t xml:space="preserve">Настоящая программа разработана в соответствии с </w:t>
      </w:r>
      <w:r w:rsidRPr="00207B53">
        <w:rPr>
          <w:rFonts w:ascii="Times New Roman" w:eastAsia="Times New Roman" w:hAnsi="Times New Roman" w:cs="Times New Roman"/>
          <w:bCs/>
          <w:color w:val="000000"/>
          <w:sz w:val="28"/>
          <w:szCs w:val="28"/>
          <w:lang w:eastAsia="ru-RU"/>
        </w:rPr>
        <w:t xml:space="preserve">Федеральным законом от 29 декабря </w:t>
      </w:r>
      <w:smartTag w:uri="urn:schemas-microsoft-com:office:smarttags" w:element="metricconverter">
        <w:smartTagPr>
          <w:attr w:name="ProductID" w:val="2012 г"/>
        </w:smartTagPr>
        <w:r w:rsidRPr="00207B53">
          <w:rPr>
            <w:rFonts w:ascii="Times New Roman" w:eastAsia="Times New Roman" w:hAnsi="Times New Roman" w:cs="Times New Roman"/>
            <w:bCs/>
            <w:color w:val="000000"/>
            <w:sz w:val="28"/>
            <w:szCs w:val="28"/>
            <w:lang w:eastAsia="ru-RU"/>
          </w:rPr>
          <w:t>2012 г</w:t>
        </w:r>
      </w:smartTag>
      <w:r w:rsidRPr="00207B53">
        <w:rPr>
          <w:rFonts w:ascii="Times New Roman" w:eastAsia="Times New Roman" w:hAnsi="Times New Roman" w:cs="Times New Roman"/>
          <w:bCs/>
          <w:color w:val="000000"/>
          <w:sz w:val="28"/>
          <w:szCs w:val="28"/>
          <w:lang w:eastAsia="ru-RU"/>
        </w:rPr>
        <w:t xml:space="preserve">. № 273-ФЗ «Об образовании в Российской Федерации», </w:t>
      </w:r>
      <w:r w:rsidRPr="00207B53">
        <w:rPr>
          <w:rFonts w:ascii="Times New Roman" w:eastAsia="Times New Roman" w:hAnsi="Times New Roman" w:cs="Times New Roman"/>
          <w:bCs/>
          <w:sz w:val="28"/>
          <w:szCs w:val="28"/>
          <w:lang w:eastAsia="ru-RU"/>
        </w:rPr>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Министерства образования и науки Российской Федерации от 29 июня 2015 г. № 636; федеральным государственным образовательным стандартом высшего образования (далее – ФГОС) по направлению подготовки (специальности)</w:t>
      </w:r>
      <w:r w:rsidR="00C114C8" w:rsidRPr="00207B53">
        <w:rPr>
          <w:rFonts w:ascii="Times New Roman" w:eastAsia="Times New Roman" w:hAnsi="Times New Roman" w:cs="Times New Roman"/>
          <w:bCs/>
          <w:sz w:val="28"/>
          <w:szCs w:val="28"/>
          <w:lang w:eastAsia="ru-RU"/>
        </w:rPr>
        <w:t xml:space="preserve"> 44.04.01 Педагогическое образование, профиль «</w:t>
      </w:r>
      <w:r w:rsidR="004A142D" w:rsidRPr="00207B53">
        <w:rPr>
          <w:rFonts w:ascii="Times New Roman" w:eastAsia="Times New Roman" w:hAnsi="Times New Roman" w:cs="Times New Roman"/>
          <w:bCs/>
          <w:sz w:val="28"/>
          <w:szCs w:val="28"/>
          <w:lang w:eastAsia="ru-RU"/>
        </w:rPr>
        <w:t>Обучение биологии и химии в профильных классах</w:t>
      </w:r>
      <w:r w:rsidR="00C114C8" w:rsidRPr="00207B53">
        <w:rPr>
          <w:rFonts w:ascii="Times New Roman" w:eastAsia="Times New Roman" w:hAnsi="Times New Roman" w:cs="Times New Roman"/>
          <w:bCs/>
          <w:sz w:val="28"/>
          <w:szCs w:val="28"/>
          <w:lang w:eastAsia="ru-RU"/>
        </w:rPr>
        <w:t>» разработана на основе федерального государственного образовательного стандарта высшего образования по направлению подготовки 44.04.01 Педагогическое образование (уровень магистратуры), утвержденного приказом Министерства образования и науки Российской Федерации от 21 ноября 2014 г. № 1505, ОП ВО (утвержденной Ученым советом Университета от «21» января 2016 г., протокол № 5)</w:t>
      </w:r>
      <w:r w:rsidRPr="00207B53">
        <w:rPr>
          <w:rFonts w:ascii="Times New Roman" w:eastAsia="Times New Roman" w:hAnsi="Times New Roman" w:cs="Times New Roman"/>
          <w:bCs/>
          <w:sz w:val="28"/>
          <w:szCs w:val="28"/>
          <w:lang w:eastAsia="ru-RU"/>
        </w:rPr>
        <w:t xml:space="preserve">, Уставом Государственного автономного образовательного учреждения высшего образования города Москвы «Московский городской педагогический университет» (далее – Университет), Положением о проведении государственной итоговой аттестации по образовательным программам среднего профессионального и высшего образования – программам бакалавриата, программам специалитета и программам магистратуры в Государственном автономном образовательном учреждении высшего образования города Москвы «Московский городской педагогический университет» </w:t>
      </w:r>
      <w:r w:rsidR="00C114C8" w:rsidRPr="00207B53">
        <w:rPr>
          <w:rFonts w:ascii="Times New Roman" w:eastAsia="Times New Roman" w:hAnsi="Times New Roman" w:cs="Times New Roman"/>
          <w:bCs/>
          <w:sz w:val="28"/>
          <w:szCs w:val="28"/>
          <w:lang w:eastAsia="ru-RU"/>
        </w:rPr>
        <w:t>от «</w:t>
      </w:r>
      <w:r w:rsidR="005F2107" w:rsidRPr="00207B53">
        <w:rPr>
          <w:rFonts w:ascii="Times New Roman" w:eastAsia="Times New Roman" w:hAnsi="Times New Roman" w:cs="Times New Roman"/>
          <w:bCs/>
          <w:sz w:val="28"/>
          <w:szCs w:val="28"/>
          <w:lang w:eastAsia="ru-RU"/>
        </w:rPr>
        <w:t>16</w:t>
      </w:r>
      <w:r w:rsidR="00C114C8" w:rsidRPr="00207B53">
        <w:rPr>
          <w:rFonts w:ascii="Times New Roman" w:eastAsia="Times New Roman" w:hAnsi="Times New Roman" w:cs="Times New Roman"/>
          <w:bCs/>
          <w:sz w:val="28"/>
          <w:szCs w:val="28"/>
          <w:lang w:eastAsia="ru-RU"/>
        </w:rPr>
        <w:t xml:space="preserve">» </w:t>
      </w:r>
      <w:r w:rsidR="005F2107" w:rsidRPr="00207B53">
        <w:rPr>
          <w:rFonts w:ascii="Times New Roman" w:eastAsia="Times New Roman" w:hAnsi="Times New Roman" w:cs="Times New Roman"/>
          <w:bCs/>
          <w:sz w:val="28"/>
          <w:szCs w:val="28"/>
          <w:lang w:eastAsia="ru-RU"/>
        </w:rPr>
        <w:t>января</w:t>
      </w:r>
      <w:r w:rsidR="00C114C8" w:rsidRPr="00207B53">
        <w:rPr>
          <w:rFonts w:ascii="Times New Roman" w:eastAsia="Times New Roman" w:hAnsi="Times New Roman" w:cs="Times New Roman"/>
          <w:bCs/>
          <w:sz w:val="28"/>
          <w:szCs w:val="28"/>
          <w:lang w:eastAsia="ru-RU"/>
        </w:rPr>
        <w:t xml:space="preserve"> 20</w:t>
      </w:r>
      <w:r w:rsidR="005F2107" w:rsidRPr="00207B53">
        <w:rPr>
          <w:rFonts w:ascii="Times New Roman" w:eastAsia="Times New Roman" w:hAnsi="Times New Roman" w:cs="Times New Roman"/>
          <w:bCs/>
          <w:sz w:val="28"/>
          <w:szCs w:val="28"/>
          <w:lang w:eastAsia="ru-RU"/>
        </w:rPr>
        <w:t>20</w:t>
      </w:r>
      <w:r w:rsidR="00C114C8" w:rsidRPr="00207B53">
        <w:rPr>
          <w:rFonts w:ascii="Times New Roman" w:eastAsia="Times New Roman" w:hAnsi="Times New Roman" w:cs="Times New Roman"/>
          <w:bCs/>
          <w:sz w:val="28"/>
          <w:szCs w:val="28"/>
          <w:lang w:eastAsia="ru-RU"/>
        </w:rPr>
        <w:t xml:space="preserve"> г. № 10 общ.</w:t>
      </w:r>
    </w:p>
    <w:p w14:paraId="5F5D226E" w14:textId="4B728C12" w:rsidR="00207B53" w:rsidRPr="00207B53" w:rsidRDefault="00AD7B77" w:rsidP="00207B53">
      <w:pPr>
        <w:spacing w:after="0" w:line="240" w:lineRule="auto"/>
        <w:ind w:firstLine="708"/>
        <w:jc w:val="both"/>
        <w:rPr>
          <w:rFonts w:ascii="Times New Roman" w:eastAsia="Times New Roman" w:hAnsi="Times New Roman" w:cs="Times New Roman"/>
          <w:sz w:val="28"/>
          <w:szCs w:val="28"/>
          <w:lang w:bidi="en-US"/>
        </w:rPr>
      </w:pPr>
      <w:r w:rsidRPr="00207B53">
        <w:rPr>
          <w:rFonts w:ascii="Times New Roman" w:eastAsia="Times New Roman" w:hAnsi="Times New Roman" w:cs="Times New Roman"/>
          <w:bCs/>
          <w:sz w:val="28"/>
          <w:szCs w:val="28"/>
          <w:lang w:eastAsia="ru-RU"/>
        </w:rPr>
        <w:t>Государственная итоговая аттестация (далее - ГИА) завершает освоение образовательных программ, имеющих государственную аккредитацию, представляет собой форму оценки степени и уровня освоения обучающимися образовательной программы и является обязательной.</w:t>
      </w:r>
    </w:p>
    <w:p w14:paraId="0755AFFF" w14:textId="1E967C19" w:rsidR="00207B53" w:rsidRPr="00B34071" w:rsidRDefault="00207B53" w:rsidP="00207B53">
      <w:pPr>
        <w:keepNext/>
        <w:spacing w:before="240" w:after="60" w:line="240" w:lineRule="auto"/>
        <w:jc w:val="center"/>
        <w:outlineLvl w:val="0"/>
        <w:rPr>
          <w:rFonts w:ascii="Times New Roman Полужирный" w:eastAsia="MS Gothic" w:hAnsi="Times New Roman Полужирный" w:cs="Times New Roman" w:hint="eastAsia"/>
          <w:b/>
          <w:bCs/>
          <w:caps/>
          <w:color w:val="000000"/>
          <w:kern w:val="32"/>
          <w:sz w:val="28"/>
          <w:szCs w:val="28"/>
          <w:lang w:eastAsia="ru-RU"/>
        </w:rPr>
      </w:pPr>
      <w:bookmarkStart w:id="2" w:name="bookmark6"/>
      <w:bookmarkStart w:id="3" w:name="_Toc320476113"/>
      <w:r w:rsidRPr="00B34071">
        <w:rPr>
          <w:rFonts w:ascii="Times New Roman Полужирный" w:eastAsia="MS Gothic" w:hAnsi="Times New Roman Полужирный" w:cs="Times New Roman"/>
          <w:b/>
          <w:bCs/>
          <w:caps/>
          <w:color w:val="000000"/>
          <w:kern w:val="32"/>
          <w:sz w:val="28"/>
          <w:szCs w:val="28"/>
          <w:lang w:eastAsia="ru-RU"/>
        </w:rPr>
        <w:t xml:space="preserve">2. Цели и задачи </w:t>
      </w:r>
      <w:bookmarkEnd w:id="2"/>
      <w:bookmarkEnd w:id="3"/>
      <w:r w:rsidR="006B5C33" w:rsidRPr="00B34071">
        <w:rPr>
          <w:rFonts w:ascii="Times New Roman Полужирный" w:eastAsia="MS Gothic" w:hAnsi="Times New Roman Полужирный" w:cs="Times New Roman"/>
          <w:b/>
          <w:bCs/>
          <w:caps/>
          <w:color w:val="000000"/>
          <w:kern w:val="32"/>
          <w:sz w:val="28"/>
          <w:szCs w:val="28"/>
          <w:lang w:eastAsia="ru-RU"/>
        </w:rPr>
        <w:t>государственной итоговой аттестации</w:t>
      </w:r>
    </w:p>
    <w:p w14:paraId="1A56E4C6" w14:textId="6301DA2B" w:rsidR="00AD7B77" w:rsidRPr="00207B53" w:rsidRDefault="00AD7B77" w:rsidP="00AD7B77">
      <w:pPr>
        <w:spacing w:after="0" w:line="240" w:lineRule="auto"/>
        <w:ind w:firstLine="567"/>
        <w:jc w:val="both"/>
        <w:rPr>
          <w:rFonts w:ascii="Times New Roman" w:eastAsia="Calibri" w:hAnsi="Times New Roman" w:cs="Times New Roman"/>
          <w:color w:val="000000"/>
          <w:sz w:val="28"/>
          <w:szCs w:val="28"/>
          <w:lang w:eastAsia="ru-RU"/>
        </w:rPr>
      </w:pPr>
      <w:r w:rsidRPr="00207B53">
        <w:rPr>
          <w:rFonts w:ascii="Times New Roman" w:eastAsia="Calibri" w:hAnsi="Times New Roman" w:cs="Times New Roman"/>
          <w:color w:val="000000"/>
          <w:sz w:val="28"/>
          <w:szCs w:val="28"/>
          <w:lang w:eastAsia="ru-RU"/>
        </w:rPr>
        <w:t xml:space="preserve">Целью ГИА является определение соответствия результатов освоения обучающимися образовательной программы требованиям ФГОС по </w:t>
      </w:r>
      <w:r w:rsidR="00800BF8" w:rsidRPr="00207B53">
        <w:rPr>
          <w:rFonts w:ascii="Times New Roman" w:eastAsia="Times New Roman" w:hAnsi="Times New Roman" w:cs="Times New Roman"/>
          <w:bCs/>
          <w:sz w:val="28"/>
          <w:szCs w:val="28"/>
          <w:lang w:eastAsia="ru-RU"/>
        </w:rPr>
        <w:t xml:space="preserve">направлению подготовки (специальности) 44.04.01 Педагогическое </w:t>
      </w:r>
      <w:r w:rsidR="00800BF8" w:rsidRPr="00207B53">
        <w:rPr>
          <w:rFonts w:ascii="Times New Roman" w:eastAsia="Times New Roman" w:hAnsi="Times New Roman" w:cs="Times New Roman"/>
          <w:bCs/>
          <w:sz w:val="28"/>
          <w:szCs w:val="28"/>
          <w:lang w:eastAsia="ru-RU"/>
        </w:rPr>
        <w:lastRenderedPageBreak/>
        <w:t>образование, профиль «</w:t>
      </w:r>
      <w:r w:rsidR="004A142D" w:rsidRPr="00207B53">
        <w:rPr>
          <w:rFonts w:ascii="Times New Roman" w:eastAsia="Times New Roman" w:hAnsi="Times New Roman" w:cs="Times New Roman"/>
          <w:bCs/>
          <w:sz w:val="28"/>
          <w:szCs w:val="28"/>
          <w:lang w:eastAsia="ru-RU"/>
        </w:rPr>
        <w:t>Обучение биологии и химии в профильных классах</w:t>
      </w:r>
      <w:r w:rsidR="00800BF8" w:rsidRPr="00207B53">
        <w:rPr>
          <w:rFonts w:ascii="Times New Roman" w:eastAsia="Times New Roman" w:hAnsi="Times New Roman" w:cs="Times New Roman"/>
          <w:bCs/>
          <w:sz w:val="28"/>
          <w:szCs w:val="28"/>
          <w:lang w:eastAsia="ru-RU"/>
        </w:rPr>
        <w:t xml:space="preserve">» </w:t>
      </w:r>
      <w:r w:rsidRPr="00207B53">
        <w:rPr>
          <w:rFonts w:ascii="Times New Roman" w:eastAsia="Calibri" w:hAnsi="Times New Roman" w:cs="Times New Roman"/>
          <w:color w:val="000000"/>
          <w:sz w:val="28"/>
          <w:szCs w:val="28"/>
          <w:vertAlign w:val="superscript"/>
          <w:lang w:eastAsia="ru-RU"/>
        </w:rPr>
        <w:footnoteReference w:id="1"/>
      </w:r>
      <w:r w:rsidRPr="00207B53">
        <w:rPr>
          <w:rFonts w:ascii="Times New Roman" w:eastAsia="Calibri" w:hAnsi="Times New Roman" w:cs="Times New Roman"/>
          <w:color w:val="000000"/>
          <w:sz w:val="28"/>
          <w:szCs w:val="28"/>
          <w:lang w:eastAsia="ru-RU"/>
        </w:rPr>
        <w:t>.</w:t>
      </w:r>
    </w:p>
    <w:p w14:paraId="1293507B" w14:textId="6BC3137C" w:rsidR="00AD7B77" w:rsidRDefault="00AD7B77" w:rsidP="00AD7B77">
      <w:pPr>
        <w:spacing w:after="0" w:line="240" w:lineRule="auto"/>
        <w:ind w:firstLine="567"/>
        <w:jc w:val="both"/>
        <w:rPr>
          <w:rFonts w:ascii="Times New Roman" w:eastAsia="Calibri" w:hAnsi="Times New Roman" w:cs="Times New Roman"/>
          <w:color w:val="000000"/>
          <w:sz w:val="28"/>
          <w:szCs w:val="28"/>
          <w:lang w:eastAsia="ru-RU"/>
        </w:rPr>
      </w:pPr>
      <w:r w:rsidRPr="00207B53">
        <w:rPr>
          <w:rFonts w:ascii="Times New Roman" w:eastAsia="Calibri" w:hAnsi="Times New Roman" w:cs="Times New Roman"/>
          <w:color w:val="000000"/>
          <w:sz w:val="28"/>
          <w:szCs w:val="28"/>
          <w:lang w:eastAsia="ru-RU"/>
        </w:rPr>
        <w:t>Задачей ГИА является оценка степени и уровня освоения обучающимся образовательной программы, характеризующая его подготовленность к самостоятельному выполнению определенных видов профессиональной деятельности.</w:t>
      </w:r>
      <w:r w:rsidRPr="00207B53">
        <w:rPr>
          <w:rFonts w:ascii="Times New Roman" w:eastAsia="Calibri" w:hAnsi="Times New Roman" w:cs="Times New Roman"/>
          <w:color w:val="000000"/>
          <w:sz w:val="28"/>
          <w:szCs w:val="28"/>
          <w:vertAlign w:val="superscript"/>
          <w:lang w:eastAsia="ru-RU"/>
        </w:rPr>
        <w:footnoteReference w:id="2"/>
      </w:r>
    </w:p>
    <w:p w14:paraId="35CF74FB" w14:textId="77777777" w:rsidR="00567F89" w:rsidRPr="00207B53" w:rsidRDefault="00567F89" w:rsidP="00AD7B77">
      <w:pPr>
        <w:spacing w:after="0" w:line="240" w:lineRule="auto"/>
        <w:ind w:firstLine="567"/>
        <w:jc w:val="both"/>
        <w:rPr>
          <w:rFonts w:ascii="Times New Roman" w:eastAsia="Calibri" w:hAnsi="Times New Roman" w:cs="Times New Roman"/>
          <w:color w:val="000000"/>
          <w:sz w:val="28"/>
          <w:szCs w:val="28"/>
          <w:lang w:eastAsia="ru-RU"/>
        </w:rPr>
      </w:pPr>
    </w:p>
    <w:p w14:paraId="54F21F0A" w14:textId="77777777" w:rsidR="00383D64" w:rsidRPr="00B34071" w:rsidRDefault="00383D64" w:rsidP="00383D64">
      <w:pPr>
        <w:keepNext/>
        <w:spacing w:before="240" w:after="60" w:line="240" w:lineRule="auto"/>
        <w:jc w:val="center"/>
        <w:outlineLvl w:val="0"/>
        <w:rPr>
          <w:rFonts w:ascii="Times New Roman Полужирный" w:eastAsia="MS Gothic" w:hAnsi="Times New Roman Полужирный" w:cs="Times New Roman" w:hint="eastAsia"/>
          <w:b/>
          <w:bCs/>
          <w:caps/>
          <w:color w:val="000000"/>
          <w:kern w:val="32"/>
          <w:sz w:val="28"/>
          <w:szCs w:val="28"/>
          <w:lang w:eastAsia="ru-RU"/>
        </w:rPr>
      </w:pPr>
      <w:bookmarkStart w:id="4" w:name="bookmark7"/>
      <w:bookmarkStart w:id="5" w:name="_Toc320476114"/>
      <w:r w:rsidRPr="00B34071">
        <w:rPr>
          <w:rFonts w:ascii="Times New Roman Полужирный" w:eastAsia="MS Gothic" w:hAnsi="Times New Roman Полужирный" w:cs="Times New Roman"/>
          <w:b/>
          <w:bCs/>
          <w:caps/>
          <w:color w:val="000000"/>
          <w:kern w:val="32"/>
          <w:sz w:val="28"/>
          <w:szCs w:val="28"/>
          <w:lang w:eastAsia="ru-RU"/>
        </w:rPr>
        <w:t xml:space="preserve">3. Структура </w:t>
      </w:r>
      <w:bookmarkEnd w:id="4"/>
      <w:bookmarkEnd w:id="5"/>
      <w:r w:rsidRPr="00B34071">
        <w:rPr>
          <w:rFonts w:ascii="Times New Roman Полужирный" w:eastAsia="MS Gothic" w:hAnsi="Times New Roman Полужирный" w:cs="Times New Roman"/>
          <w:b/>
          <w:bCs/>
          <w:caps/>
          <w:color w:val="000000"/>
          <w:kern w:val="32"/>
          <w:sz w:val="28"/>
          <w:szCs w:val="28"/>
          <w:lang w:eastAsia="ru-RU"/>
        </w:rPr>
        <w:t>государственной итоговой аттестации</w:t>
      </w:r>
    </w:p>
    <w:p w14:paraId="71980B4D" w14:textId="77777777" w:rsidR="00800BF8" w:rsidRPr="00383D64" w:rsidRDefault="00800BF8" w:rsidP="00800BF8">
      <w:pPr>
        <w:widowControl w:val="0"/>
        <w:spacing w:after="0" w:line="240" w:lineRule="auto"/>
        <w:jc w:val="both"/>
        <w:outlineLvl w:val="0"/>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ГИА включает:</w:t>
      </w:r>
    </w:p>
    <w:p w14:paraId="70F689C6" w14:textId="77777777" w:rsidR="00800BF8" w:rsidRPr="00383D64" w:rsidRDefault="00800BF8" w:rsidP="00800BF8">
      <w:pPr>
        <w:widowControl w:val="0"/>
        <w:spacing w:after="0" w:line="240" w:lineRule="auto"/>
        <w:ind w:left="720"/>
        <w:outlineLvl w:val="0"/>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 итоговый междисциплинарный государственный экзамен</w:t>
      </w:r>
      <w:r w:rsidRPr="00383D64">
        <w:rPr>
          <w:rFonts w:ascii="Times New Roman" w:eastAsia="Calibri" w:hAnsi="Times New Roman" w:cs="Times New Roman"/>
          <w:sz w:val="28"/>
          <w:szCs w:val="28"/>
          <w:lang w:eastAsia="ru-RU"/>
        </w:rPr>
        <w:br/>
        <w:t xml:space="preserve">- защиту выпускной квалификационной работы (далее - ВКР). </w:t>
      </w:r>
    </w:p>
    <w:p w14:paraId="3D10540F" w14:textId="77777777" w:rsidR="00800BF8" w:rsidRPr="00383D64" w:rsidRDefault="00800BF8" w:rsidP="00800BF8">
      <w:pPr>
        <w:tabs>
          <w:tab w:val="left" w:pos="993"/>
        </w:tabs>
        <w:spacing w:after="0" w:line="240" w:lineRule="auto"/>
        <w:jc w:val="both"/>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 xml:space="preserve">Формы государственных аттестационных испытаний установлены в соответствии с требованиями ФГОС. </w:t>
      </w:r>
    </w:p>
    <w:p w14:paraId="42B4833A" w14:textId="3A4E30BB" w:rsidR="00383D64" w:rsidRDefault="00800BF8" w:rsidP="002C2720">
      <w:pPr>
        <w:tabs>
          <w:tab w:val="left" w:pos="993"/>
        </w:tabs>
        <w:spacing w:after="0" w:line="240" w:lineRule="auto"/>
        <w:jc w:val="both"/>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Объем ГИА, ее структура и содержание определены настоящей программой в соответствии с требованиями ФГОС.</w:t>
      </w:r>
    </w:p>
    <w:p w14:paraId="64B04CD9" w14:textId="77777777" w:rsidR="0009318E" w:rsidRDefault="0009318E" w:rsidP="002C2720">
      <w:pPr>
        <w:tabs>
          <w:tab w:val="left" w:pos="993"/>
        </w:tabs>
        <w:spacing w:after="0" w:line="240" w:lineRule="auto"/>
        <w:jc w:val="both"/>
        <w:rPr>
          <w:rFonts w:ascii="Times New Roman" w:eastAsia="Calibri" w:hAnsi="Times New Roman" w:cs="Times New Roman"/>
          <w:b/>
          <w:sz w:val="28"/>
          <w:szCs w:val="28"/>
          <w:lang w:eastAsia="ru-RU"/>
        </w:rPr>
      </w:pPr>
    </w:p>
    <w:p w14:paraId="0B230C76" w14:textId="6849FC92" w:rsidR="0009318E" w:rsidRPr="00383D64" w:rsidRDefault="00EC59FD" w:rsidP="0009318E">
      <w:pPr>
        <w:tabs>
          <w:tab w:val="left" w:pos="0"/>
        </w:tabs>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Организация государственной итоговой аттестации</w:t>
      </w:r>
    </w:p>
    <w:p w14:paraId="750B3E7C" w14:textId="77777777" w:rsidR="003300FD" w:rsidRPr="00383D64" w:rsidRDefault="003300FD" w:rsidP="00EC1FC6">
      <w:pPr>
        <w:tabs>
          <w:tab w:val="left" w:pos="993"/>
        </w:tabs>
        <w:spacing w:after="0" w:line="240" w:lineRule="auto"/>
        <w:ind w:firstLine="709"/>
        <w:jc w:val="both"/>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w:t>
      </w:r>
    </w:p>
    <w:p w14:paraId="4B691927" w14:textId="77777777" w:rsidR="003300FD" w:rsidRPr="00383D64" w:rsidRDefault="003300FD" w:rsidP="00EC1FC6">
      <w:pPr>
        <w:tabs>
          <w:tab w:val="left" w:pos="993"/>
        </w:tabs>
        <w:spacing w:after="0" w:line="240" w:lineRule="auto"/>
        <w:ind w:firstLine="709"/>
        <w:jc w:val="both"/>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ГИА не могут быть заменены оценкой качества освоения образовательной программы на основании результатов текущего контроля успеваемости и промежуточной аттестации обучающихся.</w:t>
      </w:r>
    </w:p>
    <w:p w14:paraId="19F6BB9F" w14:textId="77777777" w:rsidR="003300FD" w:rsidRPr="00383D64" w:rsidRDefault="003300FD" w:rsidP="00EC1FC6">
      <w:pPr>
        <w:spacing w:after="0" w:line="240" w:lineRule="auto"/>
        <w:ind w:firstLine="709"/>
        <w:jc w:val="both"/>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Допуск обучающихся к ГИА осуществляется на основании приказа проректора по учебной работе Университета по представлению руководителей учебных структурных подразделений Университета.</w:t>
      </w:r>
    </w:p>
    <w:p w14:paraId="29887D0F" w14:textId="77777777" w:rsidR="003300FD" w:rsidRPr="00383D64" w:rsidRDefault="003300FD" w:rsidP="00EC1FC6">
      <w:pPr>
        <w:spacing w:after="0" w:line="240" w:lineRule="auto"/>
        <w:ind w:firstLine="709"/>
        <w:jc w:val="both"/>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14:paraId="7432680F" w14:textId="77777777" w:rsidR="003300FD" w:rsidRPr="00383D64" w:rsidRDefault="003300FD" w:rsidP="00EC1FC6">
      <w:pPr>
        <w:spacing w:after="0" w:line="240" w:lineRule="auto"/>
        <w:ind w:firstLine="709"/>
        <w:jc w:val="both"/>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По результатам проведения ГИА по каждой образовательной программе учебными отделами учебных структурных подразделений Университета (учебными отделами колледжей Университета) готовится проект приказа о завершении обучения.</w:t>
      </w:r>
    </w:p>
    <w:p w14:paraId="4CCF0FD1" w14:textId="77777777" w:rsidR="003300FD" w:rsidRPr="00383D64" w:rsidRDefault="003300FD" w:rsidP="00EC1FC6">
      <w:pPr>
        <w:spacing w:after="0" w:line="240" w:lineRule="auto"/>
        <w:ind w:firstLine="709"/>
        <w:jc w:val="both"/>
        <w:rPr>
          <w:rFonts w:ascii="Times New Roman" w:eastAsia="Calibri" w:hAnsi="Times New Roman" w:cs="Times New Roman"/>
          <w:sz w:val="28"/>
          <w:szCs w:val="28"/>
          <w:lang w:eastAsia="ru-RU"/>
        </w:rPr>
      </w:pPr>
      <w:r w:rsidRPr="00383D64">
        <w:rPr>
          <w:rFonts w:ascii="Times New Roman" w:eastAsia="Calibri" w:hAnsi="Times New Roman" w:cs="Times New Roman"/>
          <w:sz w:val="28"/>
          <w:szCs w:val="28"/>
          <w:lang w:eastAsia="ru-RU"/>
        </w:rPr>
        <w:t>После издания приказа о завершении обучения обучающимся, успешно прошедшим ГИА, выдаются документы об образовании и о квалификации образца, установленного Министерством образования и науки Российской Федерации.</w:t>
      </w:r>
    </w:p>
    <w:p w14:paraId="3E9EB53E" w14:textId="77777777" w:rsidR="00800BF8" w:rsidRPr="00383D64" w:rsidRDefault="00800BF8" w:rsidP="00AD7B77">
      <w:pPr>
        <w:spacing w:after="0" w:line="240" w:lineRule="auto"/>
        <w:ind w:firstLine="567"/>
        <w:jc w:val="both"/>
        <w:rPr>
          <w:rFonts w:ascii="Times New Roman" w:eastAsia="Times New Roman" w:hAnsi="Times New Roman" w:cs="Times New Roman"/>
          <w:sz w:val="28"/>
          <w:szCs w:val="28"/>
          <w:lang w:bidi="en-US"/>
        </w:rPr>
      </w:pPr>
    </w:p>
    <w:p w14:paraId="67BBA348" w14:textId="18804CC1" w:rsidR="00141BA4" w:rsidRDefault="00AD7B77" w:rsidP="00141BA4">
      <w:pPr>
        <w:spacing w:before="120" w:after="120" w:line="240" w:lineRule="auto"/>
        <w:jc w:val="center"/>
        <w:rPr>
          <w:rFonts w:ascii="Times New Roman" w:eastAsia="Times New Roman" w:hAnsi="Times New Roman" w:cs="Times New Roman"/>
          <w:b/>
          <w:sz w:val="28"/>
          <w:szCs w:val="28"/>
          <w:lang w:bidi="en-US"/>
        </w:rPr>
      </w:pPr>
      <w:r w:rsidRPr="00383D64">
        <w:rPr>
          <w:rFonts w:ascii="Times New Roman" w:eastAsia="Times New Roman" w:hAnsi="Times New Roman" w:cs="Times New Roman"/>
          <w:b/>
          <w:sz w:val="28"/>
          <w:szCs w:val="28"/>
          <w:lang w:bidi="en-US"/>
        </w:rPr>
        <w:t xml:space="preserve">Перечень компетенций, которыми должны овладеть обучающиеся в результате освоения программы </w:t>
      </w:r>
      <w:r w:rsidR="003300FD" w:rsidRPr="00383D64">
        <w:rPr>
          <w:rFonts w:ascii="Times New Roman" w:eastAsia="Times New Roman" w:hAnsi="Times New Roman" w:cs="Times New Roman"/>
          <w:b/>
          <w:sz w:val="28"/>
          <w:szCs w:val="28"/>
          <w:lang w:bidi="en-US"/>
        </w:rPr>
        <w:t>магистратуры</w:t>
      </w:r>
      <w:r w:rsidRPr="00383D64">
        <w:rPr>
          <w:rFonts w:ascii="Times New Roman" w:eastAsia="Times New Roman" w:hAnsi="Times New Roman" w:cs="Times New Roman"/>
          <w:b/>
          <w:sz w:val="28"/>
          <w:szCs w:val="28"/>
          <w:vertAlign w:val="superscript"/>
          <w:lang w:bidi="en-US"/>
        </w:rPr>
        <w:footnoteReference w:id="3"/>
      </w:r>
    </w:p>
    <w:p w14:paraId="1E55FFF7" w14:textId="071FBDA9" w:rsidR="00AD7B77" w:rsidRPr="00383D64" w:rsidRDefault="00AD7B77" w:rsidP="00141BA4">
      <w:pPr>
        <w:spacing w:before="120" w:after="120" w:line="240" w:lineRule="auto"/>
        <w:ind w:firstLine="709"/>
        <w:jc w:val="both"/>
        <w:rPr>
          <w:rFonts w:ascii="Times New Roman" w:eastAsia="Times New Roman" w:hAnsi="Times New Roman" w:cs="Times New Roman"/>
          <w:sz w:val="28"/>
          <w:szCs w:val="28"/>
          <w:lang w:bidi="en-US"/>
        </w:rPr>
      </w:pPr>
      <w:r w:rsidRPr="00383D64">
        <w:rPr>
          <w:rFonts w:ascii="Times New Roman" w:eastAsia="Times New Roman" w:hAnsi="Times New Roman" w:cs="Times New Roman"/>
          <w:sz w:val="28"/>
          <w:szCs w:val="28"/>
          <w:lang w:bidi="en-US"/>
        </w:rPr>
        <w:t>При прохождении ГИА обучающиеся должны показать уровень владения следующими компетенциями с учетом требований профессионального стандарта (профессиональных стандартов):</w:t>
      </w:r>
    </w:p>
    <w:tbl>
      <w:tblPr>
        <w:tblStyle w:val="27"/>
        <w:tblW w:w="5000" w:type="pct"/>
        <w:tblInd w:w="0" w:type="dxa"/>
        <w:tblLook w:val="04A0" w:firstRow="1" w:lastRow="0" w:firstColumn="1" w:lastColumn="0" w:noHBand="0" w:noVBand="1"/>
      </w:tblPr>
      <w:tblGrid>
        <w:gridCol w:w="3488"/>
        <w:gridCol w:w="5572"/>
      </w:tblGrid>
      <w:tr w:rsidR="00517115" w:rsidRPr="000E5A91" w14:paraId="57DB4864" w14:textId="77777777" w:rsidTr="00517115">
        <w:tc>
          <w:tcPr>
            <w:tcW w:w="1925" w:type="pct"/>
            <w:tcBorders>
              <w:top w:val="single" w:sz="4" w:space="0" w:color="auto"/>
              <w:left w:val="single" w:sz="4" w:space="0" w:color="auto"/>
              <w:bottom w:val="single" w:sz="4" w:space="0" w:color="auto"/>
              <w:right w:val="single" w:sz="4" w:space="0" w:color="auto"/>
            </w:tcBorders>
            <w:hideMark/>
          </w:tcPr>
          <w:p w14:paraId="64497242" w14:textId="77777777" w:rsidR="00517115" w:rsidRPr="000E5A91" w:rsidRDefault="00517115" w:rsidP="00517115">
            <w:pPr>
              <w:widowControl w:val="0"/>
              <w:jc w:val="center"/>
              <w:outlineLvl w:val="0"/>
              <w:rPr>
                <w:rFonts w:ascii="Times New Roman" w:eastAsia="Calibri" w:hAnsi="Times New Roman"/>
                <w:b/>
                <w:sz w:val="28"/>
                <w:szCs w:val="28"/>
                <w:lang w:eastAsia="ru-RU"/>
              </w:rPr>
            </w:pPr>
            <w:r w:rsidRPr="000E5A91">
              <w:rPr>
                <w:rFonts w:ascii="Times New Roman" w:eastAsia="Calibri" w:hAnsi="Times New Roman"/>
                <w:b/>
                <w:sz w:val="28"/>
                <w:szCs w:val="28"/>
                <w:lang w:eastAsia="ru-RU"/>
              </w:rPr>
              <w:t>Раздел ГИА</w:t>
            </w:r>
          </w:p>
        </w:tc>
        <w:tc>
          <w:tcPr>
            <w:tcW w:w="3075" w:type="pct"/>
            <w:tcBorders>
              <w:top w:val="single" w:sz="4" w:space="0" w:color="auto"/>
              <w:left w:val="single" w:sz="4" w:space="0" w:color="auto"/>
              <w:bottom w:val="single" w:sz="4" w:space="0" w:color="auto"/>
              <w:right w:val="single" w:sz="4" w:space="0" w:color="auto"/>
            </w:tcBorders>
            <w:hideMark/>
          </w:tcPr>
          <w:p w14:paraId="70B12B69" w14:textId="77777777" w:rsidR="00517115" w:rsidRPr="000E5A91" w:rsidRDefault="00517115" w:rsidP="00517115">
            <w:pPr>
              <w:widowControl w:val="0"/>
              <w:jc w:val="center"/>
              <w:outlineLvl w:val="0"/>
              <w:rPr>
                <w:rFonts w:ascii="Times New Roman" w:eastAsia="Calibri" w:hAnsi="Times New Roman"/>
                <w:b/>
                <w:sz w:val="28"/>
                <w:szCs w:val="28"/>
                <w:lang w:eastAsia="ru-RU"/>
              </w:rPr>
            </w:pPr>
            <w:r w:rsidRPr="000E5A91">
              <w:rPr>
                <w:rFonts w:ascii="Times New Roman" w:eastAsia="Calibri" w:hAnsi="Times New Roman"/>
                <w:b/>
                <w:sz w:val="28"/>
                <w:szCs w:val="28"/>
                <w:lang w:eastAsia="ru-RU"/>
              </w:rPr>
              <w:t>Оцениваемые компетенции</w:t>
            </w:r>
          </w:p>
        </w:tc>
      </w:tr>
      <w:tr w:rsidR="003D4CCE" w:rsidRPr="000E5A91" w14:paraId="7D501CD1" w14:textId="77777777" w:rsidTr="003D4CCE">
        <w:trPr>
          <w:trHeight w:val="257"/>
        </w:trPr>
        <w:tc>
          <w:tcPr>
            <w:tcW w:w="1925" w:type="pct"/>
            <w:tcBorders>
              <w:top w:val="single" w:sz="4" w:space="0" w:color="auto"/>
              <w:left w:val="single" w:sz="4" w:space="0" w:color="auto"/>
              <w:bottom w:val="single" w:sz="4" w:space="0" w:color="auto"/>
              <w:right w:val="single" w:sz="4" w:space="0" w:color="auto"/>
            </w:tcBorders>
            <w:hideMark/>
          </w:tcPr>
          <w:p w14:paraId="1274F7E0" w14:textId="77777777" w:rsidR="003D4CCE" w:rsidRPr="000E5A91" w:rsidRDefault="003D4CCE" w:rsidP="003D4CCE">
            <w:pPr>
              <w:widowControl w:val="0"/>
              <w:outlineLvl w:val="0"/>
              <w:rPr>
                <w:rFonts w:ascii="Times New Roman" w:eastAsia="Calibri" w:hAnsi="Times New Roman"/>
                <w:sz w:val="28"/>
                <w:szCs w:val="28"/>
                <w:lang w:eastAsia="ru-RU"/>
              </w:rPr>
            </w:pPr>
            <w:r w:rsidRPr="000E5A91">
              <w:rPr>
                <w:rFonts w:ascii="Times New Roman" w:eastAsia="Calibri" w:hAnsi="Times New Roman"/>
                <w:sz w:val="28"/>
                <w:szCs w:val="28"/>
                <w:lang w:eastAsia="ru-RU"/>
              </w:rPr>
              <w:t>Государственная итоговая аттестация</w:t>
            </w:r>
          </w:p>
        </w:tc>
        <w:tc>
          <w:tcPr>
            <w:tcW w:w="3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61428" w14:textId="19301FCB" w:rsidR="003D4CCE" w:rsidRPr="000E5A91" w:rsidRDefault="003D4CCE" w:rsidP="003D4CCE">
            <w:pPr>
              <w:widowControl w:val="0"/>
              <w:outlineLvl w:val="0"/>
              <w:rPr>
                <w:rFonts w:ascii="Times New Roman" w:eastAsia="Calibri" w:hAnsi="Times New Roman"/>
                <w:sz w:val="28"/>
                <w:szCs w:val="28"/>
                <w:lang w:eastAsia="ru-RU"/>
              </w:rPr>
            </w:pPr>
            <w:r w:rsidRPr="000E5A91">
              <w:rPr>
                <w:rFonts w:ascii="Times New Roman" w:eastAsia="Calibri" w:hAnsi="Times New Roman"/>
                <w:sz w:val="28"/>
                <w:szCs w:val="28"/>
                <w:lang w:eastAsia="ru-RU"/>
              </w:rPr>
              <w:t>УК-1; УК-2; УК-3; УК-4; УК-5; УК-6; ОПК-1; ОПК-2; ОПК-3; ОПК-4; ОПК-5; ОПК-6; ОПК-7; ОПК-8; ПК-1.1; ПК-1.2; ПК-3.1; ПК-3.2; ПК-6.1</w:t>
            </w:r>
          </w:p>
        </w:tc>
      </w:tr>
      <w:tr w:rsidR="003D4CCE" w:rsidRPr="000E5A91" w14:paraId="48FEE2AC" w14:textId="77777777" w:rsidTr="003D4CCE">
        <w:trPr>
          <w:trHeight w:val="257"/>
        </w:trPr>
        <w:tc>
          <w:tcPr>
            <w:tcW w:w="1925" w:type="pct"/>
            <w:tcBorders>
              <w:top w:val="single" w:sz="4" w:space="0" w:color="auto"/>
              <w:left w:val="single" w:sz="4" w:space="0" w:color="auto"/>
              <w:bottom w:val="single" w:sz="4" w:space="0" w:color="auto"/>
              <w:right w:val="single" w:sz="4" w:space="0" w:color="auto"/>
            </w:tcBorders>
            <w:hideMark/>
          </w:tcPr>
          <w:p w14:paraId="056E7969" w14:textId="77777777" w:rsidR="003D4CCE" w:rsidRPr="000E5A91" w:rsidRDefault="003D4CCE" w:rsidP="003D4CCE">
            <w:pPr>
              <w:widowControl w:val="0"/>
              <w:outlineLvl w:val="0"/>
              <w:rPr>
                <w:rFonts w:ascii="Times New Roman" w:eastAsia="Calibri" w:hAnsi="Times New Roman"/>
                <w:sz w:val="28"/>
                <w:szCs w:val="28"/>
                <w:lang w:eastAsia="ru-RU"/>
              </w:rPr>
            </w:pPr>
            <w:r w:rsidRPr="000E5A91">
              <w:rPr>
                <w:rFonts w:ascii="Times New Roman" w:eastAsia="Calibri" w:hAnsi="Times New Roman"/>
                <w:sz w:val="28"/>
                <w:szCs w:val="28"/>
                <w:lang w:eastAsia="ru-RU"/>
              </w:rPr>
              <w:t>Подготовка и защита выпускной квалификационной работы</w:t>
            </w:r>
          </w:p>
        </w:tc>
        <w:tc>
          <w:tcPr>
            <w:tcW w:w="3075" w:type="pct"/>
            <w:tcBorders>
              <w:top w:val="nil"/>
              <w:left w:val="single" w:sz="4" w:space="0" w:color="auto"/>
              <w:bottom w:val="single" w:sz="4" w:space="0" w:color="auto"/>
              <w:right w:val="single" w:sz="4" w:space="0" w:color="auto"/>
            </w:tcBorders>
            <w:shd w:val="clear" w:color="auto" w:fill="auto"/>
            <w:vAlign w:val="center"/>
            <w:hideMark/>
          </w:tcPr>
          <w:p w14:paraId="7A3471CE" w14:textId="51917905" w:rsidR="003D4CCE" w:rsidRPr="000E5A91" w:rsidRDefault="003D4CCE" w:rsidP="003D4CCE">
            <w:pPr>
              <w:widowControl w:val="0"/>
              <w:outlineLvl w:val="0"/>
              <w:rPr>
                <w:rFonts w:ascii="Times New Roman" w:eastAsia="Calibri" w:hAnsi="Times New Roman"/>
                <w:sz w:val="28"/>
                <w:szCs w:val="28"/>
                <w:lang w:eastAsia="ru-RU"/>
              </w:rPr>
            </w:pPr>
            <w:r w:rsidRPr="000E5A91">
              <w:rPr>
                <w:rFonts w:ascii="Times New Roman" w:eastAsia="Calibri" w:hAnsi="Times New Roman"/>
                <w:sz w:val="28"/>
                <w:szCs w:val="28"/>
                <w:lang w:eastAsia="ru-RU"/>
              </w:rPr>
              <w:t>УК-1; УК-2; УК-3; УК-4; УК-5; УК-6; ОПК-1; ОПК-2; ОПК-3; ОПК-4; ОПК-5; ОПК-6; ОПК-7; ОПК-8; ПК-1.1; ПК-1.2; ПК-3.1; ПК-3.2; ПК-6.1</w:t>
            </w:r>
          </w:p>
        </w:tc>
      </w:tr>
    </w:tbl>
    <w:p w14:paraId="754ABD9E" w14:textId="77777777" w:rsidR="00517115" w:rsidRPr="0094497F" w:rsidRDefault="00517115" w:rsidP="00AD7B77">
      <w:pPr>
        <w:shd w:val="clear" w:color="auto" w:fill="FFFFFF"/>
        <w:tabs>
          <w:tab w:val="left" w:pos="965"/>
          <w:tab w:val="left" w:pos="1186"/>
        </w:tabs>
        <w:spacing w:after="120" w:line="240" w:lineRule="auto"/>
        <w:ind w:firstLine="567"/>
        <w:jc w:val="both"/>
        <w:rPr>
          <w:rFonts w:ascii="Times New Roman" w:eastAsia="Times New Roman" w:hAnsi="Times New Roman" w:cs="Times New Roman"/>
          <w:sz w:val="24"/>
          <w:szCs w:val="24"/>
          <w:lang w:bidi="en-US"/>
        </w:rPr>
      </w:pPr>
    </w:p>
    <w:p w14:paraId="7E9CF854" w14:textId="77777777" w:rsidR="003D4CCE" w:rsidRPr="00C82909" w:rsidRDefault="003D4CCE" w:rsidP="003D4CCE">
      <w:pPr>
        <w:tabs>
          <w:tab w:val="left" w:pos="1249"/>
        </w:tabs>
        <w:spacing w:after="0" w:line="276" w:lineRule="auto"/>
        <w:ind w:right="23" w:firstLine="567"/>
        <w:jc w:val="both"/>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552"/>
        <w:gridCol w:w="1524"/>
        <w:gridCol w:w="4149"/>
      </w:tblGrid>
      <w:tr w:rsidR="003D4CCE" w:rsidRPr="00C82909" w14:paraId="15C0A724" w14:textId="77777777" w:rsidTr="00C35A3D">
        <w:trPr>
          <w:trHeight w:val="390"/>
        </w:trPr>
        <w:tc>
          <w:tcPr>
            <w:tcW w:w="9067" w:type="dxa"/>
            <w:gridSpan w:val="4"/>
            <w:shd w:val="clear" w:color="auto" w:fill="auto"/>
          </w:tcPr>
          <w:p w14:paraId="66EFBA08" w14:textId="77777777" w:rsidR="003D4CCE" w:rsidRPr="00410F09" w:rsidRDefault="003D4CCE" w:rsidP="003D4CCE">
            <w:pPr>
              <w:spacing w:after="0" w:line="240" w:lineRule="auto"/>
              <w:rPr>
                <w:rFonts w:ascii="Times New Roman" w:eastAsia="Times New Roman" w:hAnsi="Times New Roman" w:cs="Times New Roman"/>
                <w:b/>
                <w:bCs/>
                <w:i/>
                <w:iCs/>
                <w:color w:val="000000"/>
                <w:sz w:val="28"/>
                <w:szCs w:val="28"/>
                <w:lang w:eastAsia="ru-RU"/>
              </w:rPr>
            </w:pPr>
            <w:r w:rsidRPr="00410F09">
              <w:rPr>
                <w:rFonts w:ascii="Times New Roman" w:eastAsia="Times New Roman" w:hAnsi="Times New Roman" w:cs="Times New Roman"/>
                <w:b/>
                <w:bCs/>
                <w:color w:val="000000"/>
                <w:sz w:val="28"/>
                <w:szCs w:val="28"/>
                <w:lang w:eastAsia="ru-RU"/>
              </w:rPr>
              <w:t>Профессиональные компетенции</w:t>
            </w:r>
          </w:p>
        </w:tc>
      </w:tr>
      <w:tr w:rsidR="003D4CCE" w:rsidRPr="00C82909" w14:paraId="09938799" w14:textId="77777777" w:rsidTr="00C35A3D">
        <w:trPr>
          <w:trHeight w:val="390"/>
        </w:trPr>
        <w:tc>
          <w:tcPr>
            <w:tcW w:w="9067" w:type="dxa"/>
            <w:gridSpan w:val="4"/>
            <w:shd w:val="clear" w:color="auto" w:fill="auto"/>
            <w:hideMark/>
          </w:tcPr>
          <w:p w14:paraId="1AD8C894" w14:textId="77777777" w:rsidR="003D4CCE" w:rsidRPr="00410F09" w:rsidRDefault="003D4CCE" w:rsidP="003D4CCE">
            <w:pPr>
              <w:spacing w:after="0" w:line="240" w:lineRule="auto"/>
              <w:rPr>
                <w:rFonts w:ascii="Times New Roman" w:eastAsia="Times New Roman" w:hAnsi="Times New Roman" w:cs="Times New Roman"/>
                <w:b/>
                <w:bCs/>
                <w:i/>
                <w:iCs/>
                <w:color w:val="000000"/>
                <w:sz w:val="28"/>
                <w:szCs w:val="28"/>
                <w:lang w:eastAsia="ru-RU"/>
              </w:rPr>
            </w:pPr>
            <w:r w:rsidRPr="00410F09">
              <w:rPr>
                <w:rFonts w:ascii="Times New Roman" w:eastAsia="Times New Roman" w:hAnsi="Times New Roman" w:cs="Times New Roman"/>
                <w:b/>
                <w:bCs/>
                <w:i/>
                <w:iCs/>
                <w:color w:val="000000"/>
                <w:sz w:val="28"/>
                <w:szCs w:val="28"/>
                <w:lang w:eastAsia="ru-RU"/>
              </w:rPr>
              <w:t>Тип задач профессиональной деятельности – педагогический</w:t>
            </w:r>
          </w:p>
        </w:tc>
      </w:tr>
      <w:tr w:rsidR="003D4CCE" w:rsidRPr="00C82909" w14:paraId="4F5C355A" w14:textId="77777777" w:rsidTr="00C35A3D">
        <w:trPr>
          <w:trHeight w:val="675"/>
        </w:trPr>
        <w:tc>
          <w:tcPr>
            <w:tcW w:w="842" w:type="dxa"/>
            <w:vMerge w:val="restart"/>
            <w:shd w:val="clear" w:color="000000" w:fill="FFFFFF"/>
            <w:hideMark/>
          </w:tcPr>
          <w:p w14:paraId="7BC5A40A"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ПК-1.1</w:t>
            </w:r>
          </w:p>
        </w:tc>
        <w:tc>
          <w:tcPr>
            <w:tcW w:w="2552" w:type="dxa"/>
            <w:vMerge w:val="restart"/>
            <w:shd w:val="clear" w:color="000000" w:fill="FFFFFF"/>
            <w:hideMark/>
          </w:tcPr>
          <w:p w14:paraId="6832FAF5"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Способен разрабатывать и реализовывать содержание учебных дисциплин, адаптировать и применять современные подходы и методы обучения, образовательные технологии</w:t>
            </w:r>
          </w:p>
        </w:tc>
        <w:tc>
          <w:tcPr>
            <w:tcW w:w="1524" w:type="dxa"/>
            <w:vMerge w:val="restart"/>
            <w:shd w:val="clear" w:color="auto" w:fill="auto"/>
            <w:hideMark/>
          </w:tcPr>
          <w:p w14:paraId="06D2756E"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знаний</w:t>
            </w:r>
          </w:p>
        </w:tc>
        <w:tc>
          <w:tcPr>
            <w:tcW w:w="4149" w:type="dxa"/>
            <w:shd w:val="clear" w:color="auto" w:fill="auto"/>
            <w:hideMark/>
          </w:tcPr>
          <w:p w14:paraId="52EFAA1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содержание современного предметного образования и особенности междисциплинарного контекста образования</w:t>
            </w:r>
          </w:p>
        </w:tc>
      </w:tr>
      <w:tr w:rsidR="003D4CCE" w:rsidRPr="00C82909" w14:paraId="10E2760F" w14:textId="77777777" w:rsidTr="00C35A3D">
        <w:trPr>
          <w:trHeight w:val="675"/>
        </w:trPr>
        <w:tc>
          <w:tcPr>
            <w:tcW w:w="842" w:type="dxa"/>
            <w:vMerge/>
            <w:vAlign w:val="center"/>
            <w:hideMark/>
          </w:tcPr>
          <w:p w14:paraId="1F779C1B"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4AAC8C8D"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5898E7C5"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7D0055A4"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требования методического обеспечения образовательной деятельности и проектирования образовательного маршрута</w:t>
            </w:r>
          </w:p>
        </w:tc>
      </w:tr>
      <w:tr w:rsidR="003D4CCE" w:rsidRPr="00C82909" w14:paraId="437F6392" w14:textId="77777777" w:rsidTr="00C35A3D">
        <w:trPr>
          <w:trHeight w:val="390"/>
        </w:trPr>
        <w:tc>
          <w:tcPr>
            <w:tcW w:w="842" w:type="dxa"/>
            <w:vMerge/>
            <w:vAlign w:val="center"/>
            <w:hideMark/>
          </w:tcPr>
          <w:p w14:paraId="5AD7CC2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23BEEE0C"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6EBF16F3"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33E06B4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нормативные требования и алгоритмы проектирования учебных дисциплин и моделей предметного образования</w:t>
            </w:r>
          </w:p>
        </w:tc>
      </w:tr>
      <w:tr w:rsidR="003D4CCE" w:rsidRPr="00C82909" w14:paraId="2787F1F9" w14:textId="77777777" w:rsidTr="00C35A3D">
        <w:trPr>
          <w:trHeight w:val="420"/>
        </w:trPr>
        <w:tc>
          <w:tcPr>
            <w:tcW w:w="842" w:type="dxa"/>
            <w:vMerge/>
            <w:vAlign w:val="center"/>
            <w:hideMark/>
          </w:tcPr>
          <w:p w14:paraId="091BB268"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0697F582"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restart"/>
            <w:shd w:val="clear" w:color="auto" w:fill="auto"/>
            <w:hideMark/>
          </w:tcPr>
          <w:p w14:paraId="0EB238C6"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умений</w:t>
            </w:r>
          </w:p>
        </w:tc>
        <w:tc>
          <w:tcPr>
            <w:tcW w:w="4149" w:type="dxa"/>
            <w:shd w:val="clear" w:color="auto" w:fill="auto"/>
            <w:hideMark/>
          </w:tcPr>
          <w:p w14:paraId="6638AE69"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разрабатывать образовательные программы, программы дисциплин предметного содержания</w:t>
            </w:r>
          </w:p>
        </w:tc>
      </w:tr>
      <w:tr w:rsidR="003D4CCE" w:rsidRPr="00C82909" w14:paraId="33AF5EDE" w14:textId="77777777" w:rsidTr="00C35A3D">
        <w:trPr>
          <w:trHeight w:val="690"/>
        </w:trPr>
        <w:tc>
          <w:tcPr>
            <w:tcW w:w="842" w:type="dxa"/>
            <w:vMerge/>
            <w:vAlign w:val="center"/>
            <w:hideMark/>
          </w:tcPr>
          <w:p w14:paraId="255AB2A7"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2384784D"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2C07EE53"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474EC383"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 xml:space="preserve">проектировать содержание различных моделей предметного образования и </w:t>
            </w:r>
            <w:r w:rsidRPr="00410F09">
              <w:rPr>
                <w:rFonts w:ascii="Times New Roman" w:eastAsia="Times New Roman" w:hAnsi="Times New Roman" w:cs="Times New Roman"/>
                <w:color w:val="000000"/>
                <w:sz w:val="28"/>
                <w:szCs w:val="28"/>
                <w:lang w:eastAsia="ru-RU"/>
              </w:rPr>
              <w:lastRenderedPageBreak/>
              <w:t>применять их в образовательной практике</w:t>
            </w:r>
          </w:p>
        </w:tc>
      </w:tr>
      <w:tr w:rsidR="003D4CCE" w:rsidRPr="00C82909" w14:paraId="5E47864D" w14:textId="77777777" w:rsidTr="00C35A3D">
        <w:trPr>
          <w:trHeight w:val="675"/>
        </w:trPr>
        <w:tc>
          <w:tcPr>
            <w:tcW w:w="842" w:type="dxa"/>
            <w:vMerge/>
            <w:vAlign w:val="center"/>
            <w:hideMark/>
          </w:tcPr>
          <w:p w14:paraId="69D7422A"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02122518"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0D25C969"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7DAC83C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применять принципы междисциплинарного подхода в образовании при проектировании содержания предметного образования</w:t>
            </w:r>
          </w:p>
        </w:tc>
      </w:tr>
      <w:tr w:rsidR="003D4CCE" w:rsidRPr="00C82909" w14:paraId="63AD0946" w14:textId="77777777" w:rsidTr="00C35A3D">
        <w:trPr>
          <w:trHeight w:val="630"/>
        </w:trPr>
        <w:tc>
          <w:tcPr>
            <w:tcW w:w="842" w:type="dxa"/>
            <w:vMerge/>
            <w:vAlign w:val="center"/>
            <w:hideMark/>
          </w:tcPr>
          <w:p w14:paraId="78F82AFC"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6395FEC7"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shd w:val="clear" w:color="auto" w:fill="auto"/>
            <w:hideMark/>
          </w:tcPr>
          <w:p w14:paraId="0C5C149A"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навыков</w:t>
            </w:r>
          </w:p>
        </w:tc>
        <w:tc>
          <w:tcPr>
            <w:tcW w:w="4149" w:type="dxa"/>
            <w:shd w:val="clear" w:color="auto" w:fill="auto"/>
            <w:hideMark/>
          </w:tcPr>
          <w:p w14:paraId="438F1889"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 xml:space="preserve">проектирования учебных дисциплин и моделей предметного образования разного уровня, в том числе в междисциплинарном контексте </w:t>
            </w:r>
          </w:p>
        </w:tc>
      </w:tr>
      <w:tr w:rsidR="003D4CCE" w:rsidRPr="00C82909" w14:paraId="228627FE" w14:textId="77777777" w:rsidTr="00C35A3D">
        <w:trPr>
          <w:trHeight w:val="420"/>
        </w:trPr>
        <w:tc>
          <w:tcPr>
            <w:tcW w:w="842" w:type="dxa"/>
            <w:vMerge w:val="restart"/>
            <w:shd w:val="clear" w:color="000000" w:fill="FFFFFF"/>
            <w:hideMark/>
          </w:tcPr>
          <w:p w14:paraId="0049A38A"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ПК-1.2</w:t>
            </w:r>
          </w:p>
        </w:tc>
        <w:tc>
          <w:tcPr>
            <w:tcW w:w="2552" w:type="dxa"/>
            <w:vMerge w:val="restart"/>
            <w:shd w:val="clear" w:color="000000" w:fill="FFFFFF"/>
            <w:hideMark/>
          </w:tcPr>
          <w:p w14:paraId="2413A832"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Способен разрабатывать и применять цифровые ресурсы и компоненты цифровой образовательной среды для проектирования и реализации образовательной деятельности, оценки образовательных достижений обучающихся</w:t>
            </w:r>
          </w:p>
        </w:tc>
        <w:tc>
          <w:tcPr>
            <w:tcW w:w="1524" w:type="dxa"/>
            <w:vMerge w:val="restart"/>
            <w:shd w:val="clear" w:color="auto" w:fill="auto"/>
            <w:hideMark/>
          </w:tcPr>
          <w:p w14:paraId="21284F73"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знаний</w:t>
            </w:r>
          </w:p>
        </w:tc>
        <w:tc>
          <w:tcPr>
            <w:tcW w:w="4149" w:type="dxa"/>
            <w:shd w:val="clear" w:color="auto" w:fill="auto"/>
            <w:hideMark/>
          </w:tcPr>
          <w:p w14:paraId="227CA30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современные подходы к проектированию и реализации образовательных ресурсов, в том числе, цифровых</w:t>
            </w:r>
          </w:p>
        </w:tc>
      </w:tr>
      <w:tr w:rsidR="003D4CCE" w:rsidRPr="00C82909" w14:paraId="34683224" w14:textId="77777777" w:rsidTr="00C35A3D">
        <w:trPr>
          <w:trHeight w:val="300"/>
        </w:trPr>
        <w:tc>
          <w:tcPr>
            <w:tcW w:w="842" w:type="dxa"/>
            <w:vMerge/>
            <w:vAlign w:val="center"/>
            <w:hideMark/>
          </w:tcPr>
          <w:p w14:paraId="0FB911D2"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49ED50E6"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30455675"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6F12843E"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методы обработки данных и администрирования электронных образовательных ресурсов</w:t>
            </w:r>
          </w:p>
        </w:tc>
      </w:tr>
      <w:tr w:rsidR="003D4CCE" w:rsidRPr="00C82909" w14:paraId="4FDFA55D" w14:textId="77777777" w:rsidTr="00C35A3D">
        <w:trPr>
          <w:trHeight w:val="600"/>
        </w:trPr>
        <w:tc>
          <w:tcPr>
            <w:tcW w:w="842" w:type="dxa"/>
            <w:vMerge/>
            <w:vAlign w:val="center"/>
            <w:hideMark/>
          </w:tcPr>
          <w:p w14:paraId="1C584D0C"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02908128"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7CB78D0E"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28AB54C4"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методы проектирования архитектуры компьютерных обучающих систем, включая экспертные обучающие системы</w:t>
            </w:r>
          </w:p>
        </w:tc>
      </w:tr>
      <w:tr w:rsidR="003D4CCE" w:rsidRPr="00C82909" w14:paraId="089175D5" w14:textId="77777777" w:rsidTr="00C35A3D">
        <w:trPr>
          <w:trHeight w:val="600"/>
        </w:trPr>
        <w:tc>
          <w:tcPr>
            <w:tcW w:w="842" w:type="dxa"/>
            <w:vMerge/>
            <w:vAlign w:val="center"/>
            <w:hideMark/>
          </w:tcPr>
          <w:p w14:paraId="51D7C989"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5E5B640F"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731A84BD"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5B633913"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методы анализа, проектирования, разработки, реализации, оценки эффективности электронных средств обучения с точки зрения педагогики, технологии и организации</w:t>
            </w:r>
          </w:p>
        </w:tc>
      </w:tr>
      <w:tr w:rsidR="003D4CCE" w:rsidRPr="00C82909" w14:paraId="0065C152" w14:textId="77777777" w:rsidTr="00C35A3D">
        <w:trPr>
          <w:trHeight w:val="300"/>
        </w:trPr>
        <w:tc>
          <w:tcPr>
            <w:tcW w:w="842" w:type="dxa"/>
            <w:vMerge/>
            <w:vAlign w:val="center"/>
            <w:hideMark/>
          </w:tcPr>
          <w:p w14:paraId="4F621D62"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020E0A8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restart"/>
            <w:shd w:val="clear" w:color="auto" w:fill="auto"/>
            <w:hideMark/>
          </w:tcPr>
          <w:p w14:paraId="6FB5986E"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умений</w:t>
            </w:r>
          </w:p>
        </w:tc>
        <w:tc>
          <w:tcPr>
            <w:tcW w:w="4149" w:type="dxa"/>
            <w:shd w:val="clear" w:color="auto" w:fill="auto"/>
            <w:hideMark/>
          </w:tcPr>
          <w:p w14:paraId="24A59C3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проектировать архитектуру компьютерных обучающих систем, включая экспертные обучающие системы</w:t>
            </w:r>
          </w:p>
        </w:tc>
      </w:tr>
      <w:tr w:rsidR="003D4CCE" w:rsidRPr="00C82909" w14:paraId="21B73648" w14:textId="77777777" w:rsidTr="00C35A3D">
        <w:trPr>
          <w:trHeight w:val="600"/>
        </w:trPr>
        <w:tc>
          <w:tcPr>
            <w:tcW w:w="842" w:type="dxa"/>
            <w:vMerge/>
            <w:vAlign w:val="center"/>
            <w:hideMark/>
          </w:tcPr>
          <w:p w14:paraId="5AB61F22"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17D54BF9"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6CD0518B"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0ED52348"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выполнять анализ, классификацию и отбор информационных технологий и тенденций их развития для решения прикладных задач</w:t>
            </w:r>
          </w:p>
        </w:tc>
      </w:tr>
      <w:tr w:rsidR="003D4CCE" w:rsidRPr="00C82909" w14:paraId="3F8A26AA" w14:textId="77777777" w:rsidTr="00C35A3D">
        <w:trPr>
          <w:trHeight w:val="900"/>
        </w:trPr>
        <w:tc>
          <w:tcPr>
            <w:tcW w:w="842" w:type="dxa"/>
            <w:vMerge/>
            <w:vAlign w:val="center"/>
            <w:hideMark/>
          </w:tcPr>
          <w:p w14:paraId="0CAA39AF"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797393A9"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61F4B739"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0425F73A"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 xml:space="preserve">проводить анализ, проектирование, разработку, реализацию, оценку </w:t>
            </w:r>
            <w:r w:rsidRPr="00410F09">
              <w:rPr>
                <w:rFonts w:ascii="Times New Roman" w:eastAsia="Times New Roman" w:hAnsi="Times New Roman" w:cs="Times New Roman"/>
                <w:color w:val="000000"/>
                <w:sz w:val="28"/>
                <w:szCs w:val="28"/>
                <w:lang w:eastAsia="ru-RU"/>
              </w:rPr>
              <w:lastRenderedPageBreak/>
              <w:t>эффективности цифровых образовательных ресурсов и систем дистанционного обучения с точки зрения педагогики, технологии и организации</w:t>
            </w:r>
          </w:p>
        </w:tc>
      </w:tr>
      <w:tr w:rsidR="003D4CCE" w:rsidRPr="00C82909" w14:paraId="7A80CDB9" w14:textId="77777777" w:rsidTr="00C35A3D">
        <w:trPr>
          <w:trHeight w:val="975"/>
        </w:trPr>
        <w:tc>
          <w:tcPr>
            <w:tcW w:w="842" w:type="dxa"/>
            <w:vMerge/>
            <w:vAlign w:val="center"/>
            <w:hideMark/>
          </w:tcPr>
          <w:p w14:paraId="31FA233F"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6426F968"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shd w:val="clear" w:color="auto" w:fill="auto"/>
            <w:hideMark/>
          </w:tcPr>
          <w:p w14:paraId="463AFC99"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навыков</w:t>
            </w:r>
          </w:p>
        </w:tc>
        <w:tc>
          <w:tcPr>
            <w:tcW w:w="4149" w:type="dxa"/>
            <w:shd w:val="clear" w:color="auto" w:fill="auto"/>
            <w:hideMark/>
          </w:tcPr>
          <w:p w14:paraId="5FF9500C" w14:textId="5D1CADCC"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разработки и применения цифровых ресурсов</w:t>
            </w:r>
            <w:r w:rsidR="00F631BA">
              <w:rPr>
                <w:rFonts w:ascii="Times New Roman" w:eastAsia="Times New Roman" w:hAnsi="Times New Roman" w:cs="Times New Roman"/>
                <w:color w:val="000000"/>
                <w:sz w:val="28"/>
                <w:szCs w:val="28"/>
                <w:lang w:eastAsia="ru-RU"/>
              </w:rPr>
              <w:t xml:space="preserve"> </w:t>
            </w:r>
            <w:r w:rsidRPr="00410F09">
              <w:rPr>
                <w:rFonts w:ascii="Times New Roman" w:eastAsia="Times New Roman" w:hAnsi="Times New Roman" w:cs="Times New Roman"/>
                <w:color w:val="000000"/>
                <w:sz w:val="28"/>
                <w:szCs w:val="28"/>
                <w:lang w:eastAsia="ru-RU"/>
              </w:rPr>
              <w:t>и компонент</w:t>
            </w:r>
            <w:r w:rsidR="00F631BA">
              <w:rPr>
                <w:rFonts w:ascii="Times New Roman" w:eastAsia="Times New Roman" w:hAnsi="Times New Roman" w:cs="Times New Roman"/>
                <w:color w:val="000000"/>
                <w:sz w:val="28"/>
                <w:szCs w:val="28"/>
                <w:lang w:eastAsia="ru-RU"/>
              </w:rPr>
              <w:t xml:space="preserve"> </w:t>
            </w:r>
            <w:r w:rsidRPr="00410F09">
              <w:rPr>
                <w:rFonts w:ascii="Times New Roman" w:eastAsia="Times New Roman" w:hAnsi="Times New Roman" w:cs="Times New Roman"/>
                <w:color w:val="000000"/>
                <w:sz w:val="28"/>
                <w:szCs w:val="28"/>
                <w:lang w:eastAsia="ru-RU"/>
              </w:rPr>
              <w:t>в цифровой образовательной среды для проектирования и реализации образовательной деятельности, оценки образовательных достижений обучающихся</w:t>
            </w:r>
          </w:p>
        </w:tc>
      </w:tr>
      <w:tr w:rsidR="003D4CCE" w:rsidRPr="00C82909" w14:paraId="3CD22396" w14:textId="77777777" w:rsidTr="00C35A3D">
        <w:trPr>
          <w:trHeight w:val="390"/>
        </w:trPr>
        <w:tc>
          <w:tcPr>
            <w:tcW w:w="9067" w:type="dxa"/>
            <w:gridSpan w:val="4"/>
            <w:shd w:val="clear" w:color="auto" w:fill="auto"/>
            <w:hideMark/>
          </w:tcPr>
          <w:p w14:paraId="3A612B97" w14:textId="77777777" w:rsidR="003D4CCE" w:rsidRPr="00410F09" w:rsidRDefault="003D4CCE" w:rsidP="003D4CCE">
            <w:pPr>
              <w:spacing w:after="0" w:line="240" w:lineRule="auto"/>
              <w:rPr>
                <w:rFonts w:ascii="Times New Roman" w:eastAsia="Times New Roman" w:hAnsi="Times New Roman" w:cs="Times New Roman"/>
                <w:b/>
                <w:bCs/>
                <w:i/>
                <w:iCs/>
                <w:color w:val="000000"/>
                <w:sz w:val="28"/>
                <w:szCs w:val="28"/>
                <w:lang w:eastAsia="ru-RU"/>
              </w:rPr>
            </w:pPr>
            <w:r w:rsidRPr="00410F09">
              <w:rPr>
                <w:rFonts w:ascii="Times New Roman" w:eastAsia="Times New Roman" w:hAnsi="Times New Roman" w:cs="Times New Roman"/>
                <w:b/>
                <w:bCs/>
                <w:i/>
                <w:iCs/>
                <w:color w:val="000000"/>
                <w:sz w:val="28"/>
                <w:szCs w:val="28"/>
                <w:lang w:eastAsia="ru-RU"/>
              </w:rPr>
              <w:t>Тип задач профессиональной деятельности – методический</w:t>
            </w:r>
          </w:p>
        </w:tc>
      </w:tr>
      <w:tr w:rsidR="003D4CCE" w:rsidRPr="00C82909" w14:paraId="7472F671" w14:textId="77777777" w:rsidTr="00C35A3D">
        <w:trPr>
          <w:trHeight w:val="315"/>
        </w:trPr>
        <w:tc>
          <w:tcPr>
            <w:tcW w:w="842" w:type="dxa"/>
            <w:vMerge w:val="restart"/>
            <w:shd w:val="clear" w:color="000000" w:fill="FFFFFF"/>
            <w:hideMark/>
          </w:tcPr>
          <w:p w14:paraId="64AC0243"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ПК-3.1</w:t>
            </w:r>
          </w:p>
        </w:tc>
        <w:tc>
          <w:tcPr>
            <w:tcW w:w="2552" w:type="dxa"/>
            <w:vMerge w:val="restart"/>
            <w:shd w:val="clear" w:color="000000" w:fill="FFFFFF"/>
            <w:hideMark/>
          </w:tcPr>
          <w:p w14:paraId="35DFBD33"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 xml:space="preserve">Способен разрабатывать новые подходы и методические решения в области проектирования и реализации основных и дополнительных образовательных программ </w:t>
            </w:r>
          </w:p>
        </w:tc>
        <w:tc>
          <w:tcPr>
            <w:tcW w:w="1524" w:type="dxa"/>
            <w:vMerge w:val="restart"/>
            <w:shd w:val="clear" w:color="auto" w:fill="auto"/>
            <w:hideMark/>
          </w:tcPr>
          <w:p w14:paraId="636A26D7"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знаний</w:t>
            </w:r>
          </w:p>
        </w:tc>
        <w:tc>
          <w:tcPr>
            <w:tcW w:w="4149" w:type="dxa"/>
            <w:shd w:val="clear" w:color="auto" w:fill="auto"/>
            <w:hideMark/>
          </w:tcPr>
          <w:p w14:paraId="7A60F3B9"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инновационные процессы в образовании</w:t>
            </w:r>
          </w:p>
        </w:tc>
      </w:tr>
      <w:tr w:rsidR="003D4CCE" w:rsidRPr="00C82909" w14:paraId="7232187C" w14:textId="77777777" w:rsidTr="00C35A3D">
        <w:trPr>
          <w:trHeight w:val="600"/>
        </w:trPr>
        <w:tc>
          <w:tcPr>
            <w:tcW w:w="842" w:type="dxa"/>
            <w:vMerge/>
            <w:vAlign w:val="center"/>
            <w:hideMark/>
          </w:tcPr>
          <w:p w14:paraId="79653F2A"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3C3520AD"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5D334E69"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1453E984"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нормативные требования к организации общего и профессионального образования, содержание образования на разных уровнях</w:t>
            </w:r>
          </w:p>
        </w:tc>
      </w:tr>
      <w:tr w:rsidR="003D4CCE" w:rsidRPr="00C82909" w14:paraId="64010EC2" w14:textId="77777777" w:rsidTr="00C35A3D">
        <w:trPr>
          <w:trHeight w:val="600"/>
        </w:trPr>
        <w:tc>
          <w:tcPr>
            <w:tcW w:w="842" w:type="dxa"/>
            <w:vMerge/>
            <w:vAlign w:val="center"/>
            <w:hideMark/>
          </w:tcPr>
          <w:p w14:paraId="06E23B58"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300B60D5"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3F8E984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5C73DD63"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алгоритмы проектирования научно-методического обеспечения основных и дополнительных образовательных программ</w:t>
            </w:r>
          </w:p>
        </w:tc>
      </w:tr>
      <w:tr w:rsidR="003D4CCE" w:rsidRPr="00C82909" w14:paraId="700B072C" w14:textId="77777777" w:rsidTr="00C35A3D">
        <w:trPr>
          <w:trHeight w:val="600"/>
        </w:trPr>
        <w:tc>
          <w:tcPr>
            <w:tcW w:w="842" w:type="dxa"/>
            <w:vMerge/>
            <w:vAlign w:val="center"/>
            <w:hideMark/>
          </w:tcPr>
          <w:p w14:paraId="17A0029E"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70912E94"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0CB4D30A"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1010D012"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способы экспертизы научно-методического обеспечения основных и дополнительных образовательных программ</w:t>
            </w:r>
          </w:p>
        </w:tc>
      </w:tr>
      <w:tr w:rsidR="003D4CCE" w:rsidRPr="00C82909" w14:paraId="13F13A87" w14:textId="77777777" w:rsidTr="00C35A3D">
        <w:trPr>
          <w:trHeight w:val="600"/>
        </w:trPr>
        <w:tc>
          <w:tcPr>
            <w:tcW w:w="842" w:type="dxa"/>
            <w:vMerge/>
            <w:vAlign w:val="center"/>
            <w:hideMark/>
          </w:tcPr>
          <w:p w14:paraId="721F0B82"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2C09630E"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restart"/>
            <w:shd w:val="clear" w:color="auto" w:fill="auto"/>
            <w:hideMark/>
          </w:tcPr>
          <w:p w14:paraId="7F29C80E"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умений</w:t>
            </w:r>
          </w:p>
        </w:tc>
        <w:tc>
          <w:tcPr>
            <w:tcW w:w="4149" w:type="dxa"/>
            <w:shd w:val="clear" w:color="auto" w:fill="auto"/>
            <w:hideMark/>
          </w:tcPr>
          <w:p w14:paraId="00ECB53B"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формулировать и обсуждать основные идеи материалов, предназначенных для разработки учебно-методического обеспечения образовательных программ</w:t>
            </w:r>
          </w:p>
        </w:tc>
      </w:tr>
      <w:tr w:rsidR="003D4CCE" w:rsidRPr="00C82909" w14:paraId="66705C9B" w14:textId="77777777" w:rsidTr="00C35A3D">
        <w:trPr>
          <w:trHeight w:val="600"/>
        </w:trPr>
        <w:tc>
          <w:tcPr>
            <w:tcW w:w="842" w:type="dxa"/>
            <w:vMerge/>
            <w:vAlign w:val="center"/>
            <w:hideMark/>
          </w:tcPr>
          <w:p w14:paraId="285F1953"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635B40AE"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3ECD4C42"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64F3577E"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определять методический потенциал научно-методического обеспечения основных и дополнительных образовательных программ</w:t>
            </w:r>
          </w:p>
        </w:tc>
      </w:tr>
      <w:tr w:rsidR="003D4CCE" w:rsidRPr="00C82909" w14:paraId="7CE8C2C1" w14:textId="77777777" w:rsidTr="00C35A3D">
        <w:trPr>
          <w:trHeight w:val="600"/>
        </w:trPr>
        <w:tc>
          <w:tcPr>
            <w:tcW w:w="842" w:type="dxa"/>
            <w:vMerge/>
            <w:vAlign w:val="center"/>
            <w:hideMark/>
          </w:tcPr>
          <w:p w14:paraId="7F9D8C5B"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5A1E8E65"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6149A4F6"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614A5D43"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разрабатывать научно-методическое обеспечение программ разного уровня образования и осуществлять экспертизу научно-методического обеспечения образовательных программ</w:t>
            </w:r>
          </w:p>
        </w:tc>
      </w:tr>
      <w:tr w:rsidR="003D4CCE" w:rsidRPr="00C82909" w14:paraId="3CD9F60D" w14:textId="77777777" w:rsidTr="00C35A3D">
        <w:trPr>
          <w:trHeight w:val="600"/>
        </w:trPr>
        <w:tc>
          <w:tcPr>
            <w:tcW w:w="842" w:type="dxa"/>
            <w:vMerge/>
            <w:vAlign w:val="center"/>
            <w:hideMark/>
          </w:tcPr>
          <w:p w14:paraId="08846A24"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5AE89CA7"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shd w:val="clear" w:color="auto" w:fill="auto"/>
            <w:hideMark/>
          </w:tcPr>
          <w:p w14:paraId="28CE87A3"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навыков</w:t>
            </w:r>
          </w:p>
        </w:tc>
        <w:tc>
          <w:tcPr>
            <w:tcW w:w="4149" w:type="dxa"/>
            <w:shd w:val="clear" w:color="auto" w:fill="auto"/>
            <w:hideMark/>
          </w:tcPr>
          <w:p w14:paraId="1636514F" w14:textId="44EE59AE" w:rsidR="003D4CCE" w:rsidRPr="00410F09" w:rsidRDefault="00F631BA" w:rsidP="003D4C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w:t>
            </w:r>
            <w:r w:rsidR="003D4CCE" w:rsidRPr="00410F09">
              <w:rPr>
                <w:rFonts w:ascii="Times New Roman" w:eastAsia="Times New Roman" w:hAnsi="Times New Roman" w:cs="Times New Roman"/>
                <w:color w:val="000000"/>
                <w:sz w:val="28"/>
                <w:szCs w:val="28"/>
                <w:lang w:eastAsia="ru-RU"/>
              </w:rPr>
              <w:t xml:space="preserve">тки новых подходов и методические решений в области проектирования и реализации основных и дополнительных образовательных программ </w:t>
            </w:r>
          </w:p>
        </w:tc>
      </w:tr>
      <w:tr w:rsidR="003D4CCE" w:rsidRPr="00C82909" w14:paraId="7442EA11" w14:textId="77777777" w:rsidTr="00C35A3D">
        <w:trPr>
          <w:trHeight w:val="1200"/>
        </w:trPr>
        <w:tc>
          <w:tcPr>
            <w:tcW w:w="842" w:type="dxa"/>
            <w:vMerge w:val="restart"/>
            <w:shd w:val="clear" w:color="000000" w:fill="FFFFFF"/>
            <w:hideMark/>
          </w:tcPr>
          <w:p w14:paraId="10C12CF6"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ПК-3.2</w:t>
            </w:r>
          </w:p>
        </w:tc>
        <w:tc>
          <w:tcPr>
            <w:tcW w:w="2552" w:type="dxa"/>
            <w:vMerge w:val="restart"/>
            <w:shd w:val="clear" w:color="000000" w:fill="FFFFFF"/>
            <w:hideMark/>
          </w:tcPr>
          <w:p w14:paraId="5DE6A3D8"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Способен систематизировать, распространять и обобщать отечественную и зарубежную практику применения современных концепций обучения для решения конкретных методических задач</w:t>
            </w:r>
          </w:p>
        </w:tc>
        <w:tc>
          <w:tcPr>
            <w:tcW w:w="1524" w:type="dxa"/>
            <w:vMerge w:val="restart"/>
            <w:shd w:val="clear" w:color="auto" w:fill="auto"/>
            <w:hideMark/>
          </w:tcPr>
          <w:p w14:paraId="7428846F"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знаний</w:t>
            </w:r>
          </w:p>
        </w:tc>
        <w:tc>
          <w:tcPr>
            <w:tcW w:w="4149" w:type="dxa"/>
            <w:shd w:val="clear" w:color="auto" w:fill="auto"/>
            <w:hideMark/>
          </w:tcPr>
          <w:p w14:paraId="516D96E7"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знает современные ориентиры развития российского и зарубежного образования в плане образовательных подходов к обучению и закономерностей конструктивно-планирующей и обучающей деятельности, источники научной информации, необходимой для обновления содержания образования и трансформации процесса обучения</w:t>
            </w:r>
          </w:p>
        </w:tc>
      </w:tr>
      <w:tr w:rsidR="003D4CCE" w:rsidRPr="00C82909" w14:paraId="5FF7D81B" w14:textId="77777777" w:rsidTr="00C35A3D">
        <w:trPr>
          <w:trHeight w:val="300"/>
        </w:trPr>
        <w:tc>
          <w:tcPr>
            <w:tcW w:w="842" w:type="dxa"/>
            <w:vMerge/>
            <w:vAlign w:val="center"/>
            <w:hideMark/>
          </w:tcPr>
          <w:p w14:paraId="461A7953"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00AD3568"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0FE6788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17A9964D"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критерии эффективности образовательной деятельности на различных уровнях образования</w:t>
            </w:r>
          </w:p>
        </w:tc>
      </w:tr>
      <w:tr w:rsidR="003D4CCE" w:rsidRPr="00C82909" w14:paraId="2CFAF228" w14:textId="77777777" w:rsidTr="00C35A3D">
        <w:trPr>
          <w:trHeight w:val="600"/>
        </w:trPr>
        <w:tc>
          <w:tcPr>
            <w:tcW w:w="842" w:type="dxa"/>
            <w:vMerge/>
            <w:vAlign w:val="center"/>
            <w:hideMark/>
          </w:tcPr>
          <w:p w14:paraId="422A7AFB"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72BCD861"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51C60257"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34549C3F"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методы работы с научной информацией; приемы дидактической обработки научной информации в целях ее трансформации в учебное содержание</w:t>
            </w:r>
          </w:p>
        </w:tc>
      </w:tr>
      <w:tr w:rsidR="003D4CCE" w:rsidRPr="00C82909" w14:paraId="7AF105E7" w14:textId="77777777" w:rsidTr="00C35A3D">
        <w:trPr>
          <w:trHeight w:val="600"/>
        </w:trPr>
        <w:tc>
          <w:tcPr>
            <w:tcW w:w="842" w:type="dxa"/>
            <w:vMerge/>
            <w:vAlign w:val="center"/>
            <w:hideMark/>
          </w:tcPr>
          <w:p w14:paraId="3228B722"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5F065B95"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restart"/>
            <w:shd w:val="clear" w:color="auto" w:fill="auto"/>
            <w:hideMark/>
          </w:tcPr>
          <w:p w14:paraId="11F440DE"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умений</w:t>
            </w:r>
          </w:p>
        </w:tc>
        <w:tc>
          <w:tcPr>
            <w:tcW w:w="4149" w:type="dxa"/>
            <w:shd w:val="clear" w:color="auto" w:fill="auto"/>
            <w:hideMark/>
          </w:tcPr>
          <w:p w14:paraId="6269410A"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осуществлять анализ и самоанализ трудностей, противоречий и проблем в учебном процессе современной школы</w:t>
            </w:r>
          </w:p>
        </w:tc>
      </w:tr>
      <w:tr w:rsidR="003D4CCE" w:rsidRPr="00C82909" w14:paraId="24F8D5D4" w14:textId="77777777" w:rsidTr="00C35A3D">
        <w:trPr>
          <w:trHeight w:val="615"/>
        </w:trPr>
        <w:tc>
          <w:tcPr>
            <w:tcW w:w="842" w:type="dxa"/>
            <w:vMerge/>
            <w:vAlign w:val="center"/>
            <w:hideMark/>
          </w:tcPr>
          <w:p w14:paraId="0B7C76FE"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40ED9C5B"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76941DBB"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2B45847F"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 xml:space="preserve">обозначать перспективы развития учебного процесса и </w:t>
            </w:r>
            <w:r w:rsidRPr="00410F09">
              <w:rPr>
                <w:rFonts w:ascii="Times New Roman" w:eastAsia="Times New Roman" w:hAnsi="Times New Roman" w:cs="Times New Roman"/>
                <w:color w:val="000000"/>
                <w:sz w:val="28"/>
                <w:szCs w:val="28"/>
                <w:lang w:eastAsia="ru-RU"/>
              </w:rPr>
              <w:lastRenderedPageBreak/>
              <w:t>образовательной системы в целом, исходя из анализа требований образовательных стандартов к результатам обучения и состояния методической системы</w:t>
            </w:r>
          </w:p>
        </w:tc>
      </w:tr>
      <w:tr w:rsidR="003D4CCE" w:rsidRPr="00C82909" w14:paraId="1C438988" w14:textId="77777777" w:rsidTr="00C35A3D">
        <w:trPr>
          <w:trHeight w:val="900"/>
        </w:trPr>
        <w:tc>
          <w:tcPr>
            <w:tcW w:w="842" w:type="dxa"/>
            <w:vMerge/>
            <w:vAlign w:val="center"/>
            <w:hideMark/>
          </w:tcPr>
          <w:p w14:paraId="792FE9BF"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3E274C62"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vMerge/>
            <w:vAlign w:val="center"/>
            <w:hideMark/>
          </w:tcPr>
          <w:p w14:paraId="04AA1928"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149" w:type="dxa"/>
            <w:shd w:val="clear" w:color="auto" w:fill="auto"/>
            <w:hideMark/>
          </w:tcPr>
          <w:p w14:paraId="0C93C6EF"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применять знания о достижениях отечественного и зарубежного методического наследия, современных методических направлений и концепций обучения для решения конкретных методических задач прикладного характера</w:t>
            </w:r>
          </w:p>
        </w:tc>
      </w:tr>
      <w:tr w:rsidR="003D4CCE" w:rsidRPr="00C82909" w14:paraId="78E85749" w14:textId="77777777" w:rsidTr="00C35A3D">
        <w:trPr>
          <w:trHeight w:val="600"/>
        </w:trPr>
        <w:tc>
          <w:tcPr>
            <w:tcW w:w="842" w:type="dxa"/>
            <w:vMerge/>
            <w:vAlign w:val="center"/>
            <w:hideMark/>
          </w:tcPr>
          <w:p w14:paraId="65FFDD8D"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552" w:type="dxa"/>
            <w:vMerge/>
            <w:vAlign w:val="center"/>
            <w:hideMark/>
          </w:tcPr>
          <w:p w14:paraId="23E35E70"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524" w:type="dxa"/>
            <w:shd w:val="clear" w:color="auto" w:fill="auto"/>
            <w:hideMark/>
          </w:tcPr>
          <w:p w14:paraId="64AABDF6" w14:textId="77777777" w:rsidR="003D4CCE" w:rsidRPr="00410F09"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Индикатор навыков</w:t>
            </w:r>
          </w:p>
        </w:tc>
        <w:tc>
          <w:tcPr>
            <w:tcW w:w="4149" w:type="dxa"/>
            <w:shd w:val="clear" w:color="auto" w:fill="auto"/>
            <w:hideMark/>
          </w:tcPr>
          <w:p w14:paraId="054666F4" w14:textId="77777777" w:rsidR="003D4CCE" w:rsidRPr="00410F09" w:rsidRDefault="003D4CCE" w:rsidP="003D4CCE">
            <w:pPr>
              <w:spacing w:after="0" w:line="240" w:lineRule="auto"/>
              <w:rPr>
                <w:rFonts w:ascii="Times New Roman" w:eastAsia="Times New Roman" w:hAnsi="Times New Roman" w:cs="Times New Roman"/>
                <w:color w:val="000000"/>
                <w:sz w:val="28"/>
                <w:szCs w:val="28"/>
                <w:lang w:eastAsia="ru-RU"/>
              </w:rPr>
            </w:pPr>
            <w:r w:rsidRPr="00410F09">
              <w:rPr>
                <w:rFonts w:ascii="Times New Roman" w:eastAsia="Times New Roman" w:hAnsi="Times New Roman" w:cs="Times New Roman"/>
                <w:color w:val="000000"/>
                <w:sz w:val="28"/>
                <w:szCs w:val="28"/>
                <w:lang w:eastAsia="ru-RU"/>
              </w:rPr>
              <w:t>систематизации, распространения и обобщение отечественной и зарубежной практики применения современных концепций обучения для решения конкретных методических задач</w:t>
            </w:r>
          </w:p>
        </w:tc>
      </w:tr>
      <w:tr w:rsidR="003D4CCE" w:rsidRPr="00C82909" w14:paraId="5C39B6F5" w14:textId="77777777" w:rsidTr="00C35A3D">
        <w:trPr>
          <w:trHeight w:val="345"/>
        </w:trPr>
        <w:tc>
          <w:tcPr>
            <w:tcW w:w="9067" w:type="dxa"/>
            <w:gridSpan w:val="4"/>
            <w:shd w:val="clear" w:color="auto" w:fill="auto"/>
            <w:hideMark/>
          </w:tcPr>
          <w:p w14:paraId="046971A7" w14:textId="0D17A4C9" w:rsidR="003D4CCE" w:rsidRPr="00410F09" w:rsidRDefault="003D4CCE" w:rsidP="003D4CCE">
            <w:pPr>
              <w:spacing w:after="0" w:line="240" w:lineRule="auto"/>
              <w:rPr>
                <w:rFonts w:ascii="Times New Roman" w:eastAsia="Times New Roman" w:hAnsi="Times New Roman" w:cs="Times New Roman"/>
                <w:b/>
                <w:bCs/>
                <w:i/>
                <w:iCs/>
                <w:sz w:val="28"/>
                <w:szCs w:val="28"/>
                <w:lang w:eastAsia="ru-RU"/>
              </w:rPr>
            </w:pPr>
            <w:r w:rsidRPr="00410F09">
              <w:rPr>
                <w:rFonts w:ascii="Times New Roman" w:eastAsia="Times New Roman" w:hAnsi="Times New Roman" w:cs="Times New Roman"/>
                <w:b/>
                <w:bCs/>
                <w:i/>
                <w:iCs/>
                <w:sz w:val="28"/>
                <w:szCs w:val="28"/>
                <w:lang w:eastAsia="ru-RU"/>
              </w:rPr>
              <w:t>Тип задач профессиональной де</w:t>
            </w:r>
            <w:r w:rsidR="003A0DF4">
              <w:rPr>
                <w:rFonts w:ascii="Times New Roman" w:eastAsia="Times New Roman" w:hAnsi="Times New Roman" w:cs="Times New Roman"/>
                <w:b/>
                <w:bCs/>
                <w:i/>
                <w:iCs/>
                <w:sz w:val="28"/>
                <w:szCs w:val="28"/>
                <w:lang w:eastAsia="ru-RU"/>
              </w:rPr>
              <w:t>ятельности – научно-исследователь</w:t>
            </w:r>
            <w:r w:rsidRPr="00410F09">
              <w:rPr>
                <w:rFonts w:ascii="Times New Roman" w:eastAsia="Times New Roman" w:hAnsi="Times New Roman" w:cs="Times New Roman"/>
                <w:b/>
                <w:bCs/>
                <w:i/>
                <w:iCs/>
                <w:sz w:val="28"/>
                <w:szCs w:val="28"/>
                <w:lang w:eastAsia="ru-RU"/>
              </w:rPr>
              <w:t>ский</w:t>
            </w:r>
          </w:p>
        </w:tc>
      </w:tr>
      <w:tr w:rsidR="003D4CCE" w:rsidRPr="00C82909" w14:paraId="56F60A77" w14:textId="77777777" w:rsidTr="00C35A3D">
        <w:trPr>
          <w:trHeight w:val="345"/>
        </w:trPr>
        <w:tc>
          <w:tcPr>
            <w:tcW w:w="842" w:type="dxa"/>
            <w:vMerge w:val="restart"/>
            <w:shd w:val="clear" w:color="000000" w:fill="FFFFFF"/>
            <w:hideMark/>
          </w:tcPr>
          <w:p w14:paraId="2D2CC40D" w14:textId="77777777" w:rsidR="003D4CCE" w:rsidRPr="00410F09" w:rsidRDefault="003D4CCE" w:rsidP="003D4CCE">
            <w:pPr>
              <w:spacing w:after="0" w:line="240" w:lineRule="auto"/>
              <w:jc w:val="center"/>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ПК-6.1</w:t>
            </w:r>
          </w:p>
        </w:tc>
        <w:tc>
          <w:tcPr>
            <w:tcW w:w="2552" w:type="dxa"/>
            <w:vMerge w:val="restart"/>
            <w:shd w:val="clear" w:color="000000" w:fill="FFFFFF"/>
            <w:hideMark/>
          </w:tcPr>
          <w:p w14:paraId="2969E18B" w14:textId="77777777" w:rsidR="003D4CCE" w:rsidRPr="00410F09" w:rsidRDefault="003D4CCE" w:rsidP="003D4CCE">
            <w:pPr>
              <w:spacing w:after="0" w:line="240" w:lineRule="auto"/>
              <w:jc w:val="center"/>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Способен организовывать индивидуальную и коллективную научно-исследовательскую деятельность в сфере образования</w:t>
            </w:r>
          </w:p>
        </w:tc>
        <w:tc>
          <w:tcPr>
            <w:tcW w:w="1524" w:type="dxa"/>
            <w:vMerge w:val="restart"/>
            <w:shd w:val="clear" w:color="auto" w:fill="auto"/>
            <w:hideMark/>
          </w:tcPr>
          <w:p w14:paraId="5DFE5B86" w14:textId="77777777" w:rsidR="003D4CCE" w:rsidRPr="00410F09" w:rsidRDefault="003D4CCE" w:rsidP="003D4CCE">
            <w:pPr>
              <w:spacing w:after="0" w:line="240" w:lineRule="auto"/>
              <w:jc w:val="center"/>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Индикатор знаний</w:t>
            </w:r>
          </w:p>
        </w:tc>
        <w:tc>
          <w:tcPr>
            <w:tcW w:w="4149" w:type="dxa"/>
            <w:shd w:val="clear" w:color="auto" w:fill="auto"/>
            <w:hideMark/>
          </w:tcPr>
          <w:p w14:paraId="020A0F35"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особенности научного исследования в сфере образования</w:t>
            </w:r>
          </w:p>
        </w:tc>
      </w:tr>
      <w:tr w:rsidR="003D4CCE" w:rsidRPr="00C82909" w14:paraId="1A872CF0" w14:textId="77777777" w:rsidTr="00C35A3D">
        <w:trPr>
          <w:trHeight w:val="345"/>
        </w:trPr>
        <w:tc>
          <w:tcPr>
            <w:tcW w:w="842" w:type="dxa"/>
            <w:vMerge/>
            <w:vAlign w:val="center"/>
            <w:hideMark/>
          </w:tcPr>
          <w:p w14:paraId="37FC6980"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14:paraId="69681E0D"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1524" w:type="dxa"/>
            <w:vMerge/>
            <w:vAlign w:val="center"/>
            <w:hideMark/>
          </w:tcPr>
          <w:p w14:paraId="5A55CEA9"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4149" w:type="dxa"/>
            <w:shd w:val="clear" w:color="auto" w:fill="auto"/>
            <w:hideMark/>
          </w:tcPr>
          <w:p w14:paraId="28E5FF7D"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технологии организации научно-исследовательской деятельности</w:t>
            </w:r>
          </w:p>
        </w:tc>
      </w:tr>
      <w:tr w:rsidR="003D4CCE" w:rsidRPr="00C82909" w14:paraId="01089163" w14:textId="77777777" w:rsidTr="00C35A3D">
        <w:trPr>
          <w:trHeight w:val="630"/>
        </w:trPr>
        <w:tc>
          <w:tcPr>
            <w:tcW w:w="842" w:type="dxa"/>
            <w:vMerge/>
            <w:vAlign w:val="center"/>
            <w:hideMark/>
          </w:tcPr>
          <w:p w14:paraId="4ED3B473"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14:paraId="2ABE81A3"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1524" w:type="dxa"/>
            <w:vMerge/>
            <w:vAlign w:val="center"/>
            <w:hideMark/>
          </w:tcPr>
          <w:p w14:paraId="6980063B"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4149" w:type="dxa"/>
            <w:shd w:val="clear" w:color="auto" w:fill="auto"/>
            <w:hideMark/>
          </w:tcPr>
          <w:p w14:paraId="6F7BF23A"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способы оценки и повышения эффективности образовательного процесса на основе анализа результатов научно-исследовательской деятельности в сфере образования</w:t>
            </w:r>
          </w:p>
        </w:tc>
      </w:tr>
      <w:tr w:rsidR="003D4CCE" w:rsidRPr="00C82909" w14:paraId="0DEABDCE" w14:textId="77777777" w:rsidTr="00C35A3D">
        <w:trPr>
          <w:trHeight w:val="990"/>
        </w:trPr>
        <w:tc>
          <w:tcPr>
            <w:tcW w:w="842" w:type="dxa"/>
            <w:vMerge/>
            <w:vAlign w:val="center"/>
            <w:hideMark/>
          </w:tcPr>
          <w:p w14:paraId="40BE2F3F"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14:paraId="5B276B23"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1524" w:type="dxa"/>
            <w:vMerge w:val="restart"/>
            <w:shd w:val="clear" w:color="auto" w:fill="auto"/>
            <w:hideMark/>
          </w:tcPr>
          <w:p w14:paraId="12460E8F" w14:textId="77777777" w:rsidR="003D4CCE" w:rsidRPr="00410F09" w:rsidRDefault="003D4CCE" w:rsidP="003D4CCE">
            <w:pPr>
              <w:spacing w:after="0" w:line="240" w:lineRule="auto"/>
              <w:jc w:val="center"/>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Индикатор умений</w:t>
            </w:r>
          </w:p>
        </w:tc>
        <w:tc>
          <w:tcPr>
            <w:tcW w:w="4149" w:type="dxa"/>
            <w:shd w:val="clear" w:color="auto" w:fill="auto"/>
            <w:hideMark/>
          </w:tcPr>
          <w:p w14:paraId="24A94C8F"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 xml:space="preserve">формировать и решать задачи, возникающие в ходе научно-исследовательской деятельности, выбирать необходимые методы исследования, модифицировать </w:t>
            </w:r>
            <w:r w:rsidRPr="00410F09">
              <w:rPr>
                <w:rFonts w:ascii="Times New Roman" w:eastAsia="Times New Roman" w:hAnsi="Times New Roman" w:cs="Times New Roman"/>
                <w:sz w:val="28"/>
                <w:szCs w:val="28"/>
                <w:lang w:eastAsia="ru-RU"/>
              </w:rPr>
              <w:lastRenderedPageBreak/>
              <w:t>и разрабатывать новые образовательные технологии, в том числе в рамках междисциплинарного контекста</w:t>
            </w:r>
          </w:p>
        </w:tc>
      </w:tr>
      <w:tr w:rsidR="003D4CCE" w:rsidRPr="00C82909" w14:paraId="7B97E98E" w14:textId="77777777" w:rsidTr="00C35A3D">
        <w:trPr>
          <w:trHeight w:val="345"/>
        </w:trPr>
        <w:tc>
          <w:tcPr>
            <w:tcW w:w="842" w:type="dxa"/>
            <w:vMerge/>
            <w:vAlign w:val="center"/>
            <w:hideMark/>
          </w:tcPr>
          <w:p w14:paraId="01802FA1"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14:paraId="2DAFD1E9"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1524" w:type="dxa"/>
            <w:vMerge/>
            <w:vAlign w:val="center"/>
            <w:hideMark/>
          </w:tcPr>
          <w:p w14:paraId="4D14A7BE"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4149" w:type="dxa"/>
            <w:shd w:val="clear" w:color="auto" w:fill="auto"/>
            <w:hideMark/>
          </w:tcPr>
          <w:p w14:paraId="2C741009"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оценивать результаты исследования и применять их в образовательном процессе</w:t>
            </w:r>
          </w:p>
        </w:tc>
      </w:tr>
      <w:tr w:rsidR="003D4CCE" w:rsidRPr="00C82909" w14:paraId="377C971C" w14:textId="77777777" w:rsidTr="00C35A3D">
        <w:trPr>
          <w:trHeight w:val="345"/>
        </w:trPr>
        <w:tc>
          <w:tcPr>
            <w:tcW w:w="842" w:type="dxa"/>
            <w:vMerge/>
            <w:vAlign w:val="center"/>
            <w:hideMark/>
          </w:tcPr>
          <w:p w14:paraId="0DE7E6F2"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14:paraId="14939D38"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1524" w:type="dxa"/>
            <w:vMerge w:val="restart"/>
            <w:shd w:val="clear" w:color="auto" w:fill="auto"/>
            <w:hideMark/>
          </w:tcPr>
          <w:p w14:paraId="7E0335DF" w14:textId="77777777" w:rsidR="003D4CCE" w:rsidRPr="00410F09" w:rsidRDefault="003D4CCE" w:rsidP="003D4CCE">
            <w:pPr>
              <w:spacing w:after="0" w:line="240" w:lineRule="auto"/>
              <w:jc w:val="center"/>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Индикатор навыков</w:t>
            </w:r>
          </w:p>
        </w:tc>
        <w:tc>
          <w:tcPr>
            <w:tcW w:w="4149" w:type="dxa"/>
            <w:shd w:val="clear" w:color="auto" w:fill="auto"/>
            <w:hideMark/>
          </w:tcPr>
          <w:p w14:paraId="5C36A59E"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проведения и организации научно-исследовательской деятельности</w:t>
            </w:r>
          </w:p>
        </w:tc>
      </w:tr>
      <w:tr w:rsidR="003D4CCE" w:rsidRPr="00C82909" w14:paraId="5EEDBF01" w14:textId="77777777" w:rsidTr="00C35A3D">
        <w:trPr>
          <w:trHeight w:val="345"/>
        </w:trPr>
        <w:tc>
          <w:tcPr>
            <w:tcW w:w="842" w:type="dxa"/>
            <w:vMerge/>
            <w:vAlign w:val="center"/>
            <w:hideMark/>
          </w:tcPr>
          <w:p w14:paraId="41BDD88D"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2552" w:type="dxa"/>
            <w:vMerge/>
            <w:vAlign w:val="center"/>
            <w:hideMark/>
          </w:tcPr>
          <w:p w14:paraId="2B2968B9"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1524" w:type="dxa"/>
            <w:vMerge/>
            <w:vAlign w:val="center"/>
            <w:hideMark/>
          </w:tcPr>
          <w:p w14:paraId="6EA35054"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p>
        </w:tc>
        <w:tc>
          <w:tcPr>
            <w:tcW w:w="4149" w:type="dxa"/>
            <w:shd w:val="clear" w:color="auto" w:fill="auto"/>
            <w:hideMark/>
          </w:tcPr>
          <w:p w14:paraId="0A4D9F87" w14:textId="77777777" w:rsidR="003D4CCE" w:rsidRPr="00410F09" w:rsidRDefault="003D4CCE" w:rsidP="003D4CCE">
            <w:pPr>
              <w:spacing w:after="0" w:line="240" w:lineRule="auto"/>
              <w:rPr>
                <w:rFonts w:ascii="Times New Roman" w:eastAsia="Times New Roman" w:hAnsi="Times New Roman" w:cs="Times New Roman"/>
                <w:sz w:val="28"/>
                <w:szCs w:val="28"/>
                <w:lang w:eastAsia="ru-RU"/>
              </w:rPr>
            </w:pPr>
            <w:r w:rsidRPr="00410F09">
              <w:rPr>
                <w:rFonts w:ascii="Times New Roman" w:eastAsia="Times New Roman" w:hAnsi="Times New Roman" w:cs="Times New Roman"/>
                <w:sz w:val="28"/>
                <w:szCs w:val="28"/>
                <w:lang w:eastAsia="ru-RU"/>
              </w:rPr>
              <w:t xml:space="preserve">использования результатов научно-исследовательской деятельности для повышения эффективности образовательного процесса </w:t>
            </w:r>
          </w:p>
        </w:tc>
      </w:tr>
    </w:tbl>
    <w:p w14:paraId="61C575B5" w14:textId="77777777" w:rsidR="003D4CCE" w:rsidRPr="00C82909" w:rsidRDefault="003D4CCE" w:rsidP="003D4CCE">
      <w:pPr>
        <w:tabs>
          <w:tab w:val="left" w:pos="1249"/>
        </w:tabs>
        <w:spacing w:after="0" w:line="276" w:lineRule="auto"/>
        <w:ind w:right="23" w:firstLine="567"/>
        <w:jc w:val="both"/>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531"/>
        <w:gridCol w:w="1759"/>
        <w:gridCol w:w="3848"/>
      </w:tblGrid>
      <w:tr w:rsidR="003D4CCE" w:rsidRPr="00C82909" w14:paraId="41C8FFB2" w14:textId="77777777" w:rsidTr="00C35A3D">
        <w:trPr>
          <w:trHeight w:val="450"/>
        </w:trPr>
        <w:tc>
          <w:tcPr>
            <w:tcW w:w="9067" w:type="dxa"/>
            <w:gridSpan w:val="4"/>
            <w:shd w:val="clear" w:color="auto" w:fill="auto"/>
            <w:hideMark/>
          </w:tcPr>
          <w:p w14:paraId="6F41939E" w14:textId="77777777" w:rsidR="003D4CCE" w:rsidRPr="00A57A2A" w:rsidRDefault="003D4CCE" w:rsidP="003D4CCE">
            <w:pPr>
              <w:spacing w:after="0" w:line="240" w:lineRule="auto"/>
              <w:rPr>
                <w:rFonts w:ascii="Times New Roman" w:eastAsia="Times New Roman" w:hAnsi="Times New Roman" w:cs="Times New Roman"/>
                <w:b/>
                <w:bCs/>
                <w:color w:val="000000"/>
                <w:sz w:val="28"/>
                <w:szCs w:val="28"/>
                <w:lang w:eastAsia="ru-RU"/>
              </w:rPr>
            </w:pPr>
            <w:r w:rsidRPr="00A57A2A">
              <w:rPr>
                <w:rFonts w:ascii="Times New Roman" w:eastAsia="Times New Roman" w:hAnsi="Times New Roman" w:cs="Times New Roman"/>
                <w:b/>
                <w:bCs/>
                <w:color w:val="000000"/>
                <w:sz w:val="28"/>
                <w:szCs w:val="28"/>
                <w:lang w:eastAsia="ru-RU"/>
              </w:rPr>
              <w:t>Общепрофессиональные компетенции</w:t>
            </w:r>
          </w:p>
        </w:tc>
      </w:tr>
      <w:tr w:rsidR="003D4CCE" w:rsidRPr="00C82909" w14:paraId="22DE34AE" w14:textId="77777777" w:rsidTr="00C35A3D">
        <w:trPr>
          <w:trHeight w:val="720"/>
        </w:trPr>
        <w:tc>
          <w:tcPr>
            <w:tcW w:w="934" w:type="dxa"/>
            <w:vMerge w:val="restart"/>
            <w:shd w:val="clear" w:color="auto" w:fill="auto"/>
            <w:hideMark/>
          </w:tcPr>
          <w:p w14:paraId="57062DB3"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ОПК-1</w:t>
            </w:r>
          </w:p>
        </w:tc>
        <w:tc>
          <w:tcPr>
            <w:tcW w:w="2322" w:type="dxa"/>
            <w:vMerge w:val="restart"/>
            <w:shd w:val="clear" w:color="auto" w:fill="auto"/>
            <w:hideMark/>
          </w:tcPr>
          <w:p w14:paraId="2314044C"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осуществлять и оптимизировать</w:t>
            </w:r>
            <w:r w:rsidRPr="00A57A2A">
              <w:rPr>
                <w:rFonts w:ascii="Times New Roman" w:eastAsia="Times New Roman" w:hAnsi="Times New Roman" w:cs="Times New Roman"/>
                <w:color w:val="000000"/>
                <w:sz w:val="28"/>
                <w:szCs w:val="28"/>
                <w:lang w:eastAsia="ru-RU"/>
              </w:rPr>
              <w:br/>
              <w:t>профессиональную деятельность в соответствии с нормативными правовыми актами в сфере образования и нормами</w:t>
            </w:r>
            <w:r w:rsidRPr="00A57A2A">
              <w:rPr>
                <w:rFonts w:ascii="Times New Roman" w:eastAsia="Times New Roman" w:hAnsi="Times New Roman" w:cs="Times New Roman"/>
                <w:color w:val="000000"/>
                <w:sz w:val="28"/>
                <w:szCs w:val="28"/>
                <w:lang w:eastAsia="ru-RU"/>
              </w:rPr>
              <w:br/>
              <w:t>профессиональной этики</w:t>
            </w:r>
          </w:p>
        </w:tc>
        <w:tc>
          <w:tcPr>
            <w:tcW w:w="1793" w:type="dxa"/>
            <w:vMerge w:val="restart"/>
            <w:shd w:val="clear" w:color="auto" w:fill="auto"/>
            <w:hideMark/>
          </w:tcPr>
          <w:p w14:paraId="51F58A09"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4018" w:type="dxa"/>
            <w:shd w:val="clear" w:color="auto" w:fill="auto"/>
            <w:hideMark/>
          </w:tcPr>
          <w:p w14:paraId="53BD5E7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rsidR="003D4CCE" w:rsidRPr="00C82909" w14:paraId="4F24EB49" w14:textId="77777777" w:rsidTr="00C35A3D">
        <w:trPr>
          <w:trHeight w:val="405"/>
        </w:trPr>
        <w:tc>
          <w:tcPr>
            <w:tcW w:w="934" w:type="dxa"/>
            <w:vMerge/>
            <w:vAlign w:val="center"/>
            <w:hideMark/>
          </w:tcPr>
          <w:p w14:paraId="4197C03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75B4EE7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392E37A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3D1AFB3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основы профессиональной этики в педагогической деятельности</w:t>
            </w:r>
          </w:p>
        </w:tc>
      </w:tr>
      <w:tr w:rsidR="003D4CCE" w:rsidRPr="00C82909" w14:paraId="7F7F690D" w14:textId="77777777" w:rsidTr="00C35A3D">
        <w:trPr>
          <w:trHeight w:val="375"/>
        </w:trPr>
        <w:tc>
          <w:tcPr>
            <w:tcW w:w="934" w:type="dxa"/>
            <w:vMerge/>
            <w:vAlign w:val="center"/>
            <w:hideMark/>
          </w:tcPr>
          <w:p w14:paraId="56633C1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38051FC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37A05AC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1DC73D1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способы эффективной реализации и оптимизации профессиональной деятельности</w:t>
            </w:r>
          </w:p>
        </w:tc>
      </w:tr>
      <w:tr w:rsidR="003D4CCE" w:rsidRPr="00C82909" w14:paraId="09B1D574" w14:textId="77777777" w:rsidTr="00C35A3D">
        <w:trPr>
          <w:trHeight w:val="600"/>
        </w:trPr>
        <w:tc>
          <w:tcPr>
            <w:tcW w:w="934" w:type="dxa"/>
            <w:vMerge/>
            <w:vAlign w:val="center"/>
            <w:hideMark/>
          </w:tcPr>
          <w:p w14:paraId="55EE25C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2C2C78D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4124D4BB"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4018" w:type="dxa"/>
            <w:shd w:val="clear" w:color="auto" w:fill="auto"/>
            <w:hideMark/>
          </w:tcPr>
          <w:p w14:paraId="3D01D0B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применять основные нормативно-правовые акты в сфере образования и профессиональной деятельности с учетом норм профессиональной этики</w:t>
            </w:r>
          </w:p>
        </w:tc>
      </w:tr>
      <w:tr w:rsidR="003D4CCE" w:rsidRPr="00C82909" w14:paraId="295A7F5A" w14:textId="77777777" w:rsidTr="00C35A3D">
        <w:trPr>
          <w:trHeight w:val="300"/>
        </w:trPr>
        <w:tc>
          <w:tcPr>
            <w:tcW w:w="934" w:type="dxa"/>
            <w:vMerge/>
            <w:vAlign w:val="center"/>
            <w:hideMark/>
          </w:tcPr>
          <w:p w14:paraId="0656811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3FA3CAF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09AE3DA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7C7ED91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выявлять актуальные проблемы в сфере образования с целью </w:t>
            </w:r>
            <w:r w:rsidRPr="00A57A2A">
              <w:rPr>
                <w:rFonts w:ascii="Times New Roman" w:eastAsia="Times New Roman" w:hAnsi="Times New Roman" w:cs="Times New Roman"/>
                <w:color w:val="000000"/>
                <w:sz w:val="28"/>
                <w:szCs w:val="28"/>
                <w:lang w:eastAsia="ru-RU"/>
              </w:rPr>
              <w:lastRenderedPageBreak/>
              <w:t>оптимизации профессиональной деятельности</w:t>
            </w:r>
          </w:p>
        </w:tc>
      </w:tr>
      <w:tr w:rsidR="003D4CCE" w:rsidRPr="00C82909" w14:paraId="7CE2B9BF" w14:textId="77777777" w:rsidTr="00C35A3D">
        <w:trPr>
          <w:trHeight w:val="600"/>
        </w:trPr>
        <w:tc>
          <w:tcPr>
            <w:tcW w:w="934" w:type="dxa"/>
            <w:vMerge/>
            <w:vAlign w:val="center"/>
            <w:hideMark/>
          </w:tcPr>
          <w:p w14:paraId="0FD4644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6216F32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257BA57E"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4018" w:type="dxa"/>
            <w:shd w:val="clear" w:color="auto" w:fill="auto"/>
            <w:hideMark/>
          </w:tcPr>
          <w:p w14:paraId="1388A9B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соблюдения правовых, нравственных и этических норм, требований профессиональной этики в условиях педагогической деятельности</w:t>
            </w:r>
          </w:p>
        </w:tc>
      </w:tr>
      <w:tr w:rsidR="003D4CCE" w:rsidRPr="00C82909" w14:paraId="306BCDF6" w14:textId="77777777" w:rsidTr="00C35A3D">
        <w:trPr>
          <w:trHeight w:val="600"/>
        </w:trPr>
        <w:tc>
          <w:tcPr>
            <w:tcW w:w="934" w:type="dxa"/>
            <w:vMerge/>
            <w:vAlign w:val="center"/>
            <w:hideMark/>
          </w:tcPr>
          <w:p w14:paraId="20FCDB6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1F7A0AE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2801563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5655B0C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оптимизации профессиональной деятельности в соответствии с нормативными правовыми актами в сфере образования и нормами профессиональной этики</w:t>
            </w:r>
          </w:p>
        </w:tc>
      </w:tr>
      <w:tr w:rsidR="003D4CCE" w:rsidRPr="00C82909" w14:paraId="0A644545" w14:textId="77777777" w:rsidTr="00C35A3D">
        <w:trPr>
          <w:trHeight w:val="630"/>
        </w:trPr>
        <w:tc>
          <w:tcPr>
            <w:tcW w:w="934" w:type="dxa"/>
            <w:vMerge w:val="restart"/>
            <w:shd w:val="clear" w:color="000000" w:fill="FFFFFF"/>
            <w:hideMark/>
          </w:tcPr>
          <w:p w14:paraId="32C92006"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ОПК-2</w:t>
            </w:r>
          </w:p>
        </w:tc>
        <w:tc>
          <w:tcPr>
            <w:tcW w:w="2322" w:type="dxa"/>
            <w:vMerge w:val="restart"/>
            <w:shd w:val="clear" w:color="000000" w:fill="FFFFFF"/>
            <w:hideMark/>
          </w:tcPr>
          <w:p w14:paraId="68DE4EDC"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проектировать основные и дополнительные образовательные программы и разрабатывать научно-методическое</w:t>
            </w:r>
            <w:r w:rsidRPr="00A57A2A">
              <w:rPr>
                <w:rFonts w:ascii="Times New Roman" w:eastAsia="Times New Roman" w:hAnsi="Times New Roman" w:cs="Times New Roman"/>
                <w:color w:val="000000"/>
                <w:sz w:val="28"/>
                <w:szCs w:val="28"/>
                <w:lang w:eastAsia="ru-RU"/>
              </w:rPr>
              <w:br/>
              <w:t>обеспечение их реализации</w:t>
            </w:r>
          </w:p>
        </w:tc>
        <w:tc>
          <w:tcPr>
            <w:tcW w:w="1793" w:type="dxa"/>
            <w:vMerge w:val="restart"/>
            <w:shd w:val="clear" w:color="auto" w:fill="auto"/>
            <w:hideMark/>
          </w:tcPr>
          <w:p w14:paraId="33842F1B"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4018" w:type="dxa"/>
            <w:shd w:val="clear" w:color="auto" w:fill="auto"/>
            <w:hideMark/>
          </w:tcPr>
          <w:p w14:paraId="710FE8D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содержание основных нормативных документов, необходимых для проектирования основных и дополнительных образовательных программ, структуру образовательной программы и требования к ней</w:t>
            </w:r>
          </w:p>
        </w:tc>
      </w:tr>
      <w:tr w:rsidR="003D4CCE" w:rsidRPr="00C82909" w14:paraId="3B2DA73C" w14:textId="77777777" w:rsidTr="00C35A3D">
        <w:trPr>
          <w:trHeight w:val="900"/>
        </w:trPr>
        <w:tc>
          <w:tcPr>
            <w:tcW w:w="934" w:type="dxa"/>
            <w:vMerge/>
            <w:vAlign w:val="center"/>
            <w:hideMark/>
          </w:tcPr>
          <w:p w14:paraId="43C20E5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06AD8BE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4ADDFF4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419639A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 деятельности субъектов образования, обеспечивающих качество образовательных результатов</w:t>
            </w:r>
          </w:p>
        </w:tc>
      </w:tr>
      <w:tr w:rsidR="003D4CCE" w:rsidRPr="00C82909" w14:paraId="275CBBE0" w14:textId="77777777" w:rsidTr="00C35A3D">
        <w:trPr>
          <w:trHeight w:val="300"/>
        </w:trPr>
        <w:tc>
          <w:tcPr>
            <w:tcW w:w="934" w:type="dxa"/>
            <w:vMerge/>
            <w:vAlign w:val="center"/>
            <w:hideMark/>
          </w:tcPr>
          <w:p w14:paraId="6175892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751B8DA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3D15725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7AD0626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виды и функции научно-методического обеспечения современного образовательного процесса</w:t>
            </w:r>
          </w:p>
        </w:tc>
      </w:tr>
      <w:tr w:rsidR="003D4CCE" w:rsidRPr="00C82909" w14:paraId="2945125E" w14:textId="77777777" w:rsidTr="00C35A3D">
        <w:trPr>
          <w:trHeight w:val="600"/>
        </w:trPr>
        <w:tc>
          <w:tcPr>
            <w:tcW w:w="934" w:type="dxa"/>
            <w:vMerge/>
            <w:vAlign w:val="center"/>
            <w:hideMark/>
          </w:tcPr>
          <w:p w14:paraId="2BA056E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4133475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6744C9DE"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4018" w:type="dxa"/>
            <w:shd w:val="clear" w:color="auto" w:fill="auto"/>
            <w:hideMark/>
          </w:tcPr>
          <w:p w14:paraId="55012DC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учитывать различные контексты, в которых протекают процессы </w:t>
            </w:r>
            <w:r w:rsidRPr="00A57A2A">
              <w:rPr>
                <w:rFonts w:ascii="Times New Roman" w:eastAsia="Times New Roman" w:hAnsi="Times New Roman" w:cs="Times New Roman"/>
                <w:color w:val="000000"/>
                <w:sz w:val="28"/>
                <w:szCs w:val="28"/>
                <w:lang w:eastAsia="ru-RU"/>
              </w:rPr>
              <w:lastRenderedPageBreak/>
              <w:t>обучения, воспитания и социализации при проектировании основных и дополнительных образовательных программ</w:t>
            </w:r>
          </w:p>
        </w:tc>
      </w:tr>
      <w:tr w:rsidR="003D4CCE" w:rsidRPr="00C82909" w14:paraId="4FD0E4B0" w14:textId="77777777" w:rsidTr="00C35A3D">
        <w:trPr>
          <w:trHeight w:val="600"/>
        </w:trPr>
        <w:tc>
          <w:tcPr>
            <w:tcW w:w="934" w:type="dxa"/>
            <w:vMerge/>
            <w:vAlign w:val="center"/>
            <w:hideMark/>
          </w:tcPr>
          <w:p w14:paraId="59DE5E0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42CA80D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6DBCD44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002969E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проектировать отдельные структурные компоненты образовательной программы и организовывать образовательный процесс на основе проектирования</w:t>
            </w:r>
          </w:p>
        </w:tc>
      </w:tr>
      <w:tr w:rsidR="003D4CCE" w:rsidRPr="00C82909" w14:paraId="3B2E99B9" w14:textId="77777777" w:rsidTr="00C35A3D">
        <w:trPr>
          <w:trHeight w:val="660"/>
        </w:trPr>
        <w:tc>
          <w:tcPr>
            <w:tcW w:w="934" w:type="dxa"/>
            <w:vMerge/>
            <w:vAlign w:val="center"/>
            <w:hideMark/>
          </w:tcPr>
          <w:p w14:paraId="1BE2140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4B26009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shd w:val="clear" w:color="auto" w:fill="auto"/>
            <w:hideMark/>
          </w:tcPr>
          <w:p w14:paraId="0BF28538"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4018" w:type="dxa"/>
            <w:shd w:val="clear" w:color="auto" w:fill="auto"/>
            <w:hideMark/>
          </w:tcPr>
          <w:p w14:paraId="71ED645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проектирования основных и дополнительных образовательных программ и разработки научно-методического обеспечения их реализации</w:t>
            </w:r>
          </w:p>
        </w:tc>
      </w:tr>
      <w:tr w:rsidR="003D4CCE" w:rsidRPr="00C82909" w14:paraId="32AB95BA" w14:textId="77777777" w:rsidTr="00C35A3D">
        <w:trPr>
          <w:trHeight w:val="1035"/>
        </w:trPr>
        <w:tc>
          <w:tcPr>
            <w:tcW w:w="934" w:type="dxa"/>
            <w:vMerge w:val="restart"/>
            <w:shd w:val="clear" w:color="000000" w:fill="FFFFFF"/>
            <w:hideMark/>
          </w:tcPr>
          <w:p w14:paraId="05CC1278"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ОПК-3</w:t>
            </w:r>
          </w:p>
        </w:tc>
        <w:tc>
          <w:tcPr>
            <w:tcW w:w="2322" w:type="dxa"/>
            <w:vMerge w:val="restart"/>
            <w:shd w:val="clear" w:color="000000" w:fill="FFFFFF"/>
            <w:hideMark/>
          </w:tcPr>
          <w:p w14:paraId="00ED4B48"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w:t>
            </w:r>
            <w:r w:rsidRPr="00A57A2A">
              <w:rPr>
                <w:rFonts w:ascii="Times New Roman" w:eastAsia="Times New Roman" w:hAnsi="Times New Roman" w:cs="Times New Roman"/>
                <w:color w:val="000000"/>
                <w:sz w:val="28"/>
                <w:szCs w:val="28"/>
                <w:lang w:eastAsia="ru-RU"/>
              </w:rPr>
              <w:br/>
              <w:t>потребностями</w:t>
            </w:r>
          </w:p>
        </w:tc>
        <w:tc>
          <w:tcPr>
            <w:tcW w:w="1793" w:type="dxa"/>
            <w:vMerge w:val="restart"/>
            <w:shd w:val="clear" w:color="auto" w:fill="auto"/>
            <w:hideMark/>
          </w:tcPr>
          <w:p w14:paraId="2A6DB9C9"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4018" w:type="dxa"/>
            <w:shd w:val="clear" w:color="auto" w:fill="auto"/>
            <w:hideMark/>
          </w:tcPr>
          <w:p w14:paraId="4E7D297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основы применения образовательных технологий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rsidR="003D4CCE" w:rsidRPr="00C82909" w14:paraId="2BBAED55" w14:textId="77777777" w:rsidTr="00C35A3D">
        <w:trPr>
          <w:trHeight w:val="360"/>
        </w:trPr>
        <w:tc>
          <w:tcPr>
            <w:tcW w:w="934" w:type="dxa"/>
            <w:vMerge/>
            <w:vAlign w:val="center"/>
            <w:hideMark/>
          </w:tcPr>
          <w:p w14:paraId="7B9BCF3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236A731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45CDECA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07FDB95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основные приемы и технологии индивидуализации обучения</w:t>
            </w:r>
          </w:p>
        </w:tc>
      </w:tr>
      <w:tr w:rsidR="003D4CCE" w:rsidRPr="00C82909" w14:paraId="114AFC09" w14:textId="77777777" w:rsidTr="00C35A3D">
        <w:trPr>
          <w:trHeight w:val="375"/>
        </w:trPr>
        <w:tc>
          <w:tcPr>
            <w:tcW w:w="934" w:type="dxa"/>
            <w:vMerge/>
            <w:vAlign w:val="center"/>
            <w:hideMark/>
          </w:tcPr>
          <w:p w14:paraId="3D2FA35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679AACD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33E61C62"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4018" w:type="dxa"/>
            <w:shd w:val="clear" w:color="auto" w:fill="auto"/>
            <w:hideMark/>
          </w:tcPr>
          <w:p w14:paraId="1DDBB8B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взаимодействовать с другими специалистами в процессе реализации образовательного процесса</w:t>
            </w:r>
          </w:p>
        </w:tc>
      </w:tr>
      <w:tr w:rsidR="003D4CCE" w:rsidRPr="00C82909" w14:paraId="10FC76F3" w14:textId="77777777" w:rsidTr="00C35A3D">
        <w:trPr>
          <w:trHeight w:val="735"/>
        </w:trPr>
        <w:tc>
          <w:tcPr>
            <w:tcW w:w="934" w:type="dxa"/>
            <w:vMerge/>
            <w:vAlign w:val="center"/>
            <w:hideMark/>
          </w:tcPr>
          <w:p w14:paraId="04B3A2C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7A78D7B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08F8EB3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50636A9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соотносить виды адресной помощи с индивидуальными образовательными потребностями обучающихся на соответствующем уровне образования</w:t>
            </w:r>
          </w:p>
        </w:tc>
      </w:tr>
      <w:tr w:rsidR="003D4CCE" w:rsidRPr="00C82909" w14:paraId="031819F3" w14:textId="77777777" w:rsidTr="00C35A3D">
        <w:trPr>
          <w:trHeight w:val="975"/>
        </w:trPr>
        <w:tc>
          <w:tcPr>
            <w:tcW w:w="934" w:type="dxa"/>
            <w:vMerge/>
            <w:vAlign w:val="center"/>
            <w:hideMark/>
          </w:tcPr>
          <w:p w14:paraId="406C112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0CDC07C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7024012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304C885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 на основе взаимодействия с другими специалистами при реализации образовательного процесса </w:t>
            </w:r>
          </w:p>
        </w:tc>
      </w:tr>
      <w:tr w:rsidR="003D4CCE" w:rsidRPr="00C82909" w14:paraId="3A29CC21" w14:textId="77777777" w:rsidTr="00C35A3D">
        <w:trPr>
          <w:trHeight w:val="405"/>
        </w:trPr>
        <w:tc>
          <w:tcPr>
            <w:tcW w:w="934" w:type="dxa"/>
            <w:vMerge/>
            <w:vAlign w:val="center"/>
            <w:hideMark/>
          </w:tcPr>
          <w:p w14:paraId="4EA841A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27EBEE0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21184AA8"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4018" w:type="dxa"/>
            <w:shd w:val="clear" w:color="auto" w:fill="auto"/>
            <w:hideMark/>
          </w:tcPr>
          <w:p w14:paraId="3BF4D20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оказания адресной помощи обучающимся на соответствующем уровне образования</w:t>
            </w:r>
          </w:p>
        </w:tc>
      </w:tr>
      <w:tr w:rsidR="003D4CCE" w:rsidRPr="00C82909" w14:paraId="7E5B70CD" w14:textId="77777777" w:rsidTr="00C35A3D">
        <w:trPr>
          <w:trHeight w:val="675"/>
        </w:trPr>
        <w:tc>
          <w:tcPr>
            <w:tcW w:w="934" w:type="dxa"/>
            <w:vMerge/>
            <w:vAlign w:val="center"/>
            <w:hideMark/>
          </w:tcPr>
          <w:p w14:paraId="7088DE4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4DC5721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2AB78E4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5EDA78D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навыками проектирования совместной и индивидуальной учебной и воспитательной деятельности обучающихся, в том числе с особыми образовательными потребностями</w:t>
            </w:r>
          </w:p>
        </w:tc>
      </w:tr>
      <w:tr w:rsidR="003D4CCE" w:rsidRPr="00C82909" w14:paraId="74BEA3BC" w14:textId="77777777" w:rsidTr="00C35A3D">
        <w:trPr>
          <w:trHeight w:val="360"/>
        </w:trPr>
        <w:tc>
          <w:tcPr>
            <w:tcW w:w="934" w:type="dxa"/>
            <w:vMerge w:val="restart"/>
            <w:shd w:val="clear" w:color="000000" w:fill="FFFFFF"/>
            <w:hideMark/>
          </w:tcPr>
          <w:p w14:paraId="1503635C"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ОПК-4</w:t>
            </w:r>
          </w:p>
        </w:tc>
        <w:tc>
          <w:tcPr>
            <w:tcW w:w="2322" w:type="dxa"/>
            <w:vMerge w:val="restart"/>
            <w:shd w:val="clear" w:color="000000" w:fill="FFFFFF"/>
            <w:hideMark/>
          </w:tcPr>
          <w:p w14:paraId="3E076FB4"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создавать и реализовывать условия и принципы духовно-нравственного воспитания обучающихся на основе базовых</w:t>
            </w:r>
            <w:r w:rsidRPr="00A57A2A">
              <w:rPr>
                <w:rFonts w:ascii="Times New Roman" w:eastAsia="Times New Roman" w:hAnsi="Times New Roman" w:cs="Times New Roman"/>
                <w:color w:val="000000"/>
                <w:sz w:val="28"/>
                <w:szCs w:val="28"/>
                <w:lang w:eastAsia="ru-RU"/>
              </w:rPr>
              <w:br/>
              <w:t>национальных ценностей</w:t>
            </w:r>
          </w:p>
        </w:tc>
        <w:tc>
          <w:tcPr>
            <w:tcW w:w="1793" w:type="dxa"/>
            <w:vMerge w:val="restart"/>
            <w:shd w:val="clear" w:color="auto" w:fill="auto"/>
            <w:hideMark/>
          </w:tcPr>
          <w:p w14:paraId="3E551778"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4018" w:type="dxa"/>
            <w:shd w:val="clear" w:color="auto" w:fill="auto"/>
            <w:hideMark/>
          </w:tcPr>
          <w:p w14:paraId="6172309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общие принципы и подходы к реализации процесса воспитания</w:t>
            </w:r>
          </w:p>
        </w:tc>
      </w:tr>
      <w:tr w:rsidR="003D4CCE" w:rsidRPr="00C82909" w14:paraId="0E74C39A" w14:textId="77777777" w:rsidTr="00C35A3D">
        <w:trPr>
          <w:trHeight w:val="1200"/>
        </w:trPr>
        <w:tc>
          <w:tcPr>
            <w:tcW w:w="934" w:type="dxa"/>
            <w:vMerge/>
            <w:vAlign w:val="center"/>
            <w:hideMark/>
          </w:tcPr>
          <w:p w14:paraId="509C5AC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1954864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5AAF10E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09293F7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методы и приемы формирования ценностных ориентаций обучающихся, развития нравственных чувств (совести, долга, </w:t>
            </w:r>
            <w:proofErr w:type="spellStart"/>
            <w:r w:rsidRPr="00A57A2A">
              <w:rPr>
                <w:rFonts w:ascii="Times New Roman" w:eastAsia="Times New Roman" w:hAnsi="Times New Roman" w:cs="Times New Roman"/>
                <w:color w:val="000000"/>
                <w:sz w:val="28"/>
                <w:szCs w:val="28"/>
                <w:lang w:eastAsia="ru-RU"/>
              </w:rPr>
              <w:t>эмпатии</w:t>
            </w:r>
            <w:proofErr w:type="spellEnd"/>
            <w:r w:rsidRPr="00A57A2A">
              <w:rPr>
                <w:rFonts w:ascii="Times New Roman" w:eastAsia="Times New Roman" w:hAnsi="Times New Roman" w:cs="Times New Roman"/>
                <w:color w:val="000000"/>
                <w:sz w:val="28"/>
                <w:szCs w:val="28"/>
                <w:lang w:eastAsia="ru-RU"/>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испытаний) нравственного поведения</w:t>
            </w:r>
          </w:p>
        </w:tc>
      </w:tr>
      <w:tr w:rsidR="003D4CCE" w:rsidRPr="00C82909" w14:paraId="24D328D4" w14:textId="77777777" w:rsidTr="00C35A3D">
        <w:trPr>
          <w:trHeight w:val="300"/>
        </w:trPr>
        <w:tc>
          <w:tcPr>
            <w:tcW w:w="934" w:type="dxa"/>
            <w:vMerge/>
            <w:vAlign w:val="center"/>
            <w:hideMark/>
          </w:tcPr>
          <w:p w14:paraId="308098B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06FF0B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71733BF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6CD0E44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документы, регламентирующие </w:t>
            </w:r>
            <w:r w:rsidRPr="00A57A2A">
              <w:rPr>
                <w:rFonts w:ascii="Times New Roman" w:eastAsia="Times New Roman" w:hAnsi="Times New Roman" w:cs="Times New Roman"/>
                <w:color w:val="000000"/>
                <w:sz w:val="28"/>
                <w:szCs w:val="28"/>
                <w:lang w:eastAsia="ru-RU"/>
              </w:rPr>
              <w:lastRenderedPageBreak/>
              <w:t>содержание базовых национальных ценностей</w:t>
            </w:r>
          </w:p>
        </w:tc>
      </w:tr>
      <w:tr w:rsidR="003D4CCE" w:rsidRPr="00C82909" w14:paraId="47FFF2A6" w14:textId="77777777" w:rsidTr="00C35A3D">
        <w:trPr>
          <w:trHeight w:val="675"/>
        </w:trPr>
        <w:tc>
          <w:tcPr>
            <w:tcW w:w="934" w:type="dxa"/>
            <w:vMerge/>
            <w:vAlign w:val="center"/>
            <w:hideMark/>
          </w:tcPr>
          <w:p w14:paraId="53D2122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3D1014E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2CFF9400"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4018" w:type="dxa"/>
            <w:shd w:val="clear" w:color="auto" w:fill="auto"/>
            <w:hideMark/>
          </w:tcPr>
          <w:p w14:paraId="63DD9DE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3D4CCE" w:rsidRPr="00C82909" w14:paraId="4C7DE265" w14:textId="77777777" w:rsidTr="00C35A3D">
        <w:trPr>
          <w:trHeight w:val="615"/>
        </w:trPr>
        <w:tc>
          <w:tcPr>
            <w:tcW w:w="934" w:type="dxa"/>
            <w:vMerge/>
            <w:vAlign w:val="center"/>
            <w:hideMark/>
          </w:tcPr>
          <w:p w14:paraId="410C9F9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1C52990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27C4839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38F93BF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осуществлять отбор диагностических средств для определения уровня сформированности у них духовно-нравственных ценностей</w:t>
            </w:r>
          </w:p>
        </w:tc>
      </w:tr>
      <w:tr w:rsidR="003D4CCE" w:rsidRPr="00C82909" w14:paraId="4DB7B9BE" w14:textId="77777777" w:rsidTr="00C35A3D">
        <w:trPr>
          <w:trHeight w:val="600"/>
        </w:trPr>
        <w:tc>
          <w:tcPr>
            <w:tcW w:w="934" w:type="dxa"/>
            <w:vMerge/>
            <w:vAlign w:val="center"/>
            <w:hideMark/>
          </w:tcPr>
          <w:p w14:paraId="146325F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3AB4567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shd w:val="clear" w:color="auto" w:fill="auto"/>
            <w:hideMark/>
          </w:tcPr>
          <w:p w14:paraId="3364DB22"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4018" w:type="dxa"/>
            <w:shd w:val="clear" w:color="auto" w:fill="auto"/>
            <w:hideMark/>
          </w:tcPr>
          <w:p w14:paraId="3F37760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создания и реализации условий и принципов духовно-нравственного воспитания обучающихся на основе базовых национальных ценностей</w:t>
            </w:r>
          </w:p>
        </w:tc>
      </w:tr>
      <w:tr w:rsidR="003D4CCE" w:rsidRPr="00C82909" w14:paraId="78979F03" w14:textId="77777777" w:rsidTr="00C35A3D">
        <w:trPr>
          <w:trHeight w:val="690"/>
        </w:trPr>
        <w:tc>
          <w:tcPr>
            <w:tcW w:w="934" w:type="dxa"/>
            <w:vMerge w:val="restart"/>
            <w:shd w:val="clear" w:color="000000" w:fill="FFFFFF"/>
            <w:hideMark/>
          </w:tcPr>
          <w:p w14:paraId="1C5D87A4"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ОПК-5</w:t>
            </w:r>
          </w:p>
        </w:tc>
        <w:tc>
          <w:tcPr>
            <w:tcW w:w="2322" w:type="dxa"/>
            <w:vMerge w:val="restart"/>
            <w:shd w:val="clear" w:color="000000" w:fill="FFFFFF"/>
            <w:hideMark/>
          </w:tcPr>
          <w:p w14:paraId="4B295B58"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разрабатывать программы мониторинга</w:t>
            </w:r>
            <w:r w:rsidRPr="00A57A2A">
              <w:rPr>
                <w:rFonts w:ascii="Times New Roman" w:eastAsia="Times New Roman" w:hAnsi="Times New Roman" w:cs="Times New Roman"/>
                <w:color w:val="000000"/>
                <w:sz w:val="28"/>
                <w:szCs w:val="28"/>
                <w:lang w:eastAsia="ru-RU"/>
              </w:rPr>
              <w:br/>
              <w:t>результатов образования обучающихся, разрабатывать и реализовывать программы преодоления трудностей в обучении</w:t>
            </w:r>
          </w:p>
        </w:tc>
        <w:tc>
          <w:tcPr>
            <w:tcW w:w="1793" w:type="dxa"/>
            <w:vMerge w:val="restart"/>
            <w:shd w:val="clear" w:color="auto" w:fill="auto"/>
            <w:hideMark/>
          </w:tcPr>
          <w:p w14:paraId="0CA224BA"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4018" w:type="dxa"/>
            <w:shd w:val="clear" w:color="auto" w:fill="auto"/>
            <w:hideMark/>
          </w:tcPr>
          <w:p w14:paraId="43679A4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принципы организации контроля и оценивания образовательных результатов обучающихся, разработки программ мониторинга</w:t>
            </w:r>
          </w:p>
        </w:tc>
      </w:tr>
      <w:tr w:rsidR="003D4CCE" w:rsidRPr="00C82909" w14:paraId="07B33868" w14:textId="77777777" w:rsidTr="00C35A3D">
        <w:trPr>
          <w:trHeight w:val="600"/>
        </w:trPr>
        <w:tc>
          <w:tcPr>
            <w:tcW w:w="934" w:type="dxa"/>
            <w:vMerge/>
            <w:vAlign w:val="center"/>
            <w:hideMark/>
          </w:tcPr>
          <w:p w14:paraId="6BBC3FE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2FEB9C7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7CDD5EB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538746C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специальные технологии и методы, позволяющие разрабатывать и реализовывать программы преодоления трудностей в обучении</w:t>
            </w:r>
          </w:p>
        </w:tc>
      </w:tr>
      <w:tr w:rsidR="003D4CCE" w:rsidRPr="00C82909" w14:paraId="2D9180E6" w14:textId="77777777" w:rsidTr="00C35A3D">
        <w:trPr>
          <w:trHeight w:val="300"/>
        </w:trPr>
        <w:tc>
          <w:tcPr>
            <w:tcW w:w="934" w:type="dxa"/>
            <w:vMerge/>
            <w:vAlign w:val="center"/>
            <w:hideMark/>
          </w:tcPr>
          <w:p w14:paraId="0187A7C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4C3C476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3F8BE02F"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4018" w:type="dxa"/>
            <w:shd w:val="clear" w:color="auto" w:fill="auto"/>
            <w:hideMark/>
          </w:tcPr>
          <w:p w14:paraId="74243EF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применять инструментарий и методы диагностики и оценки показателей уровня и динамики развития обучающихся</w:t>
            </w:r>
          </w:p>
        </w:tc>
      </w:tr>
      <w:tr w:rsidR="003D4CCE" w:rsidRPr="00C82909" w14:paraId="4C276E43" w14:textId="77777777" w:rsidTr="00C35A3D">
        <w:trPr>
          <w:trHeight w:val="300"/>
        </w:trPr>
        <w:tc>
          <w:tcPr>
            <w:tcW w:w="934" w:type="dxa"/>
            <w:vMerge/>
            <w:vAlign w:val="center"/>
            <w:hideMark/>
          </w:tcPr>
          <w:p w14:paraId="420ABD5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310D840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6E8EAB7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7255443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проводить педагогическую диагностику трудностей в обучении, разрабатывать программы их преодоления</w:t>
            </w:r>
          </w:p>
        </w:tc>
      </w:tr>
      <w:tr w:rsidR="003D4CCE" w:rsidRPr="00C82909" w14:paraId="5E5852F3" w14:textId="77777777" w:rsidTr="00C35A3D">
        <w:trPr>
          <w:trHeight w:val="600"/>
        </w:trPr>
        <w:tc>
          <w:tcPr>
            <w:tcW w:w="934" w:type="dxa"/>
            <w:vMerge/>
            <w:vAlign w:val="center"/>
            <w:hideMark/>
          </w:tcPr>
          <w:p w14:paraId="1FBDF0A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4C6419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shd w:val="clear" w:color="auto" w:fill="auto"/>
            <w:hideMark/>
          </w:tcPr>
          <w:p w14:paraId="54CEE830"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4018" w:type="dxa"/>
            <w:shd w:val="clear" w:color="auto" w:fill="auto"/>
            <w:hideMark/>
          </w:tcPr>
          <w:p w14:paraId="20AE6B5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применения методов контроля и оценки образовательных результатов </w:t>
            </w:r>
            <w:r w:rsidRPr="00A57A2A">
              <w:rPr>
                <w:rFonts w:ascii="Times New Roman" w:eastAsia="Times New Roman" w:hAnsi="Times New Roman" w:cs="Times New Roman"/>
                <w:color w:val="000000"/>
                <w:sz w:val="28"/>
                <w:szCs w:val="28"/>
                <w:lang w:eastAsia="ru-RU"/>
              </w:rPr>
              <w:lastRenderedPageBreak/>
              <w:t>обучающихся, программ мониторинга образовательных результатов обучающихся, оценки результатов их применения</w:t>
            </w:r>
          </w:p>
        </w:tc>
      </w:tr>
      <w:tr w:rsidR="003D4CCE" w:rsidRPr="00C82909" w14:paraId="1BB135A7" w14:textId="77777777" w:rsidTr="00C35A3D">
        <w:trPr>
          <w:trHeight w:val="360"/>
        </w:trPr>
        <w:tc>
          <w:tcPr>
            <w:tcW w:w="934" w:type="dxa"/>
            <w:vMerge w:val="restart"/>
            <w:shd w:val="clear" w:color="000000" w:fill="FFFFFF"/>
            <w:hideMark/>
          </w:tcPr>
          <w:p w14:paraId="7D732185"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lastRenderedPageBreak/>
              <w:t>ОПК-6</w:t>
            </w:r>
          </w:p>
        </w:tc>
        <w:tc>
          <w:tcPr>
            <w:tcW w:w="2322" w:type="dxa"/>
            <w:vMerge w:val="restart"/>
            <w:shd w:val="clear" w:color="000000" w:fill="FFFFFF"/>
            <w:hideMark/>
          </w:tcPr>
          <w:p w14:paraId="44D9E513"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проектировать и использовать эффективные психолого-педагогические, в том числе инклюзивные, технологии в</w:t>
            </w:r>
            <w:r w:rsidRPr="00A57A2A">
              <w:rPr>
                <w:rFonts w:ascii="Times New Roman" w:eastAsia="Times New Roman" w:hAnsi="Times New Roman" w:cs="Times New Roman"/>
                <w:color w:val="000000"/>
                <w:sz w:val="28"/>
                <w:szCs w:val="28"/>
                <w:lang w:eastAsia="ru-RU"/>
              </w:rPr>
              <w:br/>
              <w:t>профессиональной деятельности, необходимые для индивидуализации обучения, развития, воспитания обучающихся с</w:t>
            </w:r>
            <w:r w:rsidRPr="00A57A2A">
              <w:rPr>
                <w:rFonts w:ascii="Times New Roman" w:eastAsia="Times New Roman" w:hAnsi="Times New Roman" w:cs="Times New Roman"/>
                <w:color w:val="000000"/>
                <w:sz w:val="28"/>
                <w:szCs w:val="28"/>
                <w:lang w:eastAsia="ru-RU"/>
              </w:rPr>
              <w:br/>
              <w:t>особыми образовательными потребностями</w:t>
            </w:r>
          </w:p>
        </w:tc>
        <w:tc>
          <w:tcPr>
            <w:tcW w:w="1793" w:type="dxa"/>
            <w:vMerge w:val="restart"/>
            <w:shd w:val="clear" w:color="auto" w:fill="auto"/>
            <w:hideMark/>
          </w:tcPr>
          <w:p w14:paraId="7635EA2F"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4018" w:type="dxa"/>
            <w:shd w:val="clear" w:color="auto" w:fill="auto"/>
            <w:hideMark/>
          </w:tcPr>
          <w:p w14:paraId="0D65F69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психолого-педагогические основы учебной деятельности</w:t>
            </w:r>
          </w:p>
        </w:tc>
      </w:tr>
      <w:tr w:rsidR="003D4CCE" w:rsidRPr="00C82909" w14:paraId="202DFF46" w14:textId="77777777" w:rsidTr="00C35A3D">
        <w:trPr>
          <w:trHeight w:val="900"/>
        </w:trPr>
        <w:tc>
          <w:tcPr>
            <w:tcW w:w="934" w:type="dxa"/>
            <w:vMerge/>
            <w:vAlign w:val="center"/>
            <w:hideMark/>
          </w:tcPr>
          <w:p w14:paraId="78640FB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31BD088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3BFDCDE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12D212F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принципы проектирования и особенности использования психолого-педагогических (в том числе инклюзивных) технологий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3D4CCE" w:rsidRPr="00C82909" w14:paraId="0791417B" w14:textId="77777777" w:rsidTr="00C35A3D">
        <w:trPr>
          <w:trHeight w:val="300"/>
        </w:trPr>
        <w:tc>
          <w:tcPr>
            <w:tcW w:w="934" w:type="dxa"/>
            <w:vMerge/>
            <w:vAlign w:val="center"/>
            <w:hideMark/>
          </w:tcPr>
          <w:p w14:paraId="1FA6D1B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DC8E0B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7E613733"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4018" w:type="dxa"/>
            <w:shd w:val="clear" w:color="auto" w:fill="auto"/>
            <w:hideMark/>
          </w:tcPr>
          <w:p w14:paraId="728F894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использовать знания об особенностях развития обучающихся для планирования учебно-воспитательной работы</w:t>
            </w:r>
          </w:p>
        </w:tc>
      </w:tr>
      <w:tr w:rsidR="003D4CCE" w:rsidRPr="00C82909" w14:paraId="207E7D73" w14:textId="77777777" w:rsidTr="00C35A3D">
        <w:trPr>
          <w:trHeight w:val="600"/>
        </w:trPr>
        <w:tc>
          <w:tcPr>
            <w:tcW w:w="934" w:type="dxa"/>
            <w:vMerge/>
            <w:vAlign w:val="center"/>
            <w:hideMark/>
          </w:tcPr>
          <w:p w14:paraId="6A89CE7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43C1BF2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7AD04AC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23D0E8C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дифференцированно отбирать и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3D4CCE" w:rsidRPr="00C82909" w14:paraId="468AF4AE" w14:textId="77777777" w:rsidTr="00C35A3D">
        <w:trPr>
          <w:trHeight w:val="300"/>
        </w:trPr>
        <w:tc>
          <w:tcPr>
            <w:tcW w:w="934" w:type="dxa"/>
            <w:vMerge/>
            <w:vAlign w:val="center"/>
            <w:hideMark/>
          </w:tcPr>
          <w:p w14:paraId="2F9F5AE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0F6E22C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0F384F16"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4018" w:type="dxa"/>
            <w:shd w:val="clear" w:color="auto" w:fill="auto"/>
            <w:hideMark/>
          </w:tcPr>
          <w:p w14:paraId="7E3EB3F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учета особенностей развития обучающихся в образовательном процессе</w:t>
            </w:r>
          </w:p>
        </w:tc>
      </w:tr>
      <w:tr w:rsidR="003D4CCE" w:rsidRPr="00C82909" w14:paraId="742CA7CA" w14:textId="77777777" w:rsidTr="00C35A3D">
        <w:trPr>
          <w:trHeight w:val="900"/>
        </w:trPr>
        <w:tc>
          <w:tcPr>
            <w:tcW w:w="934" w:type="dxa"/>
            <w:vMerge/>
            <w:vAlign w:val="center"/>
            <w:hideMark/>
          </w:tcPr>
          <w:p w14:paraId="5BD98B0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43B87BB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176FF1D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3C9D28A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отбора и использования психолого-педагогических (в том числе инклюзивных) технологий в профессиональной деятельности для индивидуализации обучения, развития, воспитания, в том </w:t>
            </w:r>
            <w:r w:rsidRPr="00A57A2A">
              <w:rPr>
                <w:rFonts w:ascii="Times New Roman" w:eastAsia="Times New Roman" w:hAnsi="Times New Roman" w:cs="Times New Roman"/>
                <w:color w:val="000000"/>
                <w:sz w:val="28"/>
                <w:szCs w:val="28"/>
                <w:lang w:eastAsia="ru-RU"/>
              </w:rPr>
              <w:lastRenderedPageBreak/>
              <w:t>числе обучающихся с особыми образовательными потребностями</w:t>
            </w:r>
          </w:p>
        </w:tc>
      </w:tr>
      <w:tr w:rsidR="003D4CCE" w:rsidRPr="00C82909" w14:paraId="5FF80449" w14:textId="77777777" w:rsidTr="00C35A3D">
        <w:trPr>
          <w:trHeight w:val="600"/>
        </w:trPr>
        <w:tc>
          <w:tcPr>
            <w:tcW w:w="934" w:type="dxa"/>
            <w:vMerge/>
            <w:vAlign w:val="center"/>
            <w:hideMark/>
          </w:tcPr>
          <w:p w14:paraId="702DE18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2B31B64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2D2BCC7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044ED96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отношений)</w:t>
            </w:r>
          </w:p>
        </w:tc>
      </w:tr>
      <w:tr w:rsidR="003D4CCE" w:rsidRPr="00C82909" w14:paraId="3C938A9F" w14:textId="77777777" w:rsidTr="00C35A3D">
        <w:trPr>
          <w:trHeight w:val="360"/>
        </w:trPr>
        <w:tc>
          <w:tcPr>
            <w:tcW w:w="934" w:type="dxa"/>
            <w:vMerge w:val="restart"/>
            <w:shd w:val="clear" w:color="000000" w:fill="FFFFFF"/>
            <w:hideMark/>
          </w:tcPr>
          <w:p w14:paraId="48C94E9E"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ОПК-7</w:t>
            </w:r>
          </w:p>
        </w:tc>
        <w:tc>
          <w:tcPr>
            <w:tcW w:w="2322" w:type="dxa"/>
            <w:vMerge w:val="restart"/>
            <w:shd w:val="clear" w:color="000000" w:fill="FFFFFF"/>
            <w:hideMark/>
          </w:tcPr>
          <w:p w14:paraId="6DD9E507"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планировать и организовывать взаимодействия участников образовательных отношений</w:t>
            </w:r>
          </w:p>
        </w:tc>
        <w:tc>
          <w:tcPr>
            <w:tcW w:w="1793" w:type="dxa"/>
            <w:vMerge w:val="restart"/>
            <w:shd w:val="clear" w:color="auto" w:fill="auto"/>
            <w:hideMark/>
          </w:tcPr>
          <w:p w14:paraId="5B343161"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4018" w:type="dxa"/>
            <w:shd w:val="clear" w:color="auto" w:fill="auto"/>
            <w:hideMark/>
          </w:tcPr>
          <w:p w14:paraId="7C574F8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педагогические основы построения взаимодействия с субъектами образовательного процесса</w:t>
            </w:r>
          </w:p>
        </w:tc>
      </w:tr>
      <w:tr w:rsidR="003D4CCE" w:rsidRPr="00C82909" w14:paraId="108A621C" w14:textId="77777777" w:rsidTr="00C35A3D">
        <w:trPr>
          <w:trHeight w:val="300"/>
        </w:trPr>
        <w:tc>
          <w:tcPr>
            <w:tcW w:w="934" w:type="dxa"/>
            <w:vMerge/>
            <w:vAlign w:val="center"/>
            <w:hideMark/>
          </w:tcPr>
          <w:p w14:paraId="0339CAC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B2620E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60C8C5C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1158A3A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методы выявления индивидуальных особенностей обучающихся</w:t>
            </w:r>
          </w:p>
        </w:tc>
      </w:tr>
      <w:tr w:rsidR="003D4CCE" w:rsidRPr="00C82909" w14:paraId="20A973DE" w14:textId="77777777" w:rsidTr="00C35A3D">
        <w:trPr>
          <w:trHeight w:val="600"/>
        </w:trPr>
        <w:tc>
          <w:tcPr>
            <w:tcW w:w="934" w:type="dxa"/>
            <w:vMerge/>
            <w:vAlign w:val="center"/>
            <w:hideMark/>
          </w:tcPr>
          <w:p w14:paraId="27E2810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377B92A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1AB5C63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4A830D7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особенности построения взаимодействия с различными участниками образовательных отношений с учетом особенностей образовательной среды образовательной организации</w:t>
            </w:r>
          </w:p>
        </w:tc>
      </w:tr>
      <w:tr w:rsidR="003D4CCE" w:rsidRPr="00C82909" w14:paraId="57979949" w14:textId="77777777" w:rsidTr="00C35A3D">
        <w:trPr>
          <w:trHeight w:val="300"/>
        </w:trPr>
        <w:tc>
          <w:tcPr>
            <w:tcW w:w="934" w:type="dxa"/>
            <w:vMerge/>
            <w:vAlign w:val="center"/>
            <w:hideMark/>
          </w:tcPr>
          <w:p w14:paraId="1FCEBE0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95BE23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350308A4"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4018" w:type="dxa"/>
            <w:shd w:val="clear" w:color="auto" w:fill="auto"/>
            <w:hideMark/>
          </w:tcPr>
          <w:p w14:paraId="506F442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использовать особенности образовательной среды учреждения для реализации взаимодействия субъектов</w:t>
            </w:r>
          </w:p>
        </w:tc>
      </w:tr>
      <w:tr w:rsidR="003D4CCE" w:rsidRPr="00C82909" w14:paraId="68987FF3" w14:textId="77777777" w:rsidTr="00C35A3D">
        <w:trPr>
          <w:trHeight w:val="300"/>
        </w:trPr>
        <w:tc>
          <w:tcPr>
            <w:tcW w:w="934" w:type="dxa"/>
            <w:vMerge/>
            <w:vAlign w:val="center"/>
            <w:hideMark/>
          </w:tcPr>
          <w:p w14:paraId="6DE07A0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7B6700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0CF5995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4508405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составлять (совместно с другими специалистами) планы взаимодействия участников образовательных отношений</w:t>
            </w:r>
          </w:p>
        </w:tc>
      </w:tr>
      <w:tr w:rsidR="003D4CCE" w:rsidRPr="00C82909" w14:paraId="1B0737C4" w14:textId="77777777" w:rsidTr="00C35A3D">
        <w:trPr>
          <w:trHeight w:val="300"/>
        </w:trPr>
        <w:tc>
          <w:tcPr>
            <w:tcW w:w="934" w:type="dxa"/>
            <w:vMerge/>
            <w:vAlign w:val="center"/>
            <w:hideMark/>
          </w:tcPr>
          <w:p w14:paraId="3D71784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451FFDF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775E626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7AF16D9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использовать для организации взаимодействия приемы организаторской деятельности</w:t>
            </w:r>
          </w:p>
        </w:tc>
      </w:tr>
      <w:tr w:rsidR="003D4CCE" w:rsidRPr="00C82909" w14:paraId="59268178" w14:textId="77777777" w:rsidTr="00C35A3D">
        <w:trPr>
          <w:trHeight w:val="600"/>
        </w:trPr>
        <w:tc>
          <w:tcPr>
            <w:tcW w:w="934" w:type="dxa"/>
            <w:vMerge/>
            <w:vAlign w:val="center"/>
            <w:hideMark/>
          </w:tcPr>
          <w:p w14:paraId="7EF32D4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21DA74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56A84E5A"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4018" w:type="dxa"/>
            <w:shd w:val="clear" w:color="auto" w:fill="auto"/>
            <w:hideMark/>
          </w:tcPr>
          <w:p w14:paraId="11D2A59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взаимодействия и сотрудничества в образовательном процессе, решения проблем при </w:t>
            </w:r>
            <w:r w:rsidRPr="00A57A2A">
              <w:rPr>
                <w:rFonts w:ascii="Times New Roman" w:eastAsia="Times New Roman" w:hAnsi="Times New Roman" w:cs="Times New Roman"/>
                <w:color w:val="000000"/>
                <w:sz w:val="28"/>
                <w:szCs w:val="28"/>
                <w:lang w:eastAsia="ru-RU"/>
              </w:rPr>
              <w:lastRenderedPageBreak/>
              <w:t>взаимодействии с различным контингентом обучающихся</w:t>
            </w:r>
          </w:p>
        </w:tc>
      </w:tr>
      <w:tr w:rsidR="003D4CCE" w:rsidRPr="00C82909" w14:paraId="2E386343" w14:textId="77777777" w:rsidTr="00C35A3D">
        <w:trPr>
          <w:trHeight w:val="300"/>
        </w:trPr>
        <w:tc>
          <w:tcPr>
            <w:tcW w:w="934" w:type="dxa"/>
            <w:vMerge/>
            <w:vAlign w:val="center"/>
            <w:hideMark/>
          </w:tcPr>
          <w:p w14:paraId="3541B19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34477F6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35F00C3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5511FD8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реализации индивидуального подхода к разным участникам образовательных отношений</w:t>
            </w:r>
          </w:p>
        </w:tc>
      </w:tr>
      <w:tr w:rsidR="003D4CCE" w:rsidRPr="00C82909" w14:paraId="5BB793A5" w14:textId="77777777" w:rsidTr="00C35A3D">
        <w:trPr>
          <w:trHeight w:val="345"/>
        </w:trPr>
        <w:tc>
          <w:tcPr>
            <w:tcW w:w="934" w:type="dxa"/>
            <w:vMerge w:val="restart"/>
            <w:shd w:val="clear" w:color="000000" w:fill="FFFFFF"/>
            <w:hideMark/>
          </w:tcPr>
          <w:p w14:paraId="4444C9CC"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ОПК-8</w:t>
            </w:r>
          </w:p>
        </w:tc>
        <w:tc>
          <w:tcPr>
            <w:tcW w:w="2322" w:type="dxa"/>
            <w:vMerge w:val="restart"/>
            <w:shd w:val="clear" w:color="000000" w:fill="FFFFFF"/>
            <w:hideMark/>
          </w:tcPr>
          <w:p w14:paraId="1DFE6364"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проектировать педагогическую деятельность на основе специальных научных знаний и результатов исследований</w:t>
            </w:r>
          </w:p>
        </w:tc>
        <w:tc>
          <w:tcPr>
            <w:tcW w:w="1793" w:type="dxa"/>
            <w:vMerge w:val="restart"/>
            <w:shd w:val="clear" w:color="auto" w:fill="auto"/>
            <w:hideMark/>
          </w:tcPr>
          <w:p w14:paraId="4337A35B"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4018" w:type="dxa"/>
            <w:shd w:val="clear" w:color="auto" w:fill="auto"/>
            <w:hideMark/>
          </w:tcPr>
          <w:p w14:paraId="4882C47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особенности педагогической деятельности, результаты научных исследований в сфере педагогической деятельности</w:t>
            </w:r>
          </w:p>
        </w:tc>
      </w:tr>
      <w:tr w:rsidR="003D4CCE" w:rsidRPr="00C82909" w14:paraId="72295BD7" w14:textId="77777777" w:rsidTr="00C35A3D">
        <w:trPr>
          <w:trHeight w:val="300"/>
        </w:trPr>
        <w:tc>
          <w:tcPr>
            <w:tcW w:w="934" w:type="dxa"/>
            <w:vMerge/>
            <w:vAlign w:val="center"/>
            <w:hideMark/>
          </w:tcPr>
          <w:p w14:paraId="2CA8044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44B9ABE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2204A40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27152B4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требования к субъектам педагогической деятельности</w:t>
            </w:r>
          </w:p>
        </w:tc>
      </w:tr>
      <w:tr w:rsidR="003D4CCE" w:rsidRPr="00C82909" w14:paraId="6AF948E9" w14:textId="77777777" w:rsidTr="00C35A3D">
        <w:trPr>
          <w:trHeight w:val="975"/>
        </w:trPr>
        <w:tc>
          <w:tcPr>
            <w:tcW w:w="934" w:type="dxa"/>
            <w:vMerge/>
            <w:vAlign w:val="center"/>
            <w:hideMark/>
          </w:tcPr>
          <w:p w14:paraId="37B5314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3D30597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02E520E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2B2CA66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основные тенденции развития образования как основы для определения стратегии, целей и задач развития образовательной организации, программного планирования его работы и участия в различных программах и проектах</w:t>
            </w:r>
          </w:p>
        </w:tc>
      </w:tr>
      <w:tr w:rsidR="003D4CCE" w:rsidRPr="00C82909" w14:paraId="71B6D072" w14:textId="77777777" w:rsidTr="00C35A3D">
        <w:trPr>
          <w:trHeight w:val="600"/>
        </w:trPr>
        <w:tc>
          <w:tcPr>
            <w:tcW w:w="934" w:type="dxa"/>
            <w:vMerge/>
            <w:vAlign w:val="center"/>
            <w:hideMark/>
          </w:tcPr>
          <w:p w14:paraId="786F150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8863CC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30D58D28"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4018" w:type="dxa"/>
            <w:shd w:val="clear" w:color="auto" w:fill="auto"/>
            <w:hideMark/>
          </w:tcPr>
          <w:p w14:paraId="0B95179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использовать современные специальные научные знания и результаты исследований для выбора методов в педагогической деятельности</w:t>
            </w:r>
          </w:p>
        </w:tc>
      </w:tr>
      <w:tr w:rsidR="003D4CCE" w:rsidRPr="00C82909" w14:paraId="0D94376C" w14:textId="77777777" w:rsidTr="00C35A3D">
        <w:trPr>
          <w:trHeight w:val="900"/>
        </w:trPr>
        <w:tc>
          <w:tcPr>
            <w:tcW w:w="934" w:type="dxa"/>
            <w:vMerge/>
            <w:vAlign w:val="center"/>
            <w:hideMark/>
          </w:tcPr>
          <w:p w14:paraId="0D67A86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CB3CB4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788A89E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75D87F2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создавать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tc>
      </w:tr>
      <w:tr w:rsidR="003D4CCE" w:rsidRPr="00C82909" w14:paraId="4425AAB1" w14:textId="77777777" w:rsidTr="00C35A3D">
        <w:trPr>
          <w:trHeight w:val="300"/>
        </w:trPr>
        <w:tc>
          <w:tcPr>
            <w:tcW w:w="934" w:type="dxa"/>
            <w:vMerge/>
            <w:vAlign w:val="center"/>
            <w:hideMark/>
          </w:tcPr>
          <w:p w14:paraId="0A1EDBC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5CE1A42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57633D9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153F9AE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реализовывать стратегию, цели и задачи развития образовательной организации, планировать его работу</w:t>
            </w:r>
          </w:p>
        </w:tc>
      </w:tr>
      <w:tr w:rsidR="003D4CCE" w:rsidRPr="00C82909" w14:paraId="121D2BF2" w14:textId="77777777" w:rsidTr="00C35A3D">
        <w:trPr>
          <w:trHeight w:val="720"/>
        </w:trPr>
        <w:tc>
          <w:tcPr>
            <w:tcW w:w="934" w:type="dxa"/>
            <w:vMerge/>
            <w:vAlign w:val="center"/>
            <w:hideMark/>
          </w:tcPr>
          <w:p w14:paraId="741212E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746D0B0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restart"/>
            <w:shd w:val="clear" w:color="auto" w:fill="auto"/>
            <w:hideMark/>
          </w:tcPr>
          <w:p w14:paraId="164BF76A"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4018" w:type="dxa"/>
            <w:shd w:val="clear" w:color="auto" w:fill="auto"/>
            <w:hideMark/>
          </w:tcPr>
          <w:p w14:paraId="7B5F4D1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применения форм и средств педагогической деятельности, осуществления их выбора в зависимости от контекста профессиональной деятельности с учетом результатов научных исследований</w:t>
            </w:r>
          </w:p>
        </w:tc>
      </w:tr>
      <w:tr w:rsidR="003D4CCE" w:rsidRPr="00C82909" w14:paraId="19E55790" w14:textId="77777777" w:rsidTr="00C35A3D">
        <w:trPr>
          <w:trHeight w:val="435"/>
        </w:trPr>
        <w:tc>
          <w:tcPr>
            <w:tcW w:w="934" w:type="dxa"/>
            <w:vMerge/>
            <w:vAlign w:val="center"/>
            <w:hideMark/>
          </w:tcPr>
          <w:p w14:paraId="042BAC9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322" w:type="dxa"/>
            <w:vMerge/>
            <w:vAlign w:val="center"/>
            <w:hideMark/>
          </w:tcPr>
          <w:p w14:paraId="1A8825B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793" w:type="dxa"/>
            <w:vMerge/>
            <w:vAlign w:val="center"/>
            <w:hideMark/>
          </w:tcPr>
          <w:p w14:paraId="741BE50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4018" w:type="dxa"/>
            <w:shd w:val="clear" w:color="auto" w:fill="auto"/>
            <w:hideMark/>
          </w:tcPr>
          <w:p w14:paraId="6D2E079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моделирования стратегии, целей и задач развития образовательной организации, планирования ее работы</w:t>
            </w:r>
          </w:p>
        </w:tc>
      </w:tr>
    </w:tbl>
    <w:p w14:paraId="0E5CFBF8" w14:textId="77777777" w:rsidR="003D4CCE" w:rsidRPr="00C82909" w:rsidRDefault="003D4CCE" w:rsidP="003D4CCE">
      <w:pPr>
        <w:tabs>
          <w:tab w:val="left" w:pos="1249"/>
        </w:tabs>
        <w:spacing w:after="0" w:line="276" w:lineRule="auto"/>
        <w:ind w:right="23" w:firstLine="567"/>
        <w:jc w:val="both"/>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685"/>
        <w:gridCol w:w="1843"/>
        <w:gridCol w:w="3827"/>
      </w:tblGrid>
      <w:tr w:rsidR="003D4CCE" w:rsidRPr="00C82909" w14:paraId="1352BABE" w14:textId="77777777" w:rsidTr="001737F3">
        <w:trPr>
          <w:trHeight w:val="450"/>
        </w:trPr>
        <w:tc>
          <w:tcPr>
            <w:tcW w:w="9067" w:type="dxa"/>
            <w:gridSpan w:val="4"/>
            <w:shd w:val="clear" w:color="auto" w:fill="auto"/>
            <w:hideMark/>
          </w:tcPr>
          <w:p w14:paraId="203B059A" w14:textId="77777777" w:rsidR="003D4CCE" w:rsidRPr="00A57A2A" w:rsidRDefault="003D4CCE" w:rsidP="003D4CCE">
            <w:pPr>
              <w:spacing w:after="0" w:line="240" w:lineRule="auto"/>
              <w:rPr>
                <w:rFonts w:ascii="Times New Roman" w:eastAsia="Times New Roman" w:hAnsi="Times New Roman" w:cs="Times New Roman"/>
                <w:b/>
                <w:bCs/>
                <w:color w:val="000000"/>
                <w:sz w:val="28"/>
                <w:szCs w:val="28"/>
                <w:lang w:eastAsia="ru-RU"/>
              </w:rPr>
            </w:pPr>
            <w:r w:rsidRPr="00A57A2A">
              <w:rPr>
                <w:rFonts w:ascii="Times New Roman" w:eastAsia="Times New Roman" w:hAnsi="Times New Roman" w:cs="Times New Roman"/>
                <w:b/>
                <w:bCs/>
                <w:color w:val="000000"/>
                <w:sz w:val="28"/>
                <w:szCs w:val="28"/>
                <w:lang w:eastAsia="ru-RU"/>
              </w:rPr>
              <w:t>Универсальные компетенции</w:t>
            </w:r>
          </w:p>
        </w:tc>
      </w:tr>
      <w:tr w:rsidR="003D4CCE" w:rsidRPr="00C82909" w14:paraId="751E1423" w14:textId="77777777" w:rsidTr="001737F3">
        <w:trPr>
          <w:trHeight w:val="360"/>
        </w:trPr>
        <w:tc>
          <w:tcPr>
            <w:tcW w:w="712" w:type="dxa"/>
            <w:vMerge w:val="restart"/>
            <w:shd w:val="clear" w:color="auto" w:fill="auto"/>
            <w:hideMark/>
          </w:tcPr>
          <w:p w14:paraId="67D2BDAC"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УК-1</w:t>
            </w:r>
          </w:p>
        </w:tc>
        <w:tc>
          <w:tcPr>
            <w:tcW w:w="2685" w:type="dxa"/>
            <w:vMerge w:val="restart"/>
            <w:shd w:val="clear" w:color="auto" w:fill="auto"/>
            <w:hideMark/>
          </w:tcPr>
          <w:p w14:paraId="1AC36799"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Способен осуществлять критический анализ проблемных ситуаций на основе системного подхода, вырабатывать стратегию действий </w:t>
            </w:r>
          </w:p>
        </w:tc>
        <w:tc>
          <w:tcPr>
            <w:tcW w:w="1843" w:type="dxa"/>
            <w:vMerge w:val="restart"/>
            <w:shd w:val="clear" w:color="auto" w:fill="auto"/>
            <w:hideMark/>
          </w:tcPr>
          <w:p w14:paraId="556A1293"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3827" w:type="dxa"/>
            <w:shd w:val="clear" w:color="auto" w:fill="auto"/>
            <w:hideMark/>
          </w:tcPr>
          <w:p w14:paraId="615781D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методы системного и критического анализа</w:t>
            </w:r>
          </w:p>
        </w:tc>
      </w:tr>
      <w:tr w:rsidR="003D4CCE" w:rsidRPr="00C82909" w14:paraId="097BE03A" w14:textId="77777777" w:rsidTr="001737F3">
        <w:trPr>
          <w:trHeight w:val="405"/>
        </w:trPr>
        <w:tc>
          <w:tcPr>
            <w:tcW w:w="712" w:type="dxa"/>
            <w:vMerge/>
            <w:vAlign w:val="center"/>
            <w:hideMark/>
          </w:tcPr>
          <w:p w14:paraId="1DF7718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8CB611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6D59BF9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27191D0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методики разработки стратегии действий для выявления и решения проблемной ситуации</w:t>
            </w:r>
          </w:p>
        </w:tc>
      </w:tr>
      <w:tr w:rsidR="003D4CCE" w:rsidRPr="00C82909" w14:paraId="38E60DB9" w14:textId="77777777" w:rsidTr="001737F3">
        <w:trPr>
          <w:trHeight w:val="405"/>
        </w:trPr>
        <w:tc>
          <w:tcPr>
            <w:tcW w:w="712" w:type="dxa"/>
            <w:vMerge/>
            <w:vAlign w:val="center"/>
            <w:hideMark/>
          </w:tcPr>
          <w:p w14:paraId="7055D18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27534A2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4150C9F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5360854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методы критического анализа проблемных ситуаций</w:t>
            </w:r>
          </w:p>
        </w:tc>
      </w:tr>
      <w:tr w:rsidR="003D4CCE" w:rsidRPr="00C82909" w14:paraId="7095B218" w14:textId="77777777" w:rsidTr="001737F3">
        <w:trPr>
          <w:trHeight w:val="375"/>
        </w:trPr>
        <w:tc>
          <w:tcPr>
            <w:tcW w:w="712" w:type="dxa"/>
            <w:vMerge/>
            <w:vAlign w:val="center"/>
            <w:hideMark/>
          </w:tcPr>
          <w:p w14:paraId="6CA941A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447AC0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3C9E9F9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2C5C6B8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технологии проектирования стратегии собственных действий</w:t>
            </w:r>
          </w:p>
        </w:tc>
      </w:tr>
      <w:tr w:rsidR="003D4CCE" w:rsidRPr="00C82909" w14:paraId="0E2B3D74" w14:textId="77777777" w:rsidTr="001737F3">
        <w:trPr>
          <w:trHeight w:val="600"/>
        </w:trPr>
        <w:tc>
          <w:tcPr>
            <w:tcW w:w="712" w:type="dxa"/>
            <w:vMerge/>
            <w:vAlign w:val="center"/>
            <w:hideMark/>
          </w:tcPr>
          <w:p w14:paraId="39DE285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1ABDB75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7B2E7CFB"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3827" w:type="dxa"/>
            <w:shd w:val="clear" w:color="auto" w:fill="auto"/>
            <w:hideMark/>
          </w:tcPr>
          <w:p w14:paraId="417DB23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находить, критически анализировать и выбирать информацию, необходимую для выработки стратегии действий по разрешению проблемной ситуации</w:t>
            </w:r>
          </w:p>
        </w:tc>
      </w:tr>
      <w:tr w:rsidR="003D4CCE" w:rsidRPr="00C82909" w14:paraId="132497CA" w14:textId="77777777" w:rsidTr="001737F3">
        <w:trPr>
          <w:trHeight w:val="600"/>
        </w:trPr>
        <w:tc>
          <w:tcPr>
            <w:tcW w:w="712" w:type="dxa"/>
            <w:vMerge/>
            <w:vAlign w:val="center"/>
            <w:hideMark/>
          </w:tcPr>
          <w:p w14:paraId="2BE1519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7E03445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5E62034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7124282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рассматривать различные варианты решения проблемной ситуации на основе системного подхода, оценивать их преимущества и риски</w:t>
            </w:r>
          </w:p>
        </w:tc>
      </w:tr>
      <w:tr w:rsidR="003D4CCE" w:rsidRPr="00C82909" w14:paraId="7DC2CEEE" w14:textId="77777777" w:rsidTr="001737F3">
        <w:trPr>
          <w:trHeight w:val="300"/>
        </w:trPr>
        <w:tc>
          <w:tcPr>
            <w:tcW w:w="712" w:type="dxa"/>
            <w:vMerge/>
            <w:vAlign w:val="center"/>
            <w:hideMark/>
          </w:tcPr>
          <w:p w14:paraId="7DDFE88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11E8CCE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2B097A9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25B0769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предлагать стратегию действий</w:t>
            </w:r>
          </w:p>
        </w:tc>
      </w:tr>
      <w:tr w:rsidR="003D4CCE" w:rsidRPr="00C82909" w14:paraId="44C4F3E6" w14:textId="77777777" w:rsidTr="001737F3">
        <w:trPr>
          <w:trHeight w:val="300"/>
        </w:trPr>
        <w:tc>
          <w:tcPr>
            <w:tcW w:w="712" w:type="dxa"/>
            <w:vMerge/>
            <w:vAlign w:val="center"/>
            <w:hideMark/>
          </w:tcPr>
          <w:p w14:paraId="35896A4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73BE521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6760670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785DE27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определять и оценивать практические последствия </w:t>
            </w:r>
            <w:r w:rsidRPr="00A57A2A">
              <w:rPr>
                <w:rFonts w:ascii="Times New Roman" w:eastAsia="Times New Roman" w:hAnsi="Times New Roman" w:cs="Times New Roman"/>
                <w:color w:val="000000"/>
                <w:sz w:val="28"/>
                <w:szCs w:val="28"/>
                <w:lang w:eastAsia="ru-RU"/>
              </w:rPr>
              <w:lastRenderedPageBreak/>
              <w:t>реализации действий по разрешению проблемной ситуации</w:t>
            </w:r>
          </w:p>
        </w:tc>
      </w:tr>
      <w:tr w:rsidR="003D4CCE" w:rsidRPr="00C82909" w14:paraId="79287494" w14:textId="77777777" w:rsidTr="001737F3">
        <w:trPr>
          <w:trHeight w:val="300"/>
        </w:trPr>
        <w:tc>
          <w:tcPr>
            <w:tcW w:w="712" w:type="dxa"/>
            <w:vMerge/>
            <w:vAlign w:val="center"/>
            <w:hideMark/>
          </w:tcPr>
          <w:p w14:paraId="52CD994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47EAAD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7A6BBBDC"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3827" w:type="dxa"/>
            <w:shd w:val="clear" w:color="auto" w:fill="auto"/>
            <w:hideMark/>
          </w:tcPr>
          <w:p w14:paraId="1212E00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методиками постановки цели, определения способов ее достижения, разработки стратегий действий</w:t>
            </w:r>
          </w:p>
        </w:tc>
      </w:tr>
      <w:tr w:rsidR="003D4CCE" w:rsidRPr="00C82909" w14:paraId="38FAEC2E" w14:textId="77777777" w:rsidTr="001737F3">
        <w:trPr>
          <w:trHeight w:val="600"/>
        </w:trPr>
        <w:tc>
          <w:tcPr>
            <w:tcW w:w="712" w:type="dxa"/>
            <w:vMerge/>
            <w:vAlign w:val="center"/>
            <w:hideMark/>
          </w:tcPr>
          <w:p w14:paraId="200D596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B2AFC1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7B16B38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30F16D4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навыками выработки стратегии осуществления критического анализа проблемных ситуаций на основе системного подхода</w:t>
            </w:r>
          </w:p>
        </w:tc>
      </w:tr>
      <w:tr w:rsidR="003D4CCE" w:rsidRPr="00C82909" w14:paraId="4C187C14" w14:textId="77777777" w:rsidTr="001737F3">
        <w:trPr>
          <w:trHeight w:val="420"/>
        </w:trPr>
        <w:tc>
          <w:tcPr>
            <w:tcW w:w="712" w:type="dxa"/>
            <w:vMerge w:val="restart"/>
            <w:shd w:val="clear" w:color="000000" w:fill="FFFFFF"/>
            <w:hideMark/>
          </w:tcPr>
          <w:p w14:paraId="0D4365F3"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УК-2 </w:t>
            </w:r>
          </w:p>
        </w:tc>
        <w:tc>
          <w:tcPr>
            <w:tcW w:w="2685" w:type="dxa"/>
            <w:vMerge w:val="restart"/>
            <w:shd w:val="clear" w:color="000000" w:fill="FFFFFF"/>
            <w:hideMark/>
          </w:tcPr>
          <w:p w14:paraId="6DAAC875"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управлять проектом на всех этапах его жизненного цикла</w:t>
            </w:r>
          </w:p>
        </w:tc>
        <w:tc>
          <w:tcPr>
            <w:tcW w:w="1843" w:type="dxa"/>
            <w:vMerge w:val="restart"/>
            <w:shd w:val="clear" w:color="auto" w:fill="auto"/>
            <w:hideMark/>
          </w:tcPr>
          <w:p w14:paraId="4BD91EA6"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3827" w:type="dxa"/>
            <w:shd w:val="clear" w:color="auto" w:fill="auto"/>
            <w:hideMark/>
          </w:tcPr>
          <w:p w14:paraId="6379A0B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этапы жизненного цикла проекта</w:t>
            </w:r>
          </w:p>
        </w:tc>
      </w:tr>
      <w:tr w:rsidR="003D4CCE" w:rsidRPr="00C82909" w14:paraId="3CB0BD18" w14:textId="77777777" w:rsidTr="001737F3">
        <w:trPr>
          <w:trHeight w:val="300"/>
        </w:trPr>
        <w:tc>
          <w:tcPr>
            <w:tcW w:w="712" w:type="dxa"/>
            <w:vMerge/>
            <w:vAlign w:val="center"/>
            <w:hideMark/>
          </w:tcPr>
          <w:p w14:paraId="625CEA0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218BC5F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0A35AAD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47E87A8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этапы разработки и реализации проекта</w:t>
            </w:r>
          </w:p>
        </w:tc>
      </w:tr>
      <w:tr w:rsidR="003D4CCE" w:rsidRPr="00C82909" w14:paraId="4B95F23C" w14:textId="77777777" w:rsidTr="001737F3">
        <w:trPr>
          <w:trHeight w:val="300"/>
        </w:trPr>
        <w:tc>
          <w:tcPr>
            <w:tcW w:w="712" w:type="dxa"/>
            <w:vMerge/>
            <w:vAlign w:val="center"/>
            <w:hideMark/>
          </w:tcPr>
          <w:p w14:paraId="635322D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76BE21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50CCE28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5F1BE10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методы разработки и управления проектами</w:t>
            </w:r>
          </w:p>
        </w:tc>
      </w:tr>
      <w:tr w:rsidR="003D4CCE" w:rsidRPr="00C82909" w14:paraId="4DBD2B9D" w14:textId="77777777" w:rsidTr="001737F3">
        <w:trPr>
          <w:trHeight w:val="600"/>
        </w:trPr>
        <w:tc>
          <w:tcPr>
            <w:tcW w:w="712" w:type="dxa"/>
            <w:vMerge/>
            <w:vAlign w:val="center"/>
            <w:hideMark/>
          </w:tcPr>
          <w:p w14:paraId="527AD65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4D7CB83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44B316AD"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3827" w:type="dxa"/>
            <w:shd w:val="clear" w:color="auto" w:fill="auto"/>
            <w:hideMark/>
          </w:tcPr>
          <w:p w14:paraId="2579D3C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выстраивать этапы работы над проектом с учетом последовательности их реализации, определять этапы жизненного цикла проекта</w:t>
            </w:r>
          </w:p>
        </w:tc>
      </w:tr>
      <w:tr w:rsidR="003D4CCE" w:rsidRPr="00C82909" w14:paraId="4587865F" w14:textId="77777777" w:rsidTr="001737F3">
        <w:trPr>
          <w:trHeight w:val="300"/>
        </w:trPr>
        <w:tc>
          <w:tcPr>
            <w:tcW w:w="712" w:type="dxa"/>
            <w:vMerge/>
            <w:vAlign w:val="center"/>
            <w:hideMark/>
          </w:tcPr>
          <w:p w14:paraId="6D3F0F1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27328BC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5929CBA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3375B40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определять проблему, на решение которой направлен проект, грамотно формулировать цель проекта</w:t>
            </w:r>
          </w:p>
        </w:tc>
      </w:tr>
      <w:tr w:rsidR="003D4CCE" w:rsidRPr="00C82909" w14:paraId="5D0F805F" w14:textId="77777777" w:rsidTr="001737F3">
        <w:trPr>
          <w:trHeight w:val="300"/>
        </w:trPr>
        <w:tc>
          <w:tcPr>
            <w:tcW w:w="712" w:type="dxa"/>
            <w:vMerge/>
            <w:vAlign w:val="center"/>
            <w:hideMark/>
          </w:tcPr>
          <w:p w14:paraId="7B3AB59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16553BD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5EE5AD2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2C30894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определять исполнителей проекта</w:t>
            </w:r>
          </w:p>
        </w:tc>
      </w:tr>
      <w:tr w:rsidR="003D4CCE" w:rsidRPr="00C82909" w14:paraId="2EAEF7E4" w14:textId="77777777" w:rsidTr="001737F3">
        <w:trPr>
          <w:trHeight w:val="600"/>
        </w:trPr>
        <w:tc>
          <w:tcPr>
            <w:tcW w:w="712" w:type="dxa"/>
            <w:vMerge/>
            <w:vAlign w:val="center"/>
            <w:hideMark/>
          </w:tcPr>
          <w:p w14:paraId="36BCA7F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7E844DF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34B03FD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688E1B0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ограничений</w:t>
            </w:r>
          </w:p>
        </w:tc>
      </w:tr>
      <w:tr w:rsidR="003D4CCE" w:rsidRPr="00C82909" w14:paraId="0F9BE259" w14:textId="77777777" w:rsidTr="001737F3">
        <w:trPr>
          <w:trHeight w:val="600"/>
        </w:trPr>
        <w:tc>
          <w:tcPr>
            <w:tcW w:w="712" w:type="dxa"/>
            <w:vMerge/>
            <w:vAlign w:val="center"/>
            <w:hideMark/>
          </w:tcPr>
          <w:p w14:paraId="0968A95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F353B5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083205B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0212358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качественно решать конкретные задачи (исследования, проекта, деятельности) за установленное время; </w:t>
            </w:r>
            <w:r w:rsidRPr="00A57A2A">
              <w:rPr>
                <w:rFonts w:ascii="Times New Roman" w:eastAsia="Times New Roman" w:hAnsi="Times New Roman" w:cs="Times New Roman"/>
                <w:color w:val="000000"/>
                <w:sz w:val="28"/>
                <w:szCs w:val="28"/>
                <w:lang w:eastAsia="ru-RU"/>
              </w:rPr>
              <w:lastRenderedPageBreak/>
              <w:t>оценивать риски и результаты проекта</w:t>
            </w:r>
          </w:p>
        </w:tc>
      </w:tr>
      <w:tr w:rsidR="003D4CCE" w:rsidRPr="00C82909" w14:paraId="3E529BC0" w14:textId="77777777" w:rsidTr="001737F3">
        <w:trPr>
          <w:trHeight w:val="300"/>
        </w:trPr>
        <w:tc>
          <w:tcPr>
            <w:tcW w:w="712" w:type="dxa"/>
            <w:vMerge/>
            <w:vAlign w:val="center"/>
            <w:hideMark/>
          </w:tcPr>
          <w:p w14:paraId="6A47183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447818E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4E60D8A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746413A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публично представлять результаты проекта, вступать в обсуждение хода и результатов проекта</w:t>
            </w:r>
          </w:p>
        </w:tc>
      </w:tr>
      <w:tr w:rsidR="003D4CCE" w:rsidRPr="00C82909" w14:paraId="57A8CEA9" w14:textId="77777777" w:rsidTr="001737F3">
        <w:trPr>
          <w:trHeight w:val="300"/>
        </w:trPr>
        <w:tc>
          <w:tcPr>
            <w:tcW w:w="712" w:type="dxa"/>
            <w:vMerge/>
            <w:vAlign w:val="center"/>
            <w:hideMark/>
          </w:tcPr>
          <w:p w14:paraId="022DE38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57D7BA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29FE249E"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3827" w:type="dxa"/>
            <w:shd w:val="clear" w:color="auto" w:fill="auto"/>
            <w:hideMark/>
          </w:tcPr>
          <w:p w14:paraId="15CF958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методиками разработки и управления проектом</w:t>
            </w:r>
          </w:p>
        </w:tc>
      </w:tr>
      <w:tr w:rsidR="003D4CCE" w:rsidRPr="00C82909" w14:paraId="37352DC3" w14:textId="77777777" w:rsidTr="001737F3">
        <w:trPr>
          <w:trHeight w:val="300"/>
        </w:trPr>
        <w:tc>
          <w:tcPr>
            <w:tcW w:w="712" w:type="dxa"/>
            <w:vMerge/>
            <w:vAlign w:val="center"/>
            <w:hideMark/>
          </w:tcPr>
          <w:p w14:paraId="020D091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49221C6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3CA7A67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06A9B29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методами оценки потребности в ресурсах и эффективности проекта</w:t>
            </w:r>
          </w:p>
        </w:tc>
      </w:tr>
      <w:tr w:rsidR="003D4CCE" w:rsidRPr="00C82909" w14:paraId="5BD34579" w14:textId="77777777" w:rsidTr="001737F3">
        <w:trPr>
          <w:trHeight w:val="345"/>
        </w:trPr>
        <w:tc>
          <w:tcPr>
            <w:tcW w:w="712" w:type="dxa"/>
            <w:vMerge/>
            <w:vAlign w:val="center"/>
            <w:hideMark/>
          </w:tcPr>
          <w:p w14:paraId="0E2962B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64BBD36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14A9EB9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55C0ADA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навыками управления проектом на всех этапах его жизненного цикла</w:t>
            </w:r>
          </w:p>
        </w:tc>
      </w:tr>
      <w:tr w:rsidR="003D4CCE" w:rsidRPr="00C82909" w14:paraId="02395F97" w14:textId="77777777" w:rsidTr="001737F3">
        <w:trPr>
          <w:trHeight w:val="390"/>
        </w:trPr>
        <w:tc>
          <w:tcPr>
            <w:tcW w:w="712" w:type="dxa"/>
            <w:vMerge w:val="restart"/>
            <w:shd w:val="clear" w:color="000000" w:fill="FFFFFF"/>
            <w:hideMark/>
          </w:tcPr>
          <w:p w14:paraId="531D1051"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УК-3</w:t>
            </w:r>
          </w:p>
        </w:tc>
        <w:tc>
          <w:tcPr>
            <w:tcW w:w="2685" w:type="dxa"/>
            <w:vMerge w:val="restart"/>
            <w:shd w:val="clear" w:color="000000" w:fill="FFFFFF"/>
            <w:hideMark/>
          </w:tcPr>
          <w:p w14:paraId="1D07D9B5"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 Способен организовывать и руководить работой команды, вырабатывая командную стратегию для достижения поставленной цели</w:t>
            </w:r>
          </w:p>
        </w:tc>
        <w:tc>
          <w:tcPr>
            <w:tcW w:w="1843" w:type="dxa"/>
            <w:vMerge w:val="restart"/>
            <w:shd w:val="clear" w:color="auto" w:fill="auto"/>
            <w:hideMark/>
          </w:tcPr>
          <w:p w14:paraId="5137A5E8"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3827" w:type="dxa"/>
            <w:shd w:val="clear" w:color="auto" w:fill="auto"/>
            <w:hideMark/>
          </w:tcPr>
          <w:p w14:paraId="5EE4951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основные теории мотивации и лидерства</w:t>
            </w:r>
          </w:p>
        </w:tc>
      </w:tr>
      <w:tr w:rsidR="003D4CCE" w:rsidRPr="00C82909" w14:paraId="56BCA51A" w14:textId="77777777" w:rsidTr="001737F3">
        <w:trPr>
          <w:trHeight w:val="315"/>
        </w:trPr>
        <w:tc>
          <w:tcPr>
            <w:tcW w:w="712" w:type="dxa"/>
            <w:vMerge/>
            <w:vAlign w:val="center"/>
            <w:hideMark/>
          </w:tcPr>
          <w:p w14:paraId="6E14E67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2DA4F6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7C26049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598B796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методики формирования команд</w:t>
            </w:r>
          </w:p>
        </w:tc>
      </w:tr>
      <w:tr w:rsidR="003D4CCE" w:rsidRPr="00C82909" w14:paraId="26A4DB6B" w14:textId="77777777" w:rsidTr="001737F3">
        <w:trPr>
          <w:trHeight w:val="315"/>
        </w:trPr>
        <w:tc>
          <w:tcPr>
            <w:tcW w:w="712" w:type="dxa"/>
            <w:vMerge/>
            <w:vAlign w:val="center"/>
            <w:hideMark/>
          </w:tcPr>
          <w:p w14:paraId="1E16C3F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6A69B02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7398A46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41E91A5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методы эффективного руководства коллективами; основные теории лидерства и стили руководства</w:t>
            </w:r>
          </w:p>
        </w:tc>
      </w:tr>
      <w:tr w:rsidR="003D4CCE" w:rsidRPr="00C82909" w14:paraId="01F61444" w14:textId="77777777" w:rsidTr="001737F3">
        <w:trPr>
          <w:trHeight w:val="360"/>
        </w:trPr>
        <w:tc>
          <w:tcPr>
            <w:tcW w:w="712" w:type="dxa"/>
            <w:vMerge/>
            <w:vAlign w:val="center"/>
            <w:hideMark/>
          </w:tcPr>
          <w:p w14:paraId="1D8260D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2DCA61E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481A215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2D7F268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технологии выстраивания командной стратегии для достижения поставленной цели</w:t>
            </w:r>
          </w:p>
        </w:tc>
      </w:tr>
      <w:tr w:rsidR="003D4CCE" w:rsidRPr="00C82909" w14:paraId="75EDEFBF" w14:textId="77777777" w:rsidTr="001737F3">
        <w:trPr>
          <w:trHeight w:val="720"/>
        </w:trPr>
        <w:tc>
          <w:tcPr>
            <w:tcW w:w="712" w:type="dxa"/>
            <w:vMerge/>
            <w:vAlign w:val="center"/>
            <w:hideMark/>
          </w:tcPr>
          <w:p w14:paraId="5874148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7845204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0EF3C6A5"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3827" w:type="dxa"/>
            <w:shd w:val="clear" w:color="auto" w:fill="auto"/>
            <w:hideMark/>
          </w:tcPr>
          <w:p w14:paraId="391857D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оценивать эффективность использования стратегии сотрудничества для достижения поставленной цели, определять роль каждого участника в команде</w:t>
            </w:r>
          </w:p>
        </w:tc>
      </w:tr>
      <w:tr w:rsidR="003D4CCE" w:rsidRPr="00C82909" w14:paraId="3B7A2E8F" w14:textId="77777777" w:rsidTr="001737F3">
        <w:trPr>
          <w:trHeight w:val="450"/>
        </w:trPr>
        <w:tc>
          <w:tcPr>
            <w:tcW w:w="712" w:type="dxa"/>
            <w:vMerge/>
            <w:vAlign w:val="center"/>
            <w:hideMark/>
          </w:tcPr>
          <w:p w14:paraId="4413782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9F4930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76B97C3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44DF097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учитывать в совместной деятельности особенности поведения и общения разных людей</w:t>
            </w:r>
          </w:p>
        </w:tc>
      </w:tr>
      <w:tr w:rsidR="003D4CCE" w:rsidRPr="00C82909" w14:paraId="32B0344B" w14:textId="77777777" w:rsidTr="001737F3">
        <w:trPr>
          <w:trHeight w:val="660"/>
        </w:trPr>
        <w:tc>
          <w:tcPr>
            <w:tcW w:w="712" w:type="dxa"/>
            <w:vMerge/>
            <w:vAlign w:val="center"/>
            <w:hideMark/>
          </w:tcPr>
          <w:p w14:paraId="5958FD1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45F3213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1B4E397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22FF2EB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способен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w:t>
            </w:r>
            <w:r w:rsidRPr="00A57A2A">
              <w:rPr>
                <w:rFonts w:ascii="Times New Roman" w:eastAsia="Times New Roman" w:hAnsi="Times New Roman" w:cs="Times New Roman"/>
                <w:color w:val="000000"/>
                <w:sz w:val="28"/>
                <w:szCs w:val="28"/>
                <w:lang w:eastAsia="ru-RU"/>
              </w:rPr>
              <w:lastRenderedPageBreak/>
              <w:t>достижения поставленной цели</w:t>
            </w:r>
          </w:p>
        </w:tc>
      </w:tr>
      <w:tr w:rsidR="003D4CCE" w:rsidRPr="00C82909" w14:paraId="1BB60008" w14:textId="77777777" w:rsidTr="001737F3">
        <w:trPr>
          <w:trHeight w:val="660"/>
        </w:trPr>
        <w:tc>
          <w:tcPr>
            <w:tcW w:w="712" w:type="dxa"/>
            <w:vMerge/>
            <w:vAlign w:val="center"/>
            <w:hideMark/>
          </w:tcPr>
          <w:p w14:paraId="2CD2E6D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1EF2F9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400140A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0B1ABC4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демонстрировать понимание результатов (последствий) личных действий и планировать последовательность шагов для достижения поставленной цели, контролировать их выполнение</w:t>
            </w:r>
          </w:p>
        </w:tc>
      </w:tr>
      <w:tr w:rsidR="003D4CCE" w:rsidRPr="00C82909" w14:paraId="04D85610" w14:textId="77777777" w:rsidTr="001737F3">
        <w:trPr>
          <w:trHeight w:val="615"/>
        </w:trPr>
        <w:tc>
          <w:tcPr>
            <w:tcW w:w="712" w:type="dxa"/>
            <w:vMerge/>
            <w:vAlign w:val="center"/>
            <w:hideMark/>
          </w:tcPr>
          <w:p w14:paraId="302BFFA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22FAC3B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09322EF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6540DFD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эффективно взаимодействовать с членами команды, в том числе участвовать в обмене информацией, знаниями и опытом, презентации результатов работы команды</w:t>
            </w:r>
          </w:p>
        </w:tc>
      </w:tr>
      <w:tr w:rsidR="003D4CCE" w:rsidRPr="00C82909" w14:paraId="56F30285" w14:textId="77777777" w:rsidTr="001737F3">
        <w:trPr>
          <w:trHeight w:val="330"/>
        </w:trPr>
        <w:tc>
          <w:tcPr>
            <w:tcW w:w="712" w:type="dxa"/>
            <w:vMerge/>
            <w:vAlign w:val="center"/>
            <w:hideMark/>
          </w:tcPr>
          <w:p w14:paraId="7A6A493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5A871BD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0C44F4A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4C6B99A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соблюдать этические нормы взаимодействия</w:t>
            </w:r>
          </w:p>
        </w:tc>
      </w:tr>
      <w:tr w:rsidR="003D4CCE" w:rsidRPr="00C82909" w14:paraId="0A422B49" w14:textId="77777777" w:rsidTr="001737F3">
        <w:trPr>
          <w:trHeight w:val="630"/>
        </w:trPr>
        <w:tc>
          <w:tcPr>
            <w:tcW w:w="712" w:type="dxa"/>
            <w:vMerge/>
            <w:vAlign w:val="center"/>
            <w:hideMark/>
          </w:tcPr>
          <w:p w14:paraId="43B49A8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298402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25E2B4BF"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3827" w:type="dxa"/>
            <w:shd w:val="clear" w:color="auto" w:fill="auto"/>
            <w:hideMark/>
          </w:tcPr>
          <w:p w14:paraId="053CD84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навыками анализа, проектирования и организации межличностных, групповых и организационных коммуникаций в команде для достижения поставленной цели</w:t>
            </w:r>
          </w:p>
        </w:tc>
      </w:tr>
      <w:tr w:rsidR="003D4CCE" w:rsidRPr="00C82909" w14:paraId="60EE74FE" w14:textId="77777777" w:rsidTr="001737F3">
        <w:trPr>
          <w:trHeight w:val="405"/>
        </w:trPr>
        <w:tc>
          <w:tcPr>
            <w:tcW w:w="712" w:type="dxa"/>
            <w:vMerge/>
            <w:vAlign w:val="center"/>
            <w:hideMark/>
          </w:tcPr>
          <w:p w14:paraId="27833CE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70C52CC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5753E8F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491C622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методами организации и управления коллективом</w:t>
            </w:r>
          </w:p>
        </w:tc>
      </w:tr>
      <w:tr w:rsidR="003D4CCE" w:rsidRPr="00C82909" w14:paraId="77A6C0AD" w14:textId="77777777" w:rsidTr="001737F3">
        <w:trPr>
          <w:trHeight w:val="675"/>
        </w:trPr>
        <w:tc>
          <w:tcPr>
            <w:tcW w:w="712" w:type="dxa"/>
            <w:vMerge/>
            <w:vAlign w:val="center"/>
            <w:hideMark/>
          </w:tcPr>
          <w:p w14:paraId="370B13A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EFDF6A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2FEBA68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7E61592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навыками организации и руководства работой команды, выработки командной стратегии для достижения поставленной цели</w:t>
            </w:r>
          </w:p>
        </w:tc>
      </w:tr>
      <w:tr w:rsidR="003D4CCE" w:rsidRPr="00C82909" w14:paraId="2C5AB397" w14:textId="77777777" w:rsidTr="001737F3">
        <w:trPr>
          <w:trHeight w:val="360"/>
        </w:trPr>
        <w:tc>
          <w:tcPr>
            <w:tcW w:w="712" w:type="dxa"/>
            <w:vMerge w:val="restart"/>
            <w:shd w:val="clear" w:color="000000" w:fill="FFFFFF"/>
            <w:hideMark/>
          </w:tcPr>
          <w:p w14:paraId="533AA901"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УК-4 </w:t>
            </w:r>
          </w:p>
        </w:tc>
        <w:tc>
          <w:tcPr>
            <w:tcW w:w="2685" w:type="dxa"/>
            <w:vMerge w:val="restart"/>
            <w:shd w:val="clear" w:color="000000" w:fill="FFFFFF"/>
            <w:hideMark/>
          </w:tcPr>
          <w:p w14:paraId="0C726475"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Способен применять современные коммуникативные технологии, в том числе на </w:t>
            </w:r>
            <w:r w:rsidRPr="00A57A2A">
              <w:rPr>
                <w:rFonts w:ascii="Times New Roman" w:eastAsia="Times New Roman" w:hAnsi="Times New Roman" w:cs="Times New Roman"/>
                <w:color w:val="000000"/>
                <w:sz w:val="28"/>
                <w:szCs w:val="28"/>
                <w:lang w:eastAsia="ru-RU"/>
              </w:rPr>
              <w:lastRenderedPageBreak/>
              <w:t>иностранном(</w:t>
            </w:r>
            <w:proofErr w:type="spellStart"/>
            <w:r w:rsidRPr="00A57A2A">
              <w:rPr>
                <w:rFonts w:ascii="Times New Roman" w:eastAsia="Times New Roman" w:hAnsi="Times New Roman" w:cs="Times New Roman"/>
                <w:color w:val="000000"/>
                <w:sz w:val="28"/>
                <w:szCs w:val="28"/>
                <w:lang w:eastAsia="ru-RU"/>
              </w:rPr>
              <w:t>ых</w:t>
            </w:r>
            <w:proofErr w:type="spellEnd"/>
            <w:r w:rsidRPr="00A57A2A">
              <w:rPr>
                <w:rFonts w:ascii="Times New Roman" w:eastAsia="Times New Roman" w:hAnsi="Times New Roman" w:cs="Times New Roman"/>
                <w:color w:val="000000"/>
                <w:sz w:val="28"/>
                <w:szCs w:val="28"/>
                <w:lang w:eastAsia="ru-RU"/>
              </w:rPr>
              <w:t>) языке(ах), для академического и профессионального взаимодействия</w:t>
            </w:r>
          </w:p>
        </w:tc>
        <w:tc>
          <w:tcPr>
            <w:tcW w:w="1843" w:type="dxa"/>
            <w:vMerge w:val="restart"/>
            <w:shd w:val="clear" w:color="auto" w:fill="auto"/>
            <w:hideMark/>
          </w:tcPr>
          <w:p w14:paraId="1B848EDC"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lastRenderedPageBreak/>
              <w:t>Индикатор знаний</w:t>
            </w:r>
          </w:p>
        </w:tc>
        <w:tc>
          <w:tcPr>
            <w:tcW w:w="3827" w:type="dxa"/>
            <w:shd w:val="clear" w:color="auto" w:fill="auto"/>
            <w:hideMark/>
          </w:tcPr>
          <w:p w14:paraId="476943C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правила и закономерности межличностной и деловой, устной и письменной коммуникации</w:t>
            </w:r>
          </w:p>
        </w:tc>
      </w:tr>
      <w:tr w:rsidR="003D4CCE" w:rsidRPr="00C82909" w14:paraId="4ED35026" w14:textId="77777777" w:rsidTr="001737F3">
        <w:trPr>
          <w:trHeight w:val="360"/>
        </w:trPr>
        <w:tc>
          <w:tcPr>
            <w:tcW w:w="712" w:type="dxa"/>
            <w:vMerge/>
            <w:vAlign w:val="center"/>
            <w:hideMark/>
          </w:tcPr>
          <w:p w14:paraId="2EA8707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EEF391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0A6DA8C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2BF0C57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современные коммуникативные </w:t>
            </w:r>
            <w:r w:rsidRPr="00A57A2A">
              <w:rPr>
                <w:rFonts w:ascii="Times New Roman" w:eastAsia="Times New Roman" w:hAnsi="Times New Roman" w:cs="Times New Roman"/>
                <w:color w:val="000000"/>
                <w:sz w:val="28"/>
                <w:szCs w:val="28"/>
                <w:lang w:eastAsia="ru-RU"/>
              </w:rPr>
              <w:lastRenderedPageBreak/>
              <w:t>технологии на русском и иностранном языках</w:t>
            </w:r>
          </w:p>
        </w:tc>
      </w:tr>
      <w:tr w:rsidR="003D4CCE" w:rsidRPr="00C82909" w14:paraId="4613A33F" w14:textId="77777777" w:rsidTr="001737F3">
        <w:trPr>
          <w:trHeight w:val="300"/>
        </w:trPr>
        <w:tc>
          <w:tcPr>
            <w:tcW w:w="712" w:type="dxa"/>
            <w:vMerge/>
            <w:vAlign w:val="center"/>
            <w:hideMark/>
          </w:tcPr>
          <w:p w14:paraId="1BB6A25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487DAF1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18B362B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34DE0FD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существующие профессиональные сообщества для профессионального взаимодействия</w:t>
            </w:r>
          </w:p>
        </w:tc>
      </w:tr>
      <w:tr w:rsidR="003D4CCE" w:rsidRPr="00C82909" w14:paraId="1F803656" w14:textId="77777777" w:rsidTr="001737F3">
        <w:trPr>
          <w:trHeight w:val="300"/>
        </w:trPr>
        <w:tc>
          <w:tcPr>
            <w:tcW w:w="712" w:type="dxa"/>
            <w:vMerge/>
            <w:vAlign w:val="center"/>
            <w:hideMark/>
          </w:tcPr>
          <w:p w14:paraId="7A6A7B6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620E191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51E5FB3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7EE482F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технологии академического и профессионального взаимодействия</w:t>
            </w:r>
          </w:p>
        </w:tc>
      </w:tr>
      <w:tr w:rsidR="003D4CCE" w:rsidRPr="00C82909" w14:paraId="524815A6" w14:textId="77777777" w:rsidTr="001737F3">
        <w:trPr>
          <w:trHeight w:val="615"/>
        </w:trPr>
        <w:tc>
          <w:tcPr>
            <w:tcW w:w="712" w:type="dxa"/>
            <w:vMerge/>
            <w:vAlign w:val="center"/>
            <w:hideMark/>
          </w:tcPr>
          <w:p w14:paraId="14B1528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71B8550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47A369D4"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3827" w:type="dxa"/>
            <w:shd w:val="clear" w:color="auto" w:fill="auto"/>
            <w:hideMark/>
          </w:tcPr>
          <w:p w14:paraId="631FB3F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выбирать на государственном и иностранном (-ых) языках коммуникативно приемлемые стили делового общения, вербальные и невербальные средства взаимодействия с партнерами</w:t>
            </w:r>
          </w:p>
        </w:tc>
      </w:tr>
      <w:tr w:rsidR="003D4CCE" w:rsidRPr="00C82909" w14:paraId="00A6F7E4" w14:textId="77777777" w:rsidTr="001737F3">
        <w:trPr>
          <w:trHeight w:val="675"/>
        </w:trPr>
        <w:tc>
          <w:tcPr>
            <w:tcW w:w="712" w:type="dxa"/>
            <w:vMerge/>
            <w:vAlign w:val="center"/>
            <w:hideMark/>
          </w:tcPr>
          <w:p w14:paraId="3273520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D1DBBE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48BDF74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3AC3B29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языках </w:t>
            </w:r>
          </w:p>
        </w:tc>
      </w:tr>
      <w:tr w:rsidR="003D4CCE" w:rsidRPr="00C82909" w14:paraId="5A5FE576" w14:textId="77777777" w:rsidTr="001737F3">
        <w:trPr>
          <w:trHeight w:val="675"/>
        </w:trPr>
        <w:tc>
          <w:tcPr>
            <w:tcW w:w="712" w:type="dxa"/>
            <w:vMerge/>
            <w:vAlign w:val="center"/>
            <w:hideMark/>
          </w:tcPr>
          <w:p w14:paraId="20809FA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17A6C0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508EB55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0DCF078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3D4CCE" w:rsidRPr="00C82909" w14:paraId="69FBB201" w14:textId="77777777" w:rsidTr="001737F3">
        <w:trPr>
          <w:trHeight w:val="675"/>
        </w:trPr>
        <w:tc>
          <w:tcPr>
            <w:tcW w:w="712" w:type="dxa"/>
            <w:vMerge/>
            <w:vAlign w:val="center"/>
            <w:hideMark/>
          </w:tcPr>
          <w:p w14:paraId="2BF2B48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1904CF5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68937287"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7B9DA62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 коммуникативно и культурно вести устные деловые разговоры в процессе профессионального взаимодействия на государственном и иностранном (-ых) языках</w:t>
            </w:r>
          </w:p>
        </w:tc>
      </w:tr>
      <w:tr w:rsidR="003D4CCE" w:rsidRPr="00C82909" w14:paraId="10FDDFC6" w14:textId="77777777" w:rsidTr="001737F3">
        <w:trPr>
          <w:trHeight w:val="615"/>
        </w:trPr>
        <w:tc>
          <w:tcPr>
            <w:tcW w:w="712" w:type="dxa"/>
            <w:vMerge/>
            <w:vAlign w:val="center"/>
            <w:hideMark/>
          </w:tcPr>
          <w:p w14:paraId="77E8C52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7E1300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54FB7C7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4EE3B75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выполнять перевод академических и </w:t>
            </w:r>
            <w:r w:rsidRPr="00A57A2A">
              <w:rPr>
                <w:rFonts w:ascii="Times New Roman" w:eastAsia="Times New Roman" w:hAnsi="Times New Roman" w:cs="Times New Roman"/>
                <w:color w:val="000000"/>
                <w:sz w:val="28"/>
                <w:szCs w:val="28"/>
                <w:lang w:eastAsia="ru-RU"/>
              </w:rPr>
              <w:lastRenderedPageBreak/>
              <w:t>профессиональных текстов с иностранного (-ых) на государственный язык</w:t>
            </w:r>
          </w:p>
        </w:tc>
      </w:tr>
      <w:tr w:rsidR="003D4CCE" w:rsidRPr="00C82909" w14:paraId="5C847ED2" w14:textId="77777777" w:rsidTr="001737F3">
        <w:trPr>
          <w:trHeight w:val="615"/>
        </w:trPr>
        <w:tc>
          <w:tcPr>
            <w:tcW w:w="712" w:type="dxa"/>
            <w:vMerge/>
            <w:vAlign w:val="center"/>
            <w:hideMark/>
          </w:tcPr>
          <w:p w14:paraId="767E6DD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6B49CDA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0963E1E1"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3827" w:type="dxa"/>
            <w:shd w:val="clear" w:color="auto" w:fill="auto"/>
            <w:hideMark/>
          </w:tcPr>
          <w:p w14:paraId="57DD369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методикой межличностного делового общения на русском (государственном) и иностранном языках с применением профессиональных языковых форм, средств и современных коммуникативных технологий</w:t>
            </w:r>
          </w:p>
        </w:tc>
      </w:tr>
      <w:tr w:rsidR="003D4CCE" w:rsidRPr="00C82909" w14:paraId="793BC345" w14:textId="77777777" w:rsidTr="001737F3">
        <w:trPr>
          <w:trHeight w:val="600"/>
        </w:trPr>
        <w:tc>
          <w:tcPr>
            <w:tcW w:w="712" w:type="dxa"/>
            <w:vMerge/>
            <w:vAlign w:val="center"/>
            <w:hideMark/>
          </w:tcPr>
          <w:p w14:paraId="6202261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77B239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1A11CB73"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37B6C1F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навыками применения современных коммуникативных технологий, в том числе на иностранном(</w:t>
            </w:r>
            <w:proofErr w:type="spellStart"/>
            <w:r w:rsidRPr="00A57A2A">
              <w:rPr>
                <w:rFonts w:ascii="Times New Roman" w:eastAsia="Times New Roman" w:hAnsi="Times New Roman" w:cs="Times New Roman"/>
                <w:color w:val="000000"/>
                <w:sz w:val="28"/>
                <w:szCs w:val="28"/>
                <w:lang w:eastAsia="ru-RU"/>
              </w:rPr>
              <w:t>ых</w:t>
            </w:r>
            <w:proofErr w:type="spellEnd"/>
            <w:r w:rsidRPr="00A57A2A">
              <w:rPr>
                <w:rFonts w:ascii="Times New Roman" w:eastAsia="Times New Roman" w:hAnsi="Times New Roman" w:cs="Times New Roman"/>
                <w:color w:val="000000"/>
                <w:sz w:val="28"/>
                <w:szCs w:val="28"/>
                <w:lang w:eastAsia="ru-RU"/>
              </w:rPr>
              <w:t>) языке(ах), для академического и профессионального взаимодействия</w:t>
            </w:r>
          </w:p>
        </w:tc>
      </w:tr>
      <w:tr w:rsidR="003D4CCE" w:rsidRPr="00C82909" w14:paraId="5055454A" w14:textId="77777777" w:rsidTr="001737F3">
        <w:trPr>
          <w:trHeight w:val="375"/>
        </w:trPr>
        <w:tc>
          <w:tcPr>
            <w:tcW w:w="712" w:type="dxa"/>
            <w:vMerge w:val="restart"/>
            <w:shd w:val="clear" w:color="000000" w:fill="FFFFFF"/>
            <w:hideMark/>
          </w:tcPr>
          <w:p w14:paraId="04BF2428"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УК-5</w:t>
            </w:r>
          </w:p>
        </w:tc>
        <w:tc>
          <w:tcPr>
            <w:tcW w:w="2685" w:type="dxa"/>
            <w:vMerge w:val="restart"/>
            <w:shd w:val="clear" w:color="000000" w:fill="FFFFFF"/>
            <w:hideMark/>
          </w:tcPr>
          <w:p w14:paraId="33DAD033"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 Способен анализировать и учитывать разнообразие культур в процессе межкультурного взаимодействия</w:t>
            </w:r>
          </w:p>
        </w:tc>
        <w:tc>
          <w:tcPr>
            <w:tcW w:w="1843" w:type="dxa"/>
            <w:vMerge w:val="restart"/>
            <w:shd w:val="clear" w:color="auto" w:fill="auto"/>
            <w:hideMark/>
          </w:tcPr>
          <w:p w14:paraId="6C71FACF"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3827" w:type="dxa"/>
            <w:shd w:val="clear" w:color="auto" w:fill="auto"/>
            <w:hideMark/>
          </w:tcPr>
          <w:p w14:paraId="6BAFBF9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закономерности и особенности социально-исторического развития различных культур</w:t>
            </w:r>
          </w:p>
        </w:tc>
      </w:tr>
      <w:tr w:rsidR="003D4CCE" w:rsidRPr="00C82909" w14:paraId="76C62A76" w14:textId="77777777" w:rsidTr="001737F3">
        <w:trPr>
          <w:trHeight w:val="330"/>
        </w:trPr>
        <w:tc>
          <w:tcPr>
            <w:tcW w:w="712" w:type="dxa"/>
            <w:vMerge/>
            <w:vAlign w:val="center"/>
            <w:hideMark/>
          </w:tcPr>
          <w:p w14:paraId="72500E7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44791E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48B4CD8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5B3E0EA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особенности межкультурного разнообразия общества</w:t>
            </w:r>
          </w:p>
        </w:tc>
      </w:tr>
      <w:tr w:rsidR="003D4CCE" w:rsidRPr="00C82909" w14:paraId="5EDDCCD3" w14:textId="77777777" w:rsidTr="001737F3">
        <w:trPr>
          <w:trHeight w:val="300"/>
        </w:trPr>
        <w:tc>
          <w:tcPr>
            <w:tcW w:w="712" w:type="dxa"/>
            <w:vMerge/>
            <w:vAlign w:val="center"/>
            <w:hideMark/>
          </w:tcPr>
          <w:p w14:paraId="2B57D75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63EE1D9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40F13D8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01D18B6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правила и технологии эффективного межкультурного взаимодействия</w:t>
            </w:r>
          </w:p>
        </w:tc>
      </w:tr>
      <w:tr w:rsidR="003D4CCE" w:rsidRPr="00C82909" w14:paraId="11C35B8B" w14:textId="77777777" w:rsidTr="001737F3">
        <w:trPr>
          <w:trHeight w:val="600"/>
        </w:trPr>
        <w:tc>
          <w:tcPr>
            <w:tcW w:w="712" w:type="dxa"/>
            <w:vMerge/>
            <w:vAlign w:val="center"/>
            <w:hideMark/>
          </w:tcPr>
          <w:p w14:paraId="7E07B5C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8D4D50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67FD49A1"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3827" w:type="dxa"/>
            <w:shd w:val="clear" w:color="auto" w:fill="auto"/>
            <w:hideMark/>
          </w:tcPr>
          <w:p w14:paraId="7AFE886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находить и использовать необходимую для саморазвития и взаимодействия с другими информацию о культурных особенностях и традициях различных сообществ</w:t>
            </w:r>
          </w:p>
        </w:tc>
      </w:tr>
      <w:tr w:rsidR="003D4CCE" w:rsidRPr="00C82909" w14:paraId="40357896" w14:textId="77777777" w:rsidTr="001737F3">
        <w:trPr>
          <w:trHeight w:val="1200"/>
        </w:trPr>
        <w:tc>
          <w:tcPr>
            <w:tcW w:w="712" w:type="dxa"/>
            <w:vMerge/>
            <w:vAlign w:val="center"/>
            <w:hideMark/>
          </w:tcPr>
          <w:p w14:paraId="0E9B96AD"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01F020A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742143D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3B3375A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демонстрировать уважительное отношение к историческому наследию и социокультурным традициям различных народов, основываясь на знании </w:t>
            </w:r>
            <w:r w:rsidRPr="00A57A2A">
              <w:rPr>
                <w:rFonts w:ascii="Times New Roman" w:eastAsia="Times New Roman" w:hAnsi="Times New Roman" w:cs="Times New Roman"/>
                <w:color w:val="000000"/>
                <w:sz w:val="28"/>
                <w:szCs w:val="28"/>
                <w:lang w:eastAsia="ru-RU"/>
              </w:rPr>
              <w:lastRenderedPageBreak/>
              <w:t>этапов исторического развития общества (включая основные события, деятельность основных исторических деятелей) и культурных традиций мира (включая мировые религии, философские и этические учения), в зависимости от среды взаимодействия и задач образования</w:t>
            </w:r>
          </w:p>
        </w:tc>
      </w:tr>
      <w:tr w:rsidR="003D4CCE" w:rsidRPr="00C82909" w14:paraId="65C7318A" w14:textId="77777777" w:rsidTr="001737F3">
        <w:trPr>
          <w:trHeight w:val="600"/>
        </w:trPr>
        <w:tc>
          <w:tcPr>
            <w:tcW w:w="712" w:type="dxa"/>
            <w:vMerge/>
            <w:vAlign w:val="center"/>
            <w:hideMark/>
          </w:tcPr>
          <w:p w14:paraId="5E5FE21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1F707C4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395C319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20E7557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3D4CCE" w:rsidRPr="00C82909" w14:paraId="5B10A4EB" w14:textId="77777777" w:rsidTr="001737F3">
        <w:trPr>
          <w:trHeight w:val="300"/>
        </w:trPr>
        <w:tc>
          <w:tcPr>
            <w:tcW w:w="712" w:type="dxa"/>
            <w:vMerge/>
            <w:vAlign w:val="center"/>
            <w:hideMark/>
          </w:tcPr>
          <w:p w14:paraId="25C45D84"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7944576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4DD940EA"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3827" w:type="dxa"/>
            <w:shd w:val="clear" w:color="auto" w:fill="auto"/>
            <w:hideMark/>
          </w:tcPr>
          <w:p w14:paraId="229C23A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методами и навыками эффективного межкультурного взаимодействия</w:t>
            </w:r>
          </w:p>
        </w:tc>
      </w:tr>
      <w:tr w:rsidR="003D4CCE" w:rsidRPr="00C82909" w14:paraId="76D8789B" w14:textId="77777777" w:rsidTr="001737F3">
        <w:trPr>
          <w:trHeight w:val="300"/>
        </w:trPr>
        <w:tc>
          <w:tcPr>
            <w:tcW w:w="712" w:type="dxa"/>
            <w:vMerge/>
            <w:vAlign w:val="center"/>
            <w:hideMark/>
          </w:tcPr>
          <w:p w14:paraId="2893B0C0"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44F0865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5A5FD56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298BE4E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навыками анализа и учета разнообразия культур в процессе межкультурного взаимодействия</w:t>
            </w:r>
          </w:p>
        </w:tc>
      </w:tr>
      <w:tr w:rsidR="003D4CCE" w:rsidRPr="00C82909" w14:paraId="42591F15" w14:textId="77777777" w:rsidTr="001737F3">
        <w:trPr>
          <w:trHeight w:val="360"/>
        </w:trPr>
        <w:tc>
          <w:tcPr>
            <w:tcW w:w="712" w:type="dxa"/>
            <w:vMerge w:val="restart"/>
            <w:shd w:val="clear" w:color="000000" w:fill="FFFFFF"/>
            <w:hideMark/>
          </w:tcPr>
          <w:p w14:paraId="6997CF96"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УК-6 </w:t>
            </w:r>
          </w:p>
        </w:tc>
        <w:tc>
          <w:tcPr>
            <w:tcW w:w="2685" w:type="dxa"/>
            <w:vMerge w:val="restart"/>
            <w:shd w:val="clear" w:color="000000" w:fill="FFFFFF"/>
            <w:hideMark/>
          </w:tcPr>
          <w:p w14:paraId="0003A24F"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Способен определять и реализовывать приоритеты собственной деятельности и способы ее совершенствования на основе самооценки</w:t>
            </w:r>
          </w:p>
        </w:tc>
        <w:tc>
          <w:tcPr>
            <w:tcW w:w="1843" w:type="dxa"/>
            <w:shd w:val="clear" w:color="auto" w:fill="auto"/>
            <w:hideMark/>
          </w:tcPr>
          <w:p w14:paraId="26766AFF"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знаний</w:t>
            </w:r>
          </w:p>
        </w:tc>
        <w:tc>
          <w:tcPr>
            <w:tcW w:w="3827" w:type="dxa"/>
            <w:shd w:val="clear" w:color="auto" w:fill="auto"/>
            <w:noWrap/>
            <w:vAlign w:val="bottom"/>
            <w:hideMark/>
          </w:tcPr>
          <w:p w14:paraId="27F3784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методики самооценки, самоконтроля и саморазвития с использованием подходов </w:t>
            </w:r>
            <w:proofErr w:type="spellStart"/>
            <w:r w:rsidRPr="00A57A2A">
              <w:rPr>
                <w:rFonts w:ascii="Times New Roman" w:eastAsia="Times New Roman" w:hAnsi="Times New Roman" w:cs="Times New Roman"/>
                <w:color w:val="000000"/>
                <w:sz w:val="28"/>
                <w:szCs w:val="28"/>
                <w:lang w:eastAsia="ru-RU"/>
              </w:rPr>
              <w:t>здоровьесбережения</w:t>
            </w:r>
            <w:proofErr w:type="spellEnd"/>
          </w:p>
        </w:tc>
      </w:tr>
      <w:tr w:rsidR="003D4CCE" w:rsidRPr="00C82909" w14:paraId="4D3CA404" w14:textId="77777777" w:rsidTr="001737F3">
        <w:trPr>
          <w:trHeight w:val="600"/>
        </w:trPr>
        <w:tc>
          <w:tcPr>
            <w:tcW w:w="712" w:type="dxa"/>
            <w:vMerge/>
            <w:vAlign w:val="center"/>
            <w:hideMark/>
          </w:tcPr>
          <w:p w14:paraId="700A3311"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525611CE"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restart"/>
            <w:shd w:val="clear" w:color="auto" w:fill="auto"/>
            <w:hideMark/>
          </w:tcPr>
          <w:p w14:paraId="4AF5E4C7"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умений</w:t>
            </w:r>
          </w:p>
        </w:tc>
        <w:tc>
          <w:tcPr>
            <w:tcW w:w="3827" w:type="dxa"/>
            <w:shd w:val="clear" w:color="auto" w:fill="auto"/>
            <w:hideMark/>
          </w:tcPr>
          <w:p w14:paraId="5656711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3D4CCE" w:rsidRPr="00C82909" w14:paraId="68C04C98" w14:textId="77777777" w:rsidTr="001737F3">
        <w:trPr>
          <w:trHeight w:val="300"/>
        </w:trPr>
        <w:tc>
          <w:tcPr>
            <w:tcW w:w="712" w:type="dxa"/>
            <w:vMerge/>
            <w:vAlign w:val="center"/>
            <w:hideMark/>
          </w:tcPr>
          <w:p w14:paraId="2A6D1D8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37135382"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7B777F49"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325B044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 xml:space="preserve">определять приоритеты собственной деятельности, </w:t>
            </w:r>
            <w:r w:rsidRPr="00A57A2A">
              <w:rPr>
                <w:rFonts w:ascii="Times New Roman" w:eastAsia="Times New Roman" w:hAnsi="Times New Roman" w:cs="Times New Roman"/>
                <w:color w:val="000000"/>
                <w:sz w:val="28"/>
                <w:szCs w:val="28"/>
                <w:lang w:eastAsia="ru-RU"/>
              </w:rPr>
              <w:lastRenderedPageBreak/>
              <w:t>выстраивать планы их достижения</w:t>
            </w:r>
          </w:p>
        </w:tc>
      </w:tr>
      <w:tr w:rsidR="003D4CCE" w:rsidRPr="00C82909" w14:paraId="7F8EE866" w14:textId="77777777" w:rsidTr="001737F3">
        <w:trPr>
          <w:trHeight w:val="900"/>
        </w:trPr>
        <w:tc>
          <w:tcPr>
            <w:tcW w:w="712" w:type="dxa"/>
            <w:vMerge/>
            <w:vAlign w:val="center"/>
            <w:hideMark/>
          </w:tcPr>
          <w:p w14:paraId="3447488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2DB60656"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3B1DD9E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033E13E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формулировать цели собственной деятельности, определять пути их достижения с учетом ресурсов, условий, средств, временной перспективы развития деятельности и планируемых результатов; критически оценивать эффективность использования времени и других ресурсов для совершенствования своей деятельности</w:t>
            </w:r>
          </w:p>
        </w:tc>
      </w:tr>
      <w:tr w:rsidR="003D4CCE" w:rsidRPr="00C82909" w14:paraId="25EE7010" w14:textId="77777777" w:rsidTr="001737F3">
        <w:trPr>
          <w:trHeight w:val="600"/>
        </w:trPr>
        <w:tc>
          <w:tcPr>
            <w:tcW w:w="712" w:type="dxa"/>
            <w:vMerge/>
            <w:vAlign w:val="center"/>
            <w:hideMark/>
          </w:tcPr>
          <w:p w14:paraId="28767C9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64961D58"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vMerge/>
            <w:vAlign w:val="center"/>
            <w:hideMark/>
          </w:tcPr>
          <w:p w14:paraId="6DF0A22A"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3827" w:type="dxa"/>
            <w:shd w:val="clear" w:color="auto" w:fill="auto"/>
            <w:hideMark/>
          </w:tcPr>
          <w:p w14:paraId="438A265C"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демонстрировать интерес к учебе и использовать предоставляемые возможности для приобретения новых знаний и умений с целью совершенствования своей деятельности</w:t>
            </w:r>
          </w:p>
        </w:tc>
      </w:tr>
      <w:tr w:rsidR="003D4CCE" w:rsidRPr="00C82909" w14:paraId="0E6DD588" w14:textId="77777777" w:rsidTr="001737F3">
        <w:trPr>
          <w:trHeight w:val="900"/>
        </w:trPr>
        <w:tc>
          <w:tcPr>
            <w:tcW w:w="712" w:type="dxa"/>
            <w:vMerge/>
            <w:vAlign w:val="center"/>
            <w:hideMark/>
          </w:tcPr>
          <w:p w14:paraId="474DEB15"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2685" w:type="dxa"/>
            <w:vMerge/>
            <w:vAlign w:val="center"/>
            <w:hideMark/>
          </w:tcPr>
          <w:p w14:paraId="1340533B"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p>
        </w:tc>
        <w:tc>
          <w:tcPr>
            <w:tcW w:w="1843" w:type="dxa"/>
            <w:shd w:val="clear" w:color="auto" w:fill="auto"/>
            <w:hideMark/>
          </w:tcPr>
          <w:p w14:paraId="25C5C6AB" w14:textId="77777777" w:rsidR="003D4CCE" w:rsidRPr="00A57A2A" w:rsidRDefault="003D4CCE" w:rsidP="003D4CCE">
            <w:pPr>
              <w:spacing w:after="0" w:line="240" w:lineRule="auto"/>
              <w:jc w:val="center"/>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Индикатор навыков</w:t>
            </w:r>
          </w:p>
        </w:tc>
        <w:tc>
          <w:tcPr>
            <w:tcW w:w="3827" w:type="dxa"/>
            <w:shd w:val="clear" w:color="auto" w:fill="auto"/>
            <w:hideMark/>
          </w:tcPr>
          <w:p w14:paraId="2F63457F" w14:textId="77777777" w:rsidR="003D4CCE" w:rsidRPr="00A57A2A" w:rsidRDefault="003D4CCE" w:rsidP="003D4CCE">
            <w:pPr>
              <w:spacing w:after="0" w:line="240" w:lineRule="auto"/>
              <w:rPr>
                <w:rFonts w:ascii="Times New Roman" w:eastAsia="Times New Roman" w:hAnsi="Times New Roman" w:cs="Times New Roman"/>
                <w:color w:val="000000"/>
                <w:sz w:val="28"/>
                <w:szCs w:val="28"/>
                <w:lang w:eastAsia="ru-RU"/>
              </w:rPr>
            </w:pPr>
            <w:r w:rsidRPr="00A57A2A">
              <w:rPr>
                <w:rFonts w:ascii="Times New Roman" w:eastAsia="Times New Roman" w:hAnsi="Times New Roman" w:cs="Times New Roman"/>
                <w:color w:val="000000"/>
                <w:sz w:val="28"/>
                <w:szCs w:val="28"/>
                <w:lang w:eastAsia="ru-RU"/>
              </w:rPr>
              <w:t>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здоровьесберегающих подходов и методик</w:t>
            </w:r>
          </w:p>
        </w:tc>
      </w:tr>
    </w:tbl>
    <w:p w14:paraId="2FE1D617" w14:textId="6D3301EF" w:rsidR="007C63B4" w:rsidRDefault="007C63B4" w:rsidP="00567F89">
      <w:pPr>
        <w:tabs>
          <w:tab w:val="left" w:leader="underscore" w:pos="10236"/>
        </w:tabs>
        <w:spacing w:after="0" w:line="307" w:lineRule="exact"/>
        <w:rPr>
          <w:rFonts w:ascii="Times New Roman" w:eastAsia="Times New Roman" w:hAnsi="Times New Roman" w:cs="Times New Roman"/>
          <w:b/>
          <w:sz w:val="28"/>
          <w:szCs w:val="28"/>
        </w:rPr>
      </w:pPr>
    </w:p>
    <w:p w14:paraId="74337539" w14:textId="121E4FA3" w:rsidR="004D197F" w:rsidRPr="000F66EE" w:rsidRDefault="004D197F" w:rsidP="004D197F">
      <w:pPr>
        <w:tabs>
          <w:tab w:val="left" w:leader="underscore" w:pos="10236"/>
        </w:tabs>
        <w:spacing w:after="0" w:line="307" w:lineRule="exact"/>
        <w:ind w:left="20" w:firstLine="640"/>
        <w:jc w:val="center"/>
        <w:rPr>
          <w:rFonts w:ascii="Times New Roman" w:eastAsia="Times New Roman" w:hAnsi="Times New Roman" w:cs="Times New Roman"/>
          <w:b/>
          <w:sz w:val="28"/>
          <w:szCs w:val="28"/>
        </w:rPr>
      </w:pPr>
      <w:r w:rsidRPr="000F66EE">
        <w:rPr>
          <w:rFonts w:ascii="Times New Roman" w:eastAsia="Times New Roman" w:hAnsi="Times New Roman" w:cs="Times New Roman"/>
          <w:b/>
          <w:sz w:val="28"/>
          <w:szCs w:val="28"/>
        </w:rPr>
        <w:t>3. 1 Содержание государственного экзамена</w:t>
      </w:r>
    </w:p>
    <w:p w14:paraId="5BC90931" w14:textId="77777777" w:rsidR="00AD7B77" w:rsidRPr="004D197F" w:rsidRDefault="00AD7B77" w:rsidP="00517115">
      <w:pPr>
        <w:spacing w:before="120" w:after="0" w:line="240" w:lineRule="auto"/>
        <w:ind w:firstLine="567"/>
        <w:jc w:val="both"/>
        <w:rPr>
          <w:rFonts w:ascii="Times New Roman" w:eastAsia="Times New Roman" w:hAnsi="Times New Roman" w:cs="Times New Roman"/>
          <w:sz w:val="28"/>
          <w:szCs w:val="28"/>
          <w:lang w:bidi="en-US"/>
        </w:rPr>
      </w:pPr>
      <w:r w:rsidRPr="004D197F">
        <w:rPr>
          <w:rFonts w:ascii="Times New Roman" w:eastAsia="Times New Roman" w:hAnsi="Times New Roman" w:cs="Times New Roman"/>
          <w:sz w:val="28"/>
          <w:szCs w:val="28"/>
          <w:lang w:bidi="en-US"/>
        </w:rPr>
        <w:t xml:space="preserve">Государственный экзамен проводится в </w:t>
      </w:r>
      <w:r w:rsidR="00517115" w:rsidRPr="004D197F">
        <w:rPr>
          <w:rFonts w:ascii="Times New Roman" w:eastAsia="Times New Roman" w:hAnsi="Times New Roman" w:cs="Times New Roman"/>
          <w:sz w:val="28"/>
          <w:szCs w:val="28"/>
          <w:lang w:bidi="en-US"/>
        </w:rPr>
        <w:t>устной</w:t>
      </w:r>
      <w:r w:rsidRPr="004D197F">
        <w:rPr>
          <w:rFonts w:ascii="Times New Roman" w:eastAsia="Times New Roman" w:hAnsi="Times New Roman" w:cs="Times New Roman"/>
          <w:sz w:val="28"/>
          <w:szCs w:val="28"/>
          <w:vertAlign w:val="superscript"/>
          <w:lang w:bidi="en-US"/>
        </w:rPr>
        <w:footnoteReference w:id="4"/>
      </w:r>
      <w:r w:rsidRPr="004D197F">
        <w:rPr>
          <w:rFonts w:ascii="Times New Roman" w:eastAsia="Times New Roman" w:hAnsi="Times New Roman" w:cs="Times New Roman"/>
          <w:sz w:val="28"/>
          <w:szCs w:val="28"/>
          <w:lang w:bidi="en-US"/>
        </w:rPr>
        <w:t xml:space="preserve"> форме по </w:t>
      </w:r>
      <w:r w:rsidR="00517115" w:rsidRPr="004D197F">
        <w:rPr>
          <w:rFonts w:ascii="Times New Roman" w:eastAsia="Times New Roman" w:hAnsi="Times New Roman" w:cs="Times New Roman"/>
          <w:sz w:val="28"/>
          <w:szCs w:val="28"/>
          <w:lang w:bidi="en-US"/>
        </w:rPr>
        <w:t xml:space="preserve">модулям </w:t>
      </w:r>
      <w:r w:rsidRPr="004D197F">
        <w:rPr>
          <w:rFonts w:ascii="Times New Roman" w:eastAsia="Times New Roman" w:hAnsi="Times New Roman" w:cs="Times New Roman"/>
          <w:sz w:val="28"/>
          <w:szCs w:val="28"/>
          <w:vertAlign w:val="superscript"/>
          <w:lang w:bidi="en-US"/>
        </w:rPr>
        <w:footnoteReference w:id="5"/>
      </w:r>
      <w:r w:rsidRPr="004D197F">
        <w:rPr>
          <w:rFonts w:ascii="Times New Roman" w:eastAsia="Times New Roman" w:hAnsi="Times New Roman" w:cs="Times New Roman"/>
          <w:sz w:val="28"/>
          <w:szCs w:val="28"/>
          <w:lang w:bidi="en-US"/>
        </w:rPr>
        <w:t xml:space="preserve"> образовательной программы, результаты освоения которой (которых) имеют определяющее значение для профессиональной деятельности </w:t>
      </w:r>
      <w:r w:rsidRPr="004D197F">
        <w:rPr>
          <w:rFonts w:ascii="Times New Roman" w:eastAsia="Times New Roman" w:hAnsi="Times New Roman" w:cs="Times New Roman"/>
          <w:sz w:val="28"/>
          <w:szCs w:val="28"/>
          <w:lang w:bidi="en-US"/>
        </w:rPr>
        <w:lastRenderedPageBreak/>
        <w:t xml:space="preserve">выпускника, с учетом определенных образовательной программой видов профессиональной деятельности. </w:t>
      </w:r>
    </w:p>
    <w:p w14:paraId="61105BC3" w14:textId="77777777" w:rsidR="007C63B4" w:rsidRDefault="00AD7B77" w:rsidP="007C63B4">
      <w:pPr>
        <w:spacing w:after="0" w:line="240" w:lineRule="auto"/>
        <w:ind w:firstLine="567"/>
        <w:jc w:val="both"/>
        <w:rPr>
          <w:rFonts w:ascii="Times New Roman" w:eastAsia="Times New Roman" w:hAnsi="Times New Roman" w:cs="Times New Roman"/>
          <w:sz w:val="28"/>
          <w:szCs w:val="28"/>
          <w:lang w:bidi="en-US"/>
        </w:rPr>
      </w:pPr>
      <w:r w:rsidRPr="004D197F">
        <w:rPr>
          <w:rFonts w:ascii="Times New Roman" w:eastAsia="Times New Roman" w:hAnsi="Times New Roman" w:cs="Times New Roman"/>
          <w:sz w:val="28"/>
          <w:szCs w:val="28"/>
          <w:lang w:bidi="en-US"/>
        </w:rPr>
        <w:t>Процедура проведения государственного экзамена определяется Положением о проведении государственной итоговой аттестации по образовательным программам среднего профессионального и высшего образования – программам бакалавриата, программам специалитета и программам магистратуры в Государственном автономном образовательном учреждении высшего образования города Москвы «Московский городской педагогический университет» с учетом специфики образовательной программы.</w:t>
      </w:r>
      <w:r w:rsidRPr="004D197F">
        <w:rPr>
          <w:rFonts w:ascii="Times New Roman" w:eastAsia="Times New Roman" w:hAnsi="Times New Roman" w:cs="Times New Roman"/>
          <w:sz w:val="28"/>
          <w:szCs w:val="28"/>
          <w:vertAlign w:val="superscript"/>
          <w:lang w:bidi="en-US"/>
        </w:rPr>
        <w:footnoteReference w:id="6"/>
      </w:r>
    </w:p>
    <w:p w14:paraId="46D9A43C" w14:textId="77777777" w:rsidR="007C63B4" w:rsidRDefault="007C63B4" w:rsidP="007C63B4">
      <w:pPr>
        <w:spacing w:after="0" w:line="240" w:lineRule="auto"/>
        <w:ind w:firstLine="567"/>
        <w:jc w:val="both"/>
        <w:rPr>
          <w:rFonts w:ascii="Times New Roman" w:eastAsia="Times New Roman" w:hAnsi="Times New Roman" w:cs="Times New Roman"/>
          <w:sz w:val="28"/>
          <w:szCs w:val="28"/>
          <w:lang w:bidi="en-US"/>
        </w:rPr>
      </w:pPr>
    </w:p>
    <w:p w14:paraId="245DE1D4" w14:textId="71A8EA87" w:rsidR="00AD7B77" w:rsidRPr="007865A9" w:rsidRDefault="007865A9" w:rsidP="007C63B4">
      <w:pPr>
        <w:spacing w:after="0" w:line="240" w:lineRule="auto"/>
        <w:ind w:firstLine="567"/>
        <w:jc w:val="both"/>
        <w:rPr>
          <w:rFonts w:ascii="Times New Roman" w:eastAsia="Calibri" w:hAnsi="Times New Roman" w:cs="Times New Roman"/>
          <w:b/>
          <w:color w:val="000000"/>
          <w:sz w:val="28"/>
          <w:szCs w:val="28"/>
          <w:lang w:eastAsia="ru-RU"/>
        </w:rPr>
      </w:pPr>
      <w:r w:rsidRPr="007865A9">
        <w:rPr>
          <w:rFonts w:ascii="Times New Roman" w:eastAsia="Calibri" w:hAnsi="Times New Roman" w:cs="Times New Roman"/>
          <w:b/>
          <w:color w:val="000000"/>
          <w:sz w:val="28"/>
          <w:szCs w:val="28"/>
          <w:lang w:eastAsia="ru-RU"/>
        </w:rPr>
        <w:t>3</w:t>
      </w:r>
      <w:r w:rsidR="007C63B4">
        <w:rPr>
          <w:rFonts w:ascii="Times New Roman" w:eastAsia="Calibri" w:hAnsi="Times New Roman" w:cs="Times New Roman"/>
          <w:b/>
          <w:color w:val="000000"/>
          <w:sz w:val="28"/>
          <w:szCs w:val="28"/>
          <w:lang w:eastAsia="ru-RU"/>
        </w:rPr>
        <w:t>.1.1</w:t>
      </w:r>
      <w:r w:rsidR="00AD7B77" w:rsidRPr="007865A9">
        <w:rPr>
          <w:rFonts w:ascii="Times New Roman" w:eastAsia="Calibri" w:hAnsi="Times New Roman" w:cs="Times New Roman"/>
          <w:b/>
          <w:color w:val="000000"/>
          <w:sz w:val="28"/>
          <w:szCs w:val="28"/>
          <w:lang w:eastAsia="ru-RU"/>
        </w:rPr>
        <w:t xml:space="preserve"> Типовые контрольные вопросы и задания к государственному экзамену, необходимые для оценки </w:t>
      </w:r>
      <w:r w:rsidR="00517115" w:rsidRPr="007865A9">
        <w:rPr>
          <w:rFonts w:ascii="Times New Roman" w:eastAsia="Calibri" w:hAnsi="Times New Roman" w:cs="Times New Roman"/>
          <w:b/>
          <w:color w:val="000000"/>
          <w:sz w:val="28"/>
          <w:szCs w:val="28"/>
          <w:lang w:eastAsia="ru-RU"/>
        </w:rPr>
        <w:t>результатов освоения программы магистратуры</w:t>
      </w:r>
      <w:r w:rsidR="00AD7B77" w:rsidRPr="007865A9">
        <w:rPr>
          <w:rFonts w:ascii="Times New Roman" w:eastAsia="Calibri" w:hAnsi="Times New Roman" w:cs="Times New Roman"/>
          <w:b/>
          <w:color w:val="000000"/>
          <w:sz w:val="28"/>
          <w:szCs w:val="28"/>
          <w:vertAlign w:val="superscript"/>
          <w:lang w:eastAsia="ru-RU"/>
        </w:rPr>
        <w:footnoteReference w:id="7"/>
      </w:r>
    </w:p>
    <w:p w14:paraId="40AD5470" w14:textId="77777777" w:rsidR="00AD7B77" w:rsidRPr="007865A9" w:rsidRDefault="00AD7B77" w:rsidP="00AD7B77">
      <w:pPr>
        <w:shd w:val="clear" w:color="auto" w:fill="FFFFFF"/>
        <w:tabs>
          <w:tab w:val="left" w:pos="965"/>
          <w:tab w:val="left" w:pos="1186"/>
        </w:tabs>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 xml:space="preserve">Государственный экзамен имеет </w:t>
      </w:r>
      <w:r w:rsidR="002C2720" w:rsidRPr="007865A9">
        <w:rPr>
          <w:rFonts w:ascii="Times New Roman" w:eastAsia="Times New Roman" w:hAnsi="Times New Roman" w:cs="Times New Roman"/>
          <w:sz w:val="28"/>
          <w:szCs w:val="28"/>
          <w:lang w:bidi="en-US"/>
        </w:rPr>
        <w:t xml:space="preserve">междисциплинарный </w:t>
      </w:r>
      <w:r w:rsidRPr="007865A9">
        <w:rPr>
          <w:rFonts w:ascii="Times New Roman" w:eastAsia="Times New Roman" w:hAnsi="Times New Roman" w:cs="Times New Roman"/>
          <w:sz w:val="28"/>
          <w:szCs w:val="28"/>
          <w:vertAlign w:val="superscript"/>
          <w:lang w:bidi="en-US"/>
        </w:rPr>
        <w:footnoteReference w:id="8"/>
      </w:r>
      <w:r w:rsidRPr="007865A9">
        <w:rPr>
          <w:rFonts w:ascii="Times New Roman" w:eastAsia="Times New Roman" w:hAnsi="Times New Roman" w:cs="Times New Roman"/>
          <w:sz w:val="28"/>
          <w:szCs w:val="28"/>
          <w:lang w:bidi="en-US"/>
        </w:rPr>
        <w:t xml:space="preserve"> характер и включает в себя оценку компетенций, сформированных в ходе освоения следующих дисциплин (модулей) образовательной программы:</w:t>
      </w:r>
      <w:r w:rsidRPr="007865A9">
        <w:rPr>
          <w:rFonts w:ascii="Times New Roman" w:eastAsia="Times New Roman" w:hAnsi="Times New Roman" w:cs="Times New Roman"/>
          <w:sz w:val="28"/>
          <w:szCs w:val="28"/>
          <w:vertAlign w:val="superscript"/>
          <w:lang w:bidi="en-US"/>
        </w:rPr>
        <w:footnoteReference w:id="9"/>
      </w:r>
    </w:p>
    <w:p w14:paraId="6FBB74A6" w14:textId="1FDF25DB" w:rsidR="00B11797" w:rsidRPr="0094497F" w:rsidRDefault="00B11797" w:rsidP="00567F89">
      <w:pPr>
        <w:spacing w:after="0" w:line="240" w:lineRule="auto"/>
        <w:jc w:val="both"/>
        <w:rPr>
          <w:rFonts w:ascii="Times New Roman" w:eastAsia="Times New Roman" w:hAnsi="Times New Roman" w:cs="Times New Roman"/>
          <w:sz w:val="24"/>
          <w:szCs w:val="24"/>
          <w:lang w:bidi="en-US"/>
        </w:rPr>
      </w:pPr>
    </w:p>
    <w:p w14:paraId="44EC67A6" w14:textId="77777777" w:rsidR="001F7601" w:rsidRPr="007865A9" w:rsidRDefault="001F7601" w:rsidP="001F7601">
      <w:pPr>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 xml:space="preserve">Модуль I. Психолого-педагогическая </w:t>
      </w:r>
      <w:proofErr w:type="spellStart"/>
      <w:r w:rsidRPr="007865A9">
        <w:rPr>
          <w:rFonts w:ascii="Times New Roman" w:eastAsia="Times New Roman" w:hAnsi="Times New Roman" w:cs="Times New Roman"/>
          <w:sz w:val="28"/>
          <w:szCs w:val="28"/>
          <w:lang w:bidi="en-US"/>
        </w:rPr>
        <w:t>инноватика</w:t>
      </w:r>
      <w:proofErr w:type="spellEnd"/>
      <w:r w:rsidRPr="007865A9">
        <w:rPr>
          <w:rFonts w:ascii="Times New Roman" w:eastAsia="Times New Roman" w:hAnsi="Times New Roman" w:cs="Times New Roman"/>
          <w:sz w:val="28"/>
          <w:szCs w:val="28"/>
          <w:lang w:bidi="en-US"/>
        </w:rPr>
        <w:t>.</w:t>
      </w:r>
    </w:p>
    <w:p w14:paraId="3C511ACE" w14:textId="52D6991C" w:rsidR="001F7601" w:rsidRPr="007865A9" w:rsidRDefault="001F7601" w:rsidP="001F7601">
      <w:pPr>
        <w:shd w:val="clear" w:color="auto" w:fill="FFFFFF"/>
        <w:tabs>
          <w:tab w:val="left" w:pos="965"/>
          <w:tab w:val="left" w:pos="1186"/>
        </w:tabs>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Инновационный образовательный процесс по биологии</w:t>
      </w:r>
      <w:r w:rsidR="003D4CCE" w:rsidRPr="007865A9">
        <w:rPr>
          <w:rFonts w:ascii="Times New Roman" w:eastAsia="Times New Roman" w:hAnsi="Times New Roman" w:cs="Times New Roman"/>
          <w:sz w:val="28"/>
          <w:szCs w:val="28"/>
          <w:lang w:bidi="en-US"/>
        </w:rPr>
        <w:t xml:space="preserve"> и</w:t>
      </w:r>
      <w:r w:rsidRPr="007865A9">
        <w:rPr>
          <w:rFonts w:ascii="Times New Roman" w:eastAsia="Times New Roman" w:hAnsi="Times New Roman" w:cs="Times New Roman"/>
          <w:sz w:val="28"/>
          <w:szCs w:val="28"/>
          <w:lang w:bidi="en-US"/>
        </w:rPr>
        <w:t xml:space="preserve"> химии. Практическая психология в образовании. </w:t>
      </w:r>
      <w:r w:rsidR="00471E01" w:rsidRPr="007865A9">
        <w:rPr>
          <w:rFonts w:ascii="Times New Roman" w:eastAsia="Times New Roman" w:hAnsi="Times New Roman" w:cs="Times New Roman"/>
          <w:sz w:val="28"/>
          <w:szCs w:val="28"/>
          <w:lang w:bidi="en-US"/>
        </w:rPr>
        <w:t>Преподавание биологии и химии в медицинских классах</w:t>
      </w:r>
      <w:r w:rsidRPr="007865A9">
        <w:rPr>
          <w:rFonts w:ascii="Times New Roman" w:eastAsia="Times New Roman" w:hAnsi="Times New Roman" w:cs="Times New Roman"/>
          <w:sz w:val="28"/>
          <w:szCs w:val="28"/>
          <w:lang w:bidi="en-US"/>
        </w:rPr>
        <w:t>.</w:t>
      </w:r>
      <w:r w:rsidRPr="007865A9">
        <w:rPr>
          <w:sz w:val="28"/>
          <w:szCs w:val="28"/>
        </w:rPr>
        <w:t xml:space="preserve"> </w:t>
      </w:r>
    </w:p>
    <w:p w14:paraId="0E7E1FF7" w14:textId="77777777" w:rsidR="001F7601" w:rsidRPr="007865A9" w:rsidRDefault="001F7601" w:rsidP="001F7601">
      <w:pPr>
        <w:spacing w:after="0" w:line="240" w:lineRule="auto"/>
        <w:ind w:firstLine="567"/>
        <w:jc w:val="both"/>
        <w:rPr>
          <w:rFonts w:ascii="Times New Roman" w:eastAsia="Times New Roman" w:hAnsi="Times New Roman" w:cs="Times New Roman"/>
          <w:sz w:val="28"/>
          <w:szCs w:val="28"/>
          <w:lang w:bidi="en-US"/>
        </w:rPr>
      </w:pPr>
    </w:p>
    <w:p w14:paraId="179CF304" w14:textId="77777777" w:rsidR="001F7601" w:rsidRPr="007865A9" w:rsidRDefault="001F7601" w:rsidP="001F7601">
      <w:pPr>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Модуль II. Современные проблемы естественных наук.</w:t>
      </w:r>
    </w:p>
    <w:p w14:paraId="20F16BFC" w14:textId="53625924" w:rsidR="001F7601" w:rsidRPr="007865A9" w:rsidRDefault="00471E01" w:rsidP="00471E01">
      <w:pPr>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 xml:space="preserve">Актуальные проблемы химии и биологии. Информационные технологии в естественных науках. Актуальные проблемы химии и экологии. Основы </w:t>
      </w:r>
      <w:proofErr w:type="spellStart"/>
      <w:r w:rsidRPr="007865A9">
        <w:rPr>
          <w:rFonts w:ascii="Times New Roman" w:eastAsia="Times New Roman" w:hAnsi="Times New Roman" w:cs="Times New Roman"/>
          <w:sz w:val="28"/>
          <w:szCs w:val="28"/>
          <w:lang w:bidi="en-US"/>
        </w:rPr>
        <w:t>биосистематики</w:t>
      </w:r>
      <w:proofErr w:type="spellEnd"/>
      <w:r w:rsidRPr="007865A9">
        <w:rPr>
          <w:rFonts w:ascii="Times New Roman" w:eastAsia="Times New Roman" w:hAnsi="Times New Roman" w:cs="Times New Roman"/>
          <w:sz w:val="28"/>
          <w:szCs w:val="28"/>
          <w:lang w:bidi="en-US"/>
        </w:rPr>
        <w:t>. Основы этологии. Экология питания/Химическая экология. Паразитология/Экологическая морфология животных.</w:t>
      </w:r>
    </w:p>
    <w:p w14:paraId="11A0F45C" w14:textId="4C1DC14C" w:rsidR="00471E01" w:rsidRDefault="00471E01" w:rsidP="00471E01">
      <w:pPr>
        <w:spacing w:after="0" w:line="240" w:lineRule="auto"/>
        <w:ind w:firstLine="567"/>
        <w:jc w:val="both"/>
        <w:rPr>
          <w:rFonts w:ascii="Times New Roman" w:eastAsia="Times New Roman" w:hAnsi="Times New Roman" w:cs="Times New Roman"/>
          <w:sz w:val="28"/>
          <w:szCs w:val="28"/>
          <w:lang w:bidi="en-US"/>
        </w:rPr>
      </w:pPr>
    </w:p>
    <w:p w14:paraId="2C8D5761" w14:textId="77777777" w:rsidR="00567F89" w:rsidRPr="007865A9" w:rsidRDefault="00567F89" w:rsidP="00471E01">
      <w:pPr>
        <w:spacing w:after="0" w:line="240" w:lineRule="auto"/>
        <w:ind w:firstLine="567"/>
        <w:jc w:val="both"/>
        <w:rPr>
          <w:rFonts w:ascii="Times New Roman" w:eastAsia="Times New Roman" w:hAnsi="Times New Roman" w:cs="Times New Roman"/>
          <w:sz w:val="28"/>
          <w:szCs w:val="28"/>
          <w:lang w:bidi="en-US"/>
        </w:rPr>
      </w:pPr>
    </w:p>
    <w:p w14:paraId="68C8733E" w14:textId="77777777" w:rsidR="001F7601" w:rsidRPr="007865A9" w:rsidRDefault="001F7601" w:rsidP="001F7601">
      <w:pPr>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Модуль III. Научные основы школьной биологии.</w:t>
      </w:r>
    </w:p>
    <w:p w14:paraId="044BA3A1" w14:textId="317D0B30" w:rsidR="00471E01" w:rsidRPr="007865A9" w:rsidRDefault="00471E01" w:rsidP="00471E01">
      <w:pPr>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Химия и биология клетки. Основы иммунологии. Исследования в химии и экологии</w:t>
      </w:r>
    </w:p>
    <w:p w14:paraId="4E61D6F1" w14:textId="659FC4AF" w:rsidR="001F7601" w:rsidRPr="007865A9" w:rsidRDefault="00471E01" w:rsidP="00471E01">
      <w:pPr>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 xml:space="preserve">Основы биологической химии и биоинженерии. Генетика человека. Эволюционная зоология. Научно-исследовательская работа. Экологическая токсикология/Антропогенная трансформация биосферы. Визуализация результатов научного исследования/Использование ресурсов МЭШ при </w:t>
      </w:r>
      <w:r w:rsidRPr="007865A9">
        <w:rPr>
          <w:rFonts w:ascii="Times New Roman" w:eastAsia="Times New Roman" w:hAnsi="Times New Roman" w:cs="Times New Roman"/>
          <w:sz w:val="28"/>
          <w:szCs w:val="28"/>
          <w:lang w:bidi="en-US"/>
        </w:rPr>
        <w:lastRenderedPageBreak/>
        <w:t xml:space="preserve">обучении биологии и химии. Технологии </w:t>
      </w:r>
      <w:proofErr w:type="spellStart"/>
      <w:r w:rsidRPr="007865A9">
        <w:rPr>
          <w:rFonts w:ascii="Times New Roman" w:eastAsia="Times New Roman" w:hAnsi="Times New Roman" w:cs="Times New Roman"/>
          <w:sz w:val="28"/>
          <w:szCs w:val="28"/>
          <w:lang w:bidi="en-US"/>
        </w:rPr>
        <w:t>здоровьеформирования</w:t>
      </w:r>
      <w:proofErr w:type="spellEnd"/>
      <w:r w:rsidRPr="007865A9">
        <w:rPr>
          <w:rFonts w:ascii="Times New Roman" w:eastAsia="Times New Roman" w:hAnsi="Times New Roman" w:cs="Times New Roman"/>
          <w:sz w:val="28"/>
          <w:szCs w:val="28"/>
          <w:lang w:bidi="en-US"/>
        </w:rPr>
        <w:t>/Статистическая обработка и анализ результатов естественнонаучного исследования</w:t>
      </w:r>
    </w:p>
    <w:p w14:paraId="3D49593F" w14:textId="77777777" w:rsidR="00471E01" w:rsidRPr="007865A9" w:rsidRDefault="00471E01" w:rsidP="00471E01">
      <w:pPr>
        <w:spacing w:after="0" w:line="240" w:lineRule="auto"/>
        <w:ind w:firstLine="567"/>
        <w:jc w:val="both"/>
        <w:rPr>
          <w:rFonts w:ascii="Times New Roman" w:eastAsia="Times New Roman" w:hAnsi="Times New Roman" w:cs="Times New Roman"/>
          <w:sz w:val="28"/>
          <w:szCs w:val="28"/>
          <w:lang w:bidi="en-US"/>
        </w:rPr>
      </w:pPr>
    </w:p>
    <w:p w14:paraId="1A7FC8E0" w14:textId="77777777" w:rsidR="001F7601" w:rsidRPr="007865A9" w:rsidRDefault="001F7601" w:rsidP="001F7601">
      <w:pPr>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Модуль IV. Профессиональная коммуникация на иностранном языке.</w:t>
      </w:r>
    </w:p>
    <w:p w14:paraId="3349ED60" w14:textId="77777777" w:rsidR="001F7601" w:rsidRPr="007865A9" w:rsidRDefault="001F7601" w:rsidP="001F7601">
      <w:pPr>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Иностранный язык в образовании.</w:t>
      </w:r>
    </w:p>
    <w:p w14:paraId="743BA850" w14:textId="77777777" w:rsidR="004A142D" w:rsidRPr="007865A9" w:rsidRDefault="004A142D" w:rsidP="00AD7B77">
      <w:pPr>
        <w:spacing w:after="0" w:line="240" w:lineRule="auto"/>
        <w:ind w:firstLine="567"/>
        <w:jc w:val="both"/>
        <w:rPr>
          <w:rFonts w:ascii="Times New Roman" w:eastAsia="Times New Roman" w:hAnsi="Times New Roman" w:cs="Times New Roman"/>
          <w:sz w:val="28"/>
          <w:szCs w:val="28"/>
          <w:lang w:bidi="en-US"/>
        </w:rPr>
      </w:pPr>
    </w:p>
    <w:p w14:paraId="2B4F5B46" w14:textId="4653378C" w:rsidR="00AD7B77" w:rsidRPr="007865A9" w:rsidRDefault="00AD7B77" w:rsidP="00AD7B77">
      <w:pPr>
        <w:spacing w:after="0" w:line="240" w:lineRule="auto"/>
        <w:ind w:firstLine="567"/>
        <w:jc w:val="both"/>
        <w:rPr>
          <w:rFonts w:ascii="Times New Roman" w:eastAsia="Times New Roman" w:hAnsi="Times New Roman" w:cs="Times New Roman"/>
          <w:sz w:val="28"/>
          <w:szCs w:val="28"/>
          <w:lang w:bidi="en-US"/>
        </w:rPr>
      </w:pPr>
      <w:r w:rsidRPr="007865A9">
        <w:rPr>
          <w:rFonts w:ascii="Times New Roman" w:eastAsia="Times New Roman" w:hAnsi="Times New Roman" w:cs="Times New Roman"/>
          <w:sz w:val="28"/>
          <w:szCs w:val="28"/>
          <w:lang w:bidi="en-US"/>
        </w:rPr>
        <w:t xml:space="preserve">Экзаменационный билет включает </w:t>
      </w:r>
      <w:r w:rsidR="002C2720" w:rsidRPr="007865A9">
        <w:rPr>
          <w:rFonts w:ascii="Times New Roman" w:eastAsia="Times New Roman" w:hAnsi="Times New Roman" w:cs="Times New Roman"/>
          <w:sz w:val="28"/>
          <w:szCs w:val="28"/>
          <w:lang w:bidi="en-US"/>
        </w:rPr>
        <w:t>2</w:t>
      </w:r>
      <w:r w:rsidRPr="007865A9">
        <w:rPr>
          <w:rFonts w:ascii="Times New Roman" w:eastAsia="Times New Roman" w:hAnsi="Times New Roman" w:cs="Times New Roman"/>
          <w:sz w:val="28"/>
          <w:szCs w:val="28"/>
          <w:vertAlign w:val="superscript"/>
          <w:lang w:bidi="en-US"/>
        </w:rPr>
        <w:footnoteReference w:id="10"/>
      </w:r>
      <w:r w:rsidRPr="007865A9">
        <w:rPr>
          <w:rFonts w:ascii="Times New Roman" w:eastAsia="Times New Roman" w:hAnsi="Times New Roman" w:cs="Times New Roman"/>
          <w:sz w:val="28"/>
          <w:szCs w:val="28"/>
          <w:lang w:bidi="en-US"/>
        </w:rPr>
        <w:t xml:space="preserve"> вопрос</w:t>
      </w:r>
      <w:r w:rsidR="002C2720" w:rsidRPr="007865A9">
        <w:rPr>
          <w:rFonts w:ascii="Times New Roman" w:eastAsia="Times New Roman" w:hAnsi="Times New Roman" w:cs="Times New Roman"/>
          <w:sz w:val="28"/>
          <w:szCs w:val="28"/>
          <w:lang w:bidi="en-US"/>
        </w:rPr>
        <w:t>а</w:t>
      </w:r>
      <w:r w:rsidRPr="007865A9">
        <w:rPr>
          <w:rFonts w:ascii="Times New Roman" w:eastAsia="Times New Roman" w:hAnsi="Times New Roman" w:cs="Times New Roman"/>
          <w:sz w:val="28"/>
          <w:szCs w:val="28"/>
          <w:lang w:bidi="en-US"/>
        </w:rPr>
        <w:t xml:space="preserve">, отражающих уровень сформированности компетенций обучающегося. </w:t>
      </w:r>
    </w:p>
    <w:p w14:paraId="0186BDA5" w14:textId="77777777" w:rsidR="004A142D" w:rsidRPr="0094497F" w:rsidRDefault="004A142D" w:rsidP="00AD7B77">
      <w:pPr>
        <w:spacing w:after="0" w:line="240" w:lineRule="auto"/>
        <w:ind w:firstLine="567"/>
        <w:jc w:val="both"/>
        <w:rPr>
          <w:rFonts w:ascii="Times New Roman" w:eastAsia="Calibri" w:hAnsi="Times New Roman" w:cs="Times New Roman"/>
          <w:b/>
          <w:color w:val="000000"/>
          <w:sz w:val="24"/>
          <w:szCs w:val="24"/>
          <w:lang w:eastAsia="ru-RU"/>
        </w:rPr>
      </w:pPr>
    </w:p>
    <w:p w14:paraId="7B37ED7A" w14:textId="77777777" w:rsidR="00187273" w:rsidRDefault="007865A9" w:rsidP="00187273">
      <w:pPr>
        <w:spacing w:after="0" w:line="240" w:lineRule="auto"/>
        <w:jc w:val="center"/>
        <w:textAlignment w:val="top"/>
        <w:rPr>
          <w:rFonts w:ascii="Times New Roman" w:eastAsia="Times New Roman" w:hAnsi="Times New Roman"/>
          <w:b/>
          <w:sz w:val="28"/>
          <w:szCs w:val="28"/>
          <w:lang w:eastAsia="ru-RU"/>
        </w:rPr>
      </w:pPr>
      <w:r w:rsidRPr="007865A9">
        <w:rPr>
          <w:rFonts w:ascii="Times New Roman" w:eastAsia="Calibri" w:hAnsi="Times New Roman" w:cs="Times New Roman"/>
          <w:b/>
          <w:color w:val="000000"/>
          <w:sz w:val="28"/>
          <w:szCs w:val="28"/>
          <w:lang w:eastAsia="ru-RU"/>
        </w:rPr>
        <w:t xml:space="preserve">3.1.2 </w:t>
      </w:r>
      <w:r w:rsidR="007C63B4" w:rsidRPr="007C63B4">
        <w:rPr>
          <w:rFonts w:ascii="Times New Roman" w:eastAsia="Calibri" w:hAnsi="Times New Roman" w:cs="Times New Roman"/>
          <w:b/>
          <w:color w:val="000000"/>
          <w:sz w:val="28"/>
          <w:szCs w:val="28"/>
          <w:lang w:eastAsia="ru-RU"/>
        </w:rPr>
        <w:tab/>
      </w:r>
      <w:r w:rsidR="00187273" w:rsidRPr="00B34071">
        <w:rPr>
          <w:rFonts w:ascii="Times New Roman" w:eastAsia="Times New Roman" w:hAnsi="Times New Roman"/>
          <w:b/>
          <w:sz w:val="28"/>
          <w:szCs w:val="28"/>
          <w:lang w:eastAsia="ru-RU"/>
        </w:rPr>
        <w:t>Примерный пер</w:t>
      </w:r>
      <w:r w:rsidR="00187273">
        <w:rPr>
          <w:rFonts w:ascii="Times New Roman" w:eastAsia="Times New Roman" w:hAnsi="Times New Roman"/>
          <w:b/>
          <w:sz w:val="28"/>
          <w:szCs w:val="28"/>
          <w:lang w:eastAsia="ru-RU"/>
        </w:rPr>
        <w:t xml:space="preserve">ечень вопросов для подготовки к </w:t>
      </w:r>
    </w:p>
    <w:p w14:paraId="1E6D5D48" w14:textId="6D1C8C1C" w:rsidR="00AD7B77" w:rsidRPr="007865A9" w:rsidRDefault="00187273" w:rsidP="00187273">
      <w:pPr>
        <w:spacing w:after="0" w:line="240" w:lineRule="auto"/>
        <w:jc w:val="center"/>
        <w:textAlignment w:val="top"/>
        <w:rPr>
          <w:rFonts w:ascii="Times New Roman" w:eastAsia="Calibri" w:hAnsi="Times New Roman" w:cs="Times New Roman"/>
          <w:b/>
          <w:color w:val="000000"/>
          <w:sz w:val="28"/>
          <w:szCs w:val="28"/>
          <w:lang w:eastAsia="ru-RU"/>
        </w:rPr>
      </w:pPr>
      <w:r w:rsidRPr="00B34071">
        <w:rPr>
          <w:rFonts w:ascii="Times New Roman" w:eastAsia="Times New Roman" w:hAnsi="Times New Roman"/>
          <w:b/>
          <w:sz w:val="28"/>
          <w:szCs w:val="28"/>
          <w:lang w:eastAsia="ru-RU"/>
        </w:rPr>
        <w:t>государственному экзамену</w:t>
      </w:r>
    </w:p>
    <w:p w14:paraId="64A04641" w14:textId="4A43AACC"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 xml:space="preserve">Предметные результаты по биологии в соответствии с ФГОС основного </w:t>
      </w:r>
      <w:r w:rsidR="00A60E45" w:rsidRPr="007865A9">
        <w:rPr>
          <w:rFonts w:ascii="Times New Roman" w:hAnsi="Times New Roman" w:cs="Times New Roman"/>
          <w:sz w:val="28"/>
          <w:szCs w:val="28"/>
        </w:rPr>
        <w:t xml:space="preserve">и среднего </w:t>
      </w:r>
      <w:r w:rsidRPr="007865A9">
        <w:rPr>
          <w:rFonts w:ascii="Times New Roman" w:eastAsia="Times New Roman" w:hAnsi="Times New Roman" w:cs="Times New Roman"/>
          <w:sz w:val="28"/>
          <w:szCs w:val="28"/>
          <w:lang w:eastAsia="ru-RU"/>
        </w:rPr>
        <w:t>общего образования.</w:t>
      </w:r>
    </w:p>
    <w:p w14:paraId="73B4272B"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Общая характеристика городских экосистем.</w:t>
      </w:r>
    </w:p>
    <w:p w14:paraId="614F8A9D"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Составление рабочей программы учебного предмета «Биология.</w:t>
      </w:r>
    </w:p>
    <w:p w14:paraId="43859BC0" w14:textId="2D98F74D" w:rsidR="002C2720" w:rsidRPr="007865A9" w:rsidRDefault="00A60E45"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hAnsi="Times New Roman" w:cs="Times New Roman"/>
          <w:sz w:val="28"/>
          <w:szCs w:val="28"/>
        </w:rPr>
        <w:t>Инновации в сельском хозяйстве.</w:t>
      </w:r>
    </w:p>
    <w:p w14:paraId="77B4F21C"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Смысловое чтение при обучении биологии.</w:t>
      </w:r>
    </w:p>
    <w:p w14:paraId="73B90272"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Влияние автомобильного транспорта на состояние окружающей среды.</w:t>
      </w:r>
    </w:p>
    <w:p w14:paraId="1B9FCD5F"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Организация учебно-исследовательской деятельности при обучении биологии.</w:t>
      </w:r>
    </w:p>
    <w:p w14:paraId="5C967606"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Предмет и задачи биотехнологии.</w:t>
      </w:r>
    </w:p>
    <w:p w14:paraId="133AAD15"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Проектная деятельность в образовательном процессе по биологии.</w:t>
      </w:r>
    </w:p>
    <w:p w14:paraId="4D0EBD7E"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Особенности строения и жизнедеятельности вирусов.</w:t>
      </w:r>
    </w:p>
    <w:p w14:paraId="498873D3"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Предметные линии учебников биологии.</w:t>
      </w:r>
    </w:p>
    <w:p w14:paraId="12D03275"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Общность и отличия в строении клеток эукариот и прокариот.</w:t>
      </w:r>
    </w:p>
    <w:p w14:paraId="582C6CF2"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Системно-структурный подход в реализации содержания общего биологического образования.</w:t>
      </w:r>
    </w:p>
    <w:p w14:paraId="3B5C73D4" w14:textId="77777777" w:rsidR="002C2720" w:rsidRPr="007865A9"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7865A9">
        <w:rPr>
          <w:rFonts w:ascii="Times New Roman" w:eastAsia="Times New Roman" w:hAnsi="Times New Roman" w:cs="Times New Roman"/>
          <w:sz w:val="28"/>
          <w:szCs w:val="28"/>
          <w:lang w:eastAsia="ru-RU"/>
        </w:rPr>
        <w:t>Генетика пола.</w:t>
      </w:r>
    </w:p>
    <w:p w14:paraId="64D465C7"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Функциональный подход в реализации содержания общего биологического образования.</w:t>
      </w:r>
    </w:p>
    <w:p w14:paraId="4351745C"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Учение об ареале.</w:t>
      </w:r>
    </w:p>
    <w:p w14:paraId="26E9CAEF"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Концентрическая структура общего биологического образования.</w:t>
      </w:r>
    </w:p>
    <w:p w14:paraId="721B00AC"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Клеточный цикл.</w:t>
      </w:r>
    </w:p>
    <w:p w14:paraId="10F5BC20"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Система контроля образовательных достижений по биологии.</w:t>
      </w:r>
    </w:p>
    <w:p w14:paraId="3E3ED1FF"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Размножение и культивирование микроорганизмов.</w:t>
      </w:r>
    </w:p>
    <w:p w14:paraId="0B0AEA39" w14:textId="65474B19"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 xml:space="preserve">Использование </w:t>
      </w:r>
      <w:r w:rsidR="00A60E45" w:rsidRPr="00454127">
        <w:rPr>
          <w:rFonts w:ascii="Times New Roman" w:hAnsi="Times New Roman" w:cs="Times New Roman"/>
          <w:sz w:val="28"/>
          <w:szCs w:val="28"/>
        </w:rPr>
        <w:t>ресурсов Московской электронной школы в образовательном процессе по биологии</w:t>
      </w:r>
      <w:r w:rsidRPr="00454127">
        <w:rPr>
          <w:rFonts w:ascii="Times New Roman" w:eastAsia="Times New Roman" w:hAnsi="Times New Roman" w:cs="Times New Roman"/>
          <w:sz w:val="28"/>
          <w:szCs w:val="28"/>
          <w:lang w:eastAsia="ru-RU"/>
        </w:rPr>
        <w:t>.</w:t>
      </w:r>
    </w:p>
    <w:p w14:paraId="3CC8443B"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Культура клеток и тканей как основа клеточной инженерии.</w:t>
      </w:r>
    </w:p>
    <w:p w14:paraId="69EE55C3"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Особенности биологического образования в 10-11 классах.</w:t>
      </w:r>
    </w:p>
    <w:p w14:paraId="775CFADE"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lastRenderedPageBreak/>
        <w:t>Программа «Генетика человека».</w:t>
      </w:r>
    </w:p>
    <w:p w14:paraId="45111F78" w14:textId="0144F1DF" w:rsidR="002C2720" w:rsidRPr="00454127" w:rsidRDefault="00A60E45"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hAnsi="Times New Roman" w:cs="Times New Roman"/>
          <w:sz w:val="28"/>
          <w:szCs w:val="28"/>
        </w:rPr>
        <w:t>Сохранение редких и исчезающих видов растений и животных.</w:t>
      </w:r>
    </w:p>
    <w:p w14:paraId="3CF10C25"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 xml:space="preserve">Основы </w:t>
      </w:r>
      <w:proofErr w:type="spellStart"/>
      <w:r w:rsidRPr="00454127">
        <w:rPr>
          <w:rFonts w:ascii="Times New Roman" w:eastAsia="Times New Roman" w:hAnsi="Times New Roman" w:cs="Times New Roman"/>
          <w:sz w:val="28"/>
          <w:szCs w:val="28"/>
          <w:lang w:eastAsia="ru-RU"/>
        </w:rPr>
        <w:t>генотерапии</w:t>
      </w:r>
      <w:proofErr w:type="spellEnd"/>
      <w:r w:rsidRPr="00454127">
        <w:rPr>
          <w:rFonts w:ascii="Times New Roman" w:eastAsia="Times New Roman" w:hAnsi="Times New Roman" w:cs="Times New Roman"/>
          <w:sz w:val="28"/>
          <w:szCs w:val="28"/>
          <w:lang w:eastAsia="ru-RU"/>
        </w:rPr>
        <w:t>.</w:t>
      </w:r>
    </w:p>
    <w:p w14:paraId="066BC136"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 xml:space="preserve">Основные пути биологического прогресса. </w:t>
      </w:r>
    </w:p>
    <w:p w14:paraId="6EDFD8F4"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Хромосомные заболевания человека.</w:t>
      </w:r>
    </w:p>
    <w:p w14:paraId="1C930C84"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 xml:space="preserve">Организмы и </w:t>
      </w:r>
      <w:proofErr w:type="spellStart"/>
      <w:r w:rsidRPr="00454127">
        <w:rPr>
          <w:rFonts w:ascii="Times New Roman" w:eastAsia="Times New Roman" w:hAnsi="Times New Roman" w:cs="Times New Roman"/>
          <w:sz w:val="28"/>
          <w:szCs w:val="28"/>
          <w:lang w:eastAsia="ru-RU"/>
        </w:rPr>
        <w:t>надорганизменные</w:t>
      </w:r>
      <w:proofErr w:type="spellEnd"/>
      <w:r w:rsidRPr="00454127">
        <w:rPr>
          <w:rFonts w:ascii="Times New Roman" w:eastAsia="Times New Roman" w:hAnsi="Times New Roman" w:cs="Times New Roman"/>
          <w:sz w:val="28"/>
          <w:szCs w:val="28"/>
          <w:lang w:eastAsia="ru-RU"/>
        </w:rPr>
        <w:t xml:space="preserve"> системы.</w:t>
      </w:r>
    </w:p>
    <w:p w14:paraId="5053F1CE"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Методы изучения генетики человека.</w:t>
      </w:r>
    </w:p>
    <w:p w14:paraId="3F703B1C"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Понятие экосистемы в экологии. Учение о биогеоценозах.</w:t>
      </w:r>
    </w:p>
    <w:p w14:paraId="4F9881C1"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Закономерности передачи наследственной информации.</w:t>
      </w:r>
    </w:p>
    <w:p w14:paraId="28B6A820"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Учение о биосфере. Строение биосферы.</w:t>
      </w:r>
    </w:p>
    <w:p w14:paraId="025C9365"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Основные стили садово-паркового искусства.</w:t>
      </w:r>
    </w:p>
    <w:p w14:paraId="348F2CE9"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 xml:space="preserve">Динамика экосистем. </w:t>
      </w:r>
      <w:proofErr w:type="spellStart"/>
      <w:r w:rsidRPr="00454127">
        <w:rPr>
          <w:rFonts w:ascii="Times New Roman" w:eastAsia="Times New Roman" w:hAnsi="Times New Roman" w:cs="Times New Roman"/>
          <w:sz w:val="28"/>
          <w:szCs w:val="28"/>
          <w:lang w:eastAsia="ru-RU"/>
        </w:rPr>
        <w:t>Агроэкосистемы</w:t>
      </w:r>
      <w:proofErr w:type="spellEnd"/>
      <w:r w:rsidRPr="00454127">
        <w:rPr>
          <w:rFonts w:ascii="Times New Roman" w:eastAsia="Times New Roman" w:hAnsi="Times New Roman" w:cs="Times New Roman"/>
          <w:sz w:val="28"/>
          <w:szCs w:val="28"/>
          <w:lang w:eastAsia="ru-RU"/>
        </w:rPr>
        <w:t>.</w:t>
      </w:r>
    </w:p>
    <w:p w14:paraId="73BAA85B"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Декоративные деревья, используемые в ландшафтном дизайне.</w:t>
      </w:r>
    </w:p>
    <w:p w14:paraId="5AD9A75D"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Значение экологии для практики народного хозяйства.</w:t>
      </w:r>
    </w:p>
    <w:p w14:paraId="6AF681CF"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Декоративные кустарники, используемые в ландшафтном дизайне.</w:t>
      </w:r>
    </w:p>
    <w:p w14:paraId="0DDED90A"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 xml:space="preserve">Основные этапы развития </w:t>
      </w:r>
      <w:proofErr w:type="spellStart"/>
      <w:r w:rsidRPr="00454127">
        <w:rPr>
          <w:rFonts w:ascii="Times New Roman" w:eastAsia="Times New Roman" w:hAnsi="Times New Roman" w:cs="Times New Roman"/>
          <w:sz w:val="28"/>
          <w:szCs w:val="28"/>
          <w:lang w:eastAsia="ru-RU"/>
        </w:rPr>
        <w:t>мегатаксономии</w:t>
      </w:r>
      <w:proofErr w:type="spellEnd"/>
      <w:r w:rsidRPr="00454127">
        <w:rPr>
          <w:rFonts w:ascii="Times New Roman" w:eastAsia="Times New Roman" w:hAnsi="Times New Roman" w:cs="Times New Roman"/>
          <w:sz w:val="28"/>
          <w:szCs w:val="28"/>
          <w:lang w:eastAsia="ru-RU"/>
        </w:rPr>
        <w:t>.</w:t>
      </w:r>
    </w:p>
    <w:p w14:paraId="39390B68"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Ландшафтный дизайн в условиях города.</w:t>
      </w:r>
    </w:p>
    <w:p w14:paraId="5C776627"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Поток вещества и энергии в экосистемах.</w:t>
      </w:r>
    </w:p>
    <w:p w14:paraId="6B96CA0C"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Современная концепция ноосферы.</w:t>
      </w:r>
    </w:p>
    <w:p w14:paraId="12D20D12"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 xml:space="preserve">Природоохранные конвенции и межгосударственные соглашения.  </w:t>
      </w:r>
    </w:p>
    <w:p w14:paraId="1F4C35CC"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Экологические и социальные предпосылки демографических изменений</w:t>
      </w:r>
    </w:p>
    <w:p w14:paraId="49B886CF"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Современные программы по развитию национальных парков в России.</w:t>
      </w:r>
    </w:p>
    <w:p w14:paraId="471899C7"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Строение ДНК и механизм репликации.</w:t>
      </w:r>
    </w:p>
    <w:p w14:paraId="15D03452"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Редкие и исчезающие виды животных. Роль международных конвенций в сохранении редких видов животных.</w:t>
      </w:r>
    </w:p>
    <w:p w14:paraId="6F73FD23" w14:textId="77777777" w:rsidR="002C2720" w:rsidRPr="00454127" w:rsidRDefault="002C2720" w:rsidP="002C2720">
      <w:pPr>
        <w:numPr>
          <w:ilvl w:val="0"/>
          <w:numId w:val="20"/>
        </w:numPr>
        <w:spacing w:after="0" w:line="240" w:lineRule="auto"/>
        <w:contextualSpacing/>
        <w:rPr>
          <w:rFonts w:ascii="Times New Roman" w:eastAsia="Times New Roman" w:hAnsi="Times New Roman" w:cs="Times New Roman"/>
          <w:sz w:val="28"/>
          <w:szCs w:val="28"/>
          <w:lang w:eastAsia="ru-RU"/>
        </w:rPr>
      </w:pPr>
      <w:r w:rsidRPr="00454127">
        <w:rPr>
          <w:rFonts w:ascii="Times New Roman" w:eastAsia="Times New Roman" w:hAnsi="Times New Roman" w:cs="Times New Roman"/>
          <w:sz w:val="28"/>
          <w:szCs w:val="28"/>
          <w:lang w:eastAsia="ru-RU"/>
        </w:rPr>
        <w:t>Особенности демографического поведения людей</w:t>
      </w:r>
    </w:p>
    <w:p w14:paraId="4FC30F44" w14:textId="77777777" w:rsidR="002C2720" w:rsidRPr="00454127" w:rsidRDefault="002C2720" w:rsidP="002C2720">
      <w:pPr>
        <w:spacing w:after="0" w:line="240" w:lineRule="auto"/>
        <w:contextualSpacing/>
        <w:rPr>
          <w:rFonts w:ascii="Times New Roman" w:eastAsia="Times New Roman" w:hAnsi="Times New Roman" w:cs="Times New Roman"/>
          <w:sz w:val="28"/>
          <w:szCs w:val="28"/>
          <w:lang w:eastAsia="ru-RU"/>
        </w:rPr>
      </w:pPr>
    </w:p>
    <w:p w14:paraId="092D7EBF" w14:textId="77777777" w:rsidR="002C2720" w:rsidRPr="00454127" w:rsidRDefault="002C2720" w:rsidP="002C2720">
      <w:pPr>
        <w:spacing w:after="0" w:line="240" w:lineRule="auto"/>
        <w:contextualSpacing/>
        <w:jc w:val="both"/>
        <w:rPr>
          <w:rFonts w:ascii="Times New Roman" w:eastAsia="Calibri" w:hAnsi="Times New Roman" w:cs="Times New Roman"/>
          <w:sz w:val="28"/>
          <w:szCs w:val="28"/>
          <w:lang w:eastAsia="ru-RU"/>
        </w:rPr>
      </w:pPr>
      <w:r w:rsidRPr="00454127">
        <w:rPr>
          <w:rFonts w:ascii="Times New Roman" w:eastAsia="Calibri" w:hAnsi="Times New Roman" w:cs="Times New Roman"/>
          <w:sz w:val="28"/>
          <w:szCs w:val="28"/>
          <w:lang w:eastAsia="ru-RU"/>
        </w:rPr>
        <w:t>Обучающийся выбирает экзаменационный билет, номер которого фиксируется секретарем ГЭК в протоколе заседания ГЭК.</w:t>
      </w:r>
    </w:p>
    <w:p w14:paraId="31640D1A" w14:textId="77777777" w:rsidR="002C2720" w:rsidRPr="00454127" w:rsidRDefault="002C2720" w:rsidP="002C2720">
      <w:pPr>
        <w:widowControl w:val="0"/>
        <w:spacing w:after="0" w:line="240" w:lineRule="auto"/>
        <w:jc w:val="both"/>
        <w:outlineLvl w:val="2"/>
        <w:rPr>
          <w:rFonts w:ascii="Times New Roman" w:eastAsia="Calibri" w:hAnsi="Times New Roman" w:cs="Times New Roman"/>
          <w:sz w:val="28"/>
          <w:szCs w:val="28"/>
          <w:lang w:eastAsia="ru-RU"/>
        </w:rPr>
      </w:pPr>
    </w:p>
    <w:p w14:paraId="2D6F3920" w14:textId="44AFB7D7" w:rsidR="004A142D" w:rsidRDefault="002C2720" w:rsidP="00D648A0">
      <w:pPr>
        <w:spacing w:line="256" w:lineRule="auto"/>
        <w:jc w:val="both"/>
        <w:rPr>
          <w:rFonts w:ascii="Times New Roman" w:eastAsia="Calibri" w:hAnsi="Times New Roman" w:cs="Times New Roman"/>
          <w:b/>
          <w:color w:val="000000"/>
          <w:sz w:val="24"/>
          <w:szCs w:val="24"/>
          <w:lang w:eastAsia="ru-RU"/>
        </w:rPr>
      </w:pPr>
      <w:r w:rsidRPr="00454127">
        <w:rPr>
          <w:rFonts w:ascii="Times New Roman" w:eastAsia="Times New Roman" w:hAnsi="Times New Roman" w:cs="Times New Roman"/>
          <w:sz w:val="28"/>
          <w:szCs w:val="28"/>
        </w:rPr>
        <w:t>При проведении государственного экзамена в устной форме допускается присутствие в аудитории не более 7 обучающихся.</w:t>
      </w:r>
      <w:r w:rsidR="004A142D" w:rsidRPr="00454127">
        <w:rPr>
          <w:rFonts w:ascii="Times New Roman" w:eastAsia="Times New Roman" w:hAnsi="Times New Roman" w:cs="Times New Roman"/>
          <w:sz w:val="28"/>
          <w:szCs w:val="28"/>
        </w:rPr>
        <w:t xml:space="preserve"> </w:t>
      </w:r>
      <w:r w:rsidRPr="00454127">
        <w:rPr>
          <w:rFonts w:ascii="Times New Roman" w:eastAsia="Times New Roman" w:hAnsi="Times New Roman" w:cs="Times New Roman"/>
          <w:sz w:val="28"/>
          <w:szCs w:val="28"/>
        </w:rPr>
        <w:t>На подготовку к ответу в устной форме, обучающемуся отводится, как правило, не более 30 минут.</w:t>
      </w:r>
      <w:r w:rsidR="004A142D" w:rsidRPr="00454127">
        <w:rPr>
          <w:rFonts w:ascii="Times New Roman" w:eastAsia="Times New Roman" w:hAnsi="Times New Roman" w:cs="Times New Roman"/>
          <w:sz w:val="28"/>
          <w:szCs w:val="28"/>
        </w:rPr>
        <w:t xml:space="preserve"> </w:t>
      </w:r>
      <w:r w:rsidRPr="00454127">
        <w:rPr>
          <w:rFonts w:ascii="Times New Roman" w:eastAsia="Times New Roman" w:hAnsi="Times New Roman" w:cs="Times New Roman"/>
          <w:sz w:val="28"/>
          <w:szCs w:val="28"/>
        </w:rPr>
        <w:t>В процессе ответа в устной форме и после его завершения председатель и члены ГЭК могут задавать обучающемуся уточняющие и дополнительные вопросы.</w:t>
      </w:r>
    </w:p>
    <w:p w14:paraId="3F574B40" w14:textId="77777777" w:rsidR="004A142D" w:rsidRDefault="004A142D" w:rsidP="002C2720">
      <w:pPr>
        <w:spacing w:after="0" w:line="240" w:lineRule="auto"/>
        <w:ind w:firstLine="709"/>
        <w:jc w:val="both"/>
        <w:textAlignment w:val="top"/>
        <w:rPr>
          <w:rFonts w:ascii="Times New Roman" w:eastAsia="Calibri" w:hAnsi="Times New Roman" w:cs="Times New Roman"/>
          <w:b/>
          <w:color w:val="000000"/>
          <w:sz w:val="24"/>
          <w:szCs w:val="24"/>
          <w:lang w:eastAsia="ru-RU"/>
        </w:rPr>
      </w:pPr>
    </w:p>
    <w:p w14:paraId="54E83015" w14:textId="170DBD93" w:rsidR="00AD7B77" w:rsidRPr="0094497F" w:rsidRDefault="007C63B4" w:rsidP="00D648A0">
      <w:pPr>
        <w:jc w:val="center"/>
        <w:rPr>
          <w:rFonts w:ascii="Times New Roman" w:eastAsia="Calibri" w:hAnsi="Times New Roman" w:cs="Times New Roman"/>
          <w:b/>
          <w:color w:val="000000"/>
          <w:sz w:val="24"/>
          <w:szCs w:val="24"/>
          <w:lang w:eastAsia="ru-RU"/>
        </w:rPr>
      </w:pPr>
      <w:r w:rsidRPr="00D648A0">
        <w:rPr>
          <w:rFonts w:ascii="Times New Roman" w:eastAsia="Calibri" w:hAnsi="Times New Roman" w:cs="Times New Roman"/>
          <w:b/>
          <w:color w:val="000000"/>
          <w:sz w:val="28"/>
          <w:szCs w:val="28"/>
          <w:lang w:eastAsia="ru-RU"/>
        </w:rPr>
        <w:lastRenderedPageBreak/>
        <w:t xml:space="preserve">3.1.3 </w:t>
      </w:r>
      <w:r w:rsidRPr="00D648A0">
        <w:rPr>
          <w:rFonts w:ascii="Times New Roman" w:hAnsi="Times New Roman"/>
          <w:b/>
          <w:sz w:val="28"/>
          <w:szCs w:val="28"/>
          <w:shd w:val="clear" w:color="auto" w:fill="FFFFFF"/>
        </w:rPr>
        <w:t>Примеры</w:t>
      </w:r>
      <w:r>
        <w:rPr>
          <w:rFonts w:ascii="Times New Roman" w:hAnsi="Times New Roman"/>
          <w:b/>
          <w:sz w:val="28"/>
          <w:szCs w:val="28"/>
          <w:shd w:val="clear" w:color="auto" w:fill="FFFFFF"/>
        </w:rPr>
        <w:t xml:space="preserve"> п</w:t>
      </w:r>
      <w:r w:rsidRPr="000F66EE">
        <w:rPr>
          <w:rFonts w:ascii="Times New Roman" w:hAnsi="Times New Roman"/>
          <w:b/>
          <w:sz w:val="28"/>
          <w:szCs w:val="28"/>
        </w:rPr>
        <w:t>рактико-ориентированны</w:t>
      </w:r>
      <w:r>
        <w:rPr>
          <w:rFonts w:ascii="Times New Roman" w:hAnsi="Times New Roman"/>
          <w:b/>
          <w:sz w:val="28"/>
          <w:szCs w:val="28"/>
        </w:rPr>
        <w:t>х</w:t>
      </w:r>
      <w:r w:rsidRPr="000F66EE">
        <w:rPr>
          <w:rFonts w:ascii="Times New Roman" w:hAnsi="Times New Roman"/>
          <w:b/>
          <w:sz w:val="28"/>
          <w:szCs w:val="28"/>
        </w:rPr>
        <w:t xml:space="preserve"> задани</w:t>
      </w:r>
      <w:r>
        <w:rPr>
          <w:rFonts w:ascii="Times New Roman" w:hAnsi="Times New Roman"/>
          <w:b/>
          <w:sz w:val="28"/>
          <w:szCs w:val="28"/>
        </w:rPr>
        <w:t>й</w:t>
      </w:r>
      <w:r w:rsidRPr="000F66EE">
        <w:rPr>
          <w:rFonts w:ascii="Times New Roman" w:hAnsi="Times New Roman"/>
          <w:b/>
          <w:sz w:val="28"/>
          <w:szCs w:val="28"/>
        </w:rPr>
        <w:t xml:space="preserve"> для формирования билетов к государственному экзамену</w:t>
      </w:r>
      <w:r w:rsidRPr="0094497F">
        <w:rPr>
          <w:rFonts w:ascii="Times New Roman" w:eastAsia="Calibri" w:hAnsi="Times New Roman" w:cs="Times New Roman"/>
          <w:b/>
          <w:color w:val="000000"/>
          <w:sz w:val="24"/>
          <w:szCs w:val="24"/>
          <w:vertAlign w:val="superscript"/>
          <w:lang w:eastAsia="ru-RU"/>
        </w:rPr>
        <w:t xml:space="preserve"> </w:t>
      </w:r>
      <w:r w:rsidR="00AD7B77" w:rsidRPr="0094497F">
        <w:rPr>
          <w:rFonts w:ascii="Times New Roman" w:eastAsia="Calibri" w:hAnsi="Times New Roman" w:cs="Times New Roman"/>
          <w:b/>
          <w:color w:val="000000"/>
          <w:sz w:val="24"/>
          <w:szCs w:val="24"/>
          <w:vertAlign w:val="superscript"/>
          <w:lang w:eastAsia="ru-RU"/>
        </w:rPr>
        <w:footnoteReference w:id="11"/>
      </w:r>
    </w:p>
    <w:p w14:paraId="58219277" w14:textId="2016DE31" w:rsidR="007E1E54" w:rsidRPr="00134FDE" w:rsidRDefault="007E1E54" w:rsidP="007E1E54">
      <w:pPr>
        <w:spacing w:after="0" w:line="240" w:lineRule="auto"/>
        <w:ind w:firstLine="709"/>
        <w:rPr>
          <w:rFonts w:ascii="Times New Roman" w:hAnsi="Times New Roman" w:cs="Times New Roman"/>
          <w:b/>
          <w:sz w:val="28"/>
          <w:szCs w:val="28"/>
        </w:rPr>
      </w:pPr>
      <w:r w:rsidRPr="00134FDE">
        <w:rPr>
          <w:rFonts w:ascii="Times New Roman" w:hAnsi="Times New Roman" w:cs="Times New Roman"/>
          <w:b/>
          <w:sz w:val="28"/>
          <w:szCs w:val="28"/>
        </w:rPr>
        <w:t>Задание</w:t>
      </w:r>
    </w:p>
    <w:p w14:paraId="1AFCB686" w14:textId="2349F9F0" w:rsidR="007E1E54" w:rsidRDefault="007E1E54" w:rsidP="0094497F">
      <w:pPr>
        <w:spacing w:after="0" w:line="240" w:lineRule="auto"/>
        <w:ind w:firstLine="709"/>
        <w:rPr>
          <w:rFonts w:ascii="Times New Roman" w:hAnsi="Times New Roman" w:cs="Times New Roman"/>
          <w:sz w:val="28"/>
          <w:szCs w:val="28"/>
        </w:rPr>
      </w:pPr>
      <w:r w:rsidRPr="00134FDE">
        <w:rPr>
          <w:rFonts w:ascii="Times New Roman" w:hAnsi="Times New Roman" w:cs="Times New Roman"/>
          <w:sz w:val="28"/>
          <w:szCs w:val="28"/>
        </w:rPr>
        <w:t>При подготовке к уроку по теме «Борьба за существование» учитель разработал блок заданий.</w:t>
      </w:r>
    </w:p>
    <w:p w14:paraId="68063D68" w14:textId="77777777" w:rsidR="00567F89" w:rsidRPr="00134FDE" w:rsidRDefault="00567F89" w:rsidP="0094497F">
      <w:pPr>
        <w:spacing w:after="0" w:line="240" w:lineRule="auto"/>
        <w:ind w:firstLine="709"/>
        <w:rPr>
          <w:rFonts w:ascii="Times New Roman" w:hAnsi="Times New Roman" w:cs="Times New Roman"/>
          <w:sz w:val="28"/>
          <w:szCs w:val="28"/>
        </w:rPr>
      </w:pPr>
    </w:p>
    <w:tbl>
      <w:tblPr>
        <w:tblStyle w:val="aa"/>
        <w:tblW w:w="0" w:type="auto"/>
        <w:shd w:val="clear" w:color="auto" w:fill="DEEAF6" w:themeFill="accent1" w:themeFillTint="33"/>
        <w:tblLook w:val="04A0" w:firstRow="1" w:lastRow="0" w:firstColumn="1" w:lastColumn="0" w:noHBand="0" w:noVBand="1"/>
      </w:tblPr>
      <w:tblGrid>
        <w:gridCol w:w="9060"/>
      </w:tblGrid>
      <w:tr w:rsidR="007E1E54" w:rsidRPr="00134FDE" w14:paraId="3F664222" w14:textId="77777777" w:rsidTr="004A142D">
        <w:tc>
          <w:tcPr>
            <w:tcW w:w="9854" w:type="dxa"/>
            <w:shd w:val="clear" w:color="auto" w:fill="DEEAF6" w:themeFill="accent1" w:themeFillTint="33"/>
          </w:tcPr>
          <w:p w14:paraId="6BF2FD9B" w14:textId="77777777" w:rsidR="007E1E54" w:rsidRPr="00134FDE" w:rsidRDefault="007E1E54" w:rsidP="0094497F">
            <w:pPr>
              <w:rPr>
                <w:rFonts w:ascii="Times New Roman" w:hAnsi="Times New Roman"/>
                <w:sz w:val="28"/>
                <w:szCs w:val="28"/>
                <w:u w:val="single"/>
                <w:lang w:val="ru-RU"/>
              </w:rPr>
            </w:pPr>
            <w:r w:rsidRPr="00134FDE">
              <w:rPr>
                <w:rFonts w:ascii="Times New Roman" w:hAnsi="Times New Roman"/>
                <w:sz w:val="28"/>
                <w:szCs w:val="28"/>
                <w:u w:val="single"/>
                <w:lang w:val="ru-RU"/>
              </w:rPr>
              <w:t>Задание 1</w:t>
            </w:r>
          </w:p>
          <w:p w14:paraId="63F815B9" w14:textId="77777777" w:rsidR="007E1E54" w:rsidRPr="00134FDE" w:rsidRDefault="007E1E54" w:rsidP="0094497F">
            <w:pPr>
              <w:jc w:val="both"/>
              <w:rPr>
                <w:rFonts w:ascii="Times New Roman" w:hAnsi="Times New Roman"/>
                <w:sz w:val="28"/>
                <w:szCs w:val="28"/>
              </w:rPr>
            </w:pPr>
            <w:r w:rsidRPr="00134FDE">
              <w:rPr>
                <w:rFonts w:ascii="Times New Roman" w:hAnsi="Times New Roman"/>
                <w:sz w:val="28"/>
                <w:szCs w:val="28"/>
                <w:lang w:val="ru-RU"/>
              </w:rPr>
              <w:t xml:space="preserve">Прочитайте в Биологическом энциклопедическом словаре статью </w:t>
            </w:r>
            <w:r w:rsidRPr="00134FDE">
              <w:rPr>
                <w:rFonts w:ascii="Times New Roman" w:hAnsi="Times New Roman"/>
                <w:sz w:val="28"/>
                <w:szCs w:val="28"/>
              </w:rPr>
              <w:t>«</w:t>
            </w:r>
            <w:proofErr w:type="spellStart"/>
            <w:r w:rsidRPr="00134FDE">
              <w:rPr>
                <w:rFonts w:ascii="Times New Roman" w:hAnsi="Times New Roman"/>
                <w:sz w:val="28"/>
                <w:szCs w:val="28"/>
              </w:rPr>
              <w:t>Борьба</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за</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существование</w:t>
            </w:r>
            <w:proofErr w:type="spellEnd"/>
            <w:r w:rsidRPr="00134FDE">
              <w:rPr>
                <w:rFonts w:ascii="Times New Roman" w:hAnsi="Times New Roman"/>
                <w:sz w:val="28"/>
                <w:szCs w:val="28"/>
              </w:rPr>
              <w:t>».</w:t>
            </w:r>
          </w:p>
        </w:tc>
      </w:tr>
    </w:tbl>
    <w:p w14:paraId="1E2A09BE" w14:textId="77777777" w:rsidR="007E1E54" w:rsidRPr="00134FDE" w:rsidRDefault="007E1E54" w:rsidP="0094497F">
      <w:pPr>
        <w:spacing w:after="0" w:line="240" w:lineRule="auto"/>
        <w:rPr>
          <w:rFonts w:ascii="Times New Roman" w:hAnsi="Times New Roman" w:cs="Times New Roman"/>
          <w:sz w:val="28"/>
          <w:szCs w:val="28"/>
        </w:rPr>
      </w:pPr>
    </w:p>
    <w:tbl>
      <w:tblPr>
        <w:tblStyle w:val="aa"/>
        <w:tblW w:w="0" w:type="auto"/>
        <w:shd w:val="clear" w:color="auto" w:fill="DEEAF6" w:themeFill="accent1" w:themeFillTint="33"/>
        <w:tblLook w:val="04A0" w:firstRow="1" w:lastRow="0" w:firstColumn="1" w:lastColumn="0" w:noHBand="0" w:noVBand="1"/>
      </w:tblPr>
      <w:tblGrid>
        <w:gridCol w:w="9060"/>
      </w:tblGrid>
      <w:tr w:rsidR="007E1E54" w:rsidRPr="00134FDE" w14:paraId="28E523EF" w14:textId="77777777" w:rsidTr="004A142D">
        <w:tc>
          <w:tcPr>
            <w:tcW w:w="9854" w:type="dxa"/>
            <w:shd w:val="clear" w:color="auto" w:fill="DEEAF6" w:themeFill="accent1" w:themeFillTint="33"/>
          </w:tcPr>
          <w:p w14:paraId="4DC485F4" w14:textId="77777777" w:rsidR="007E1E54" w:rsidRPr="00134FDE" w:rsidRDefault="007E1E54" w:rsidP="0094497F">
            <w:pPr>
              <w:rPr>
                <w:rFonts w:ascii="Times New Roman" w:hAnsi="Times New Roman"/>
                <w:sz w:val="28"/>
                <w:szCs w:val="28"/>
                <w:u w:val="single"/>
                <w:lang w:val="ru-RU"/>
              </w:rPr>
            </w:pPr>
            <w:r w:rsidRPr="00134FDE">
              <w:rPr>
                <w:rFonts w:ascii="Times New Roman" w:hAnsi="Times New Roman"/>
                <w:sz w:val="28"/>
                <w:szCs w:val="28"/>
                <w:u w:val="single"/>
                <w:lang w:val="ru-RU"/>
              </w:rPr>
              <w:t>Задание 2</w:t>
            </w:r>
          </w:p>
          <w:p w14:paraId="0753C9DF" w14:textId="77777777" w:rsidR="007E1E54" w:rsidRPr="00134FDE" w:rsidRDefault="007E1E54" w:rsidP="0094497F">
            <w:pPr>
              <w:jc w:val="both"/>
              <w:rPr>
                <w:rFonts w:ascii="Times New Roman" w:hAnsi="Times New Roman"/>
                <w:sz w:val="28"/>
                <w:szCs w:val="28"/>
                <w:lang w:val="ru-RU"/>
              </w:rPr>
            </w:pPr>
            <w:r w:rsidRPr="00134FDE">
              <w:rPr>
                <w:rFonts w:ascii="Times New Roman" w:hAnsi="Times New Roman"/>
                <w:sz w:val="28"/>
                <w:szCs w:val="28"/>
                <w:lang w:val="ru-RU"/>
              </w:rPr>
              <w:t>Прочитайте фрагмент книги Чарльза Дарвина «Происхождение видов путем естественного отбора»</w:t>
            </w:r>
          </w:p>
          <w:p w14:paraId="34741687" w14:textId="77777777" w:rsidR="007E1E54" w:rsidRPr="00134FDE" w:rsidRDefault="007E1E54" w:rsidP="0094497F">
            <w:pPr>
              <w:jc w:val="both"/>
              <w:rPr>
                <w:rFonts w:ascii="Times New Roman" w:hAnsi="Times New Roman"/>
                <w:sz w:val="28"/>
                <w:szCs w:val="28"/>
                <w:lang w:val="ru-RU"/>
              </w:rPr>
            </w:pPr>
            <w:r w:rsidRPr="00134FDE">
              <w:rPr>
                <w:rFonts w:ascii="Times New Roman" w:hAnsi="Times New Roman"/>
                <w:sz w:val="28"/>
                <w:szCs w:val="28"/>
                <w:lang w:val="ru-RU"/>
              </w:rPr>
              <w:t>«</w:t>
            </w:r>
            <w:r w:rsidRPr="00134FDE">
              <w:rPr>
                <w:rFonts w:ascii="Times New Roman" w:hAnsi="Times New Roman"/>
                <w:i/>
                <w:sz w:val="28"/>
                <w:szCs w:val="28"/>
                <w:lang w:val="ru-RU"/>
              </w:rPr>
              <w:t>Не существует ни одного исключения из правила, по которому любое органическое существо естественно размножается в столь быстрой прогрессии, что, не подвергайся оно истреблению, потомство одной пары очень скоро заняло бы всю землю. Слон плодится медленнее всех известных животных, и я постарался вычислить вероятную минимальную скорость возрастания его численности; он начинает плодиться всего вероятнее, не ранее тридцатилетнего возраста и плодится до девяноста лет, приносит за этот промежуток времени не более шести детенышей, а живет до ста лет; допустив эти цифры, получим, что в период 740–750 лет от одной пары получилось бы около девятнадцати миллионов живых слонов</w:t>
            </w:r>
            <w:r w:rsidRPr="00134FDE">
              <w:rPr>
                <w:rFonts w:ascii="Times New Roman" w:hAnsi="Times New Roman"/>
                <w:sz w:val="28"/>
                <w:szCs w:val="28"/>
                <w:lang w:val="ru-RU"/>
              </w:rPr>
              <w:t>».</w:t>
            </w:r>
          </w:p>
          <w:p w14:paraId="6490FA74" w14:textId="77777777" w:rsidR="007E1E54" w:rsidRPr="00134FDE" w:rsidRDefault="007E1E54" w:rsidP="0094497F">
            <w:pPr>
              <w:jc w:val="both"/>
              <w:rPr>
                <w:rFonts w:ascii="Times New Roman" w:hAnsi="Times New Roman"/>
                <w:sz w:val="28"/>
                <w:szCs w:val="28"/>
                <w:lang w:val="ru-RU"/>
              </w:rPr>
            </w:pPr>
            <w:r w:rsidRPr="00134FDE">
              <w:rPr>
                <w:rFonts w:ascii="Times New Roman" w:hAnsi="Times New Roman"/>
                <w:sz w:val="28"/>
                <w:szCs w:val="28"/>
                <w:lang w:val="ru-RU"/>
              </w:rPr>
              <w:t>О какой прогрессии идёт речь в тексте, каковы ее особенности?</w:t>
            </w:r>
          </w:p>
        </w:tc>
      </w:tr>
    </w:tbl>
    <w:p w14:paraId="79A061F6" w14:textId="77777777" w:rsidR="007E1E54" w:rsidRPr="00134FDE" w:rsidRDefault="007E1E54" w:rsidP="0094497F">
      <w:pPr>
        <w:spacing w:after="0" w:line="240" w:lineRule="auto"/>
        <w:rPr>
          <w:rFonts w:ascii="Times New Roman" w:hAnsi="Times New Roman" w:cs="Times New Roman"/>
          <w:sz w:val="28"/>
          <w:szCs w:val="28"/>
        </w:rPr>
      </w:pPr>
    </w:p>
    <w:tbl>
      <w:tblPr>
        <w:tblStyle w:val="aa"/>
        <w:tblW w:w="0" w:type="auto"/>
        <w:shd w:val="clear" w:color="auto" w:fill="DEEAF6" w:themeFill="accent1" w:themeFillTint="33"/>
        <w:tblLook w:val="04A0" w:firstRow="1" w:lastRow="0" w:firstColumn="1" w:lastColumn="0" w:noHBand="0" w:noVBand="1"/>
      </w:tblPr>
      <w:tblGrid>
        <w:gridCol w:w="9060"/>
      </w:tblGrid>
      <w:tr w:rsidR="007E1E54" w:rsidRPr="00134FDE" w14:paraId="5AD0A482" w14:textId="77777777" w:rsidTr="004A142D">
        <w:tc>
          <w:tcPr>
            <w:tcW w:w="9854" w:type="dxa"/>
            <w:shd w:val="clear" w:color="auto" w:fill="DEEAF6" w:themeFill="accent1" w:themeFillTint="33"/>
          </w:tcPr>
          <w:p w14:paraId="18DB07EA" w14:textId="77777777" w:rsidR="007E1E54" w:rsidRPr="00134FDE" w:rsidRDefault="007E1E54" w:rsidP="0094497F">
            <w:pPr>
              <w:rPr>
                <w:rFonts w:ascii="Times New Roman" w:hAnsi="Times New Roman"/>
                <w:sz w:val="28"/>
                <w:szCs w:val="28"/>
                <w:u w:val="single"/>
                <w:lang w:val="ru-RU"/>
              </w:rPr>
            </w:pPr>
            <w:r w:rsidRPr="00134FDE">
              <w:rPr>
                <w:rFonts w:ascii="Times New Roman" w:hAnsi="Times New Roman"/>
                <w:sz w:val="28"/>
                <w:szCs w:val="28"/>
                <w:u w:val="single"/>
                <w:lang w:val="ru-RU"/>
              </w:rPr>
              <w:t>Задание 3</w:t>
            </w:r>
          </w:p>
          <w:p w14:paraId="25CB6511" w14:textId="77777777" w:rsidR="007E1E54" w:rsidRPr="00134FDE" w:rsidRDefault="007E1E54" w:rsidP="0094497F">
            <w:pPr>
              <w:jc w:val="both"/>
              <w:rPr>
                <w:rFonts w:ascii="Times New Roman" w:hAnsi="Times New Roman"/>
                <w:sz w:val="28"/>
                <w:szCs w:val="28"/>
                <w:lang w:val="ru-RU"/>
              </w:rPr>
            </w:pPr>
            <w:r w:rsidRPr="00134FDE">
              <w:rPr>
                <w:rFonts w:ascii="Times New Roman" w:hAnsi="Times New Roman"/>
                <w:sz w:val="28"/>
                <w:szCs w:val="28"/>
                <w:lang w:val="ru-RU"/>
              </w:rPr>
              <w:t xml:space="preserve">Прочитайте стихи Джонатана Свифта. </w:t>
            </w:r>
          </w:p>
          <w:p w14:paraId="06F0F47A" w14:textId="77777777" w:rsidR="007E1E54" w:rsidRPr="00134FDE" w:rsidRDefault="007E1E54" w:rsidP="0094497F">
            <w:pPr>
              <w:ind w:firstLine="1134"/>
              <w:rPr>
                <w:rFonts w:ascii="Times New Roman" w:hAnsi="Times New Roman"/>
                <w:sz w:val="28"/>
                <w:szCs w:val="28"/>
                <w:lang w:val="ru-RU"/>
              </w:rPr>
            </w:pPr>
            <w:r w:rsidRPr="00134FDE">
              <w:rPr>
                <w:rFonts w:ascii="Times New Roman" w:hAnsi="Times New Roman"/>
                <w:sz w:val="28"/>
                <w:szCs w:val="28"/>
                <w:lang w:val="ru-RU"/>
              </w:rPr>
              <w:t>Блоха под платьем у вельможи</w:t>
            </w:r>
          </w:p>
          <w:p w14:paraId="64DFA1BE" w14:textId="77777777" w:rsidR="007E1E54" w:rsidRPr="00134FDE" w:rsidRDefault="007E1E54" w:rsidP="0094497F">
            <w:pPr>
              <w:ind w:firstLine="1134"/>
              <w:rPr>
                <w:rFonts w:ascii="Times New Roman" w:hAnsi="Times New Roman"/>
                <w:sz w:val="28"/>
                <w:szCs w:val="28"/>
                <w:lang w:val="ru-RU"/>
              </w:rPr>
            </w:pPr>
            <w:r w:rsidRPr="00134FDE">
              <w:rPr>
                <w:rFonts w:ascii="Times New Roman" w:hAnsi="Times New Roman"/>
                <w:sz w:val="28"/>
                <w:szCs w:val="28"/>
                <w:lang w:val="ru-RU"/>
              </w:rPr>
              <w:t>Снедаема блохою тоже.</w:t>
            </w:r>
          </w:p>
          <w:p w14:paraId="724CE36A" w14:textId="77777777" w:rsidR="007E1E54" w:rsidRPr="00134FDE" w:rsidRDefault="007E1E54" w:rsidP="0094497F">
            <w:pPr>
              <w:ind w:firstLine="1134"/>
              <w:rPr>
                <w:rFonts w:ascii="Times New Roman" w:hAnsi="Times New Roman"/>
                <w:sz w:val="28"/>
                <w:szCs w:val="28"/>
                <w:lang w:val="ru-RU"/>
              </w:rPr>
            </w:pPr>
            <w:r w:rsidRPr="00134FDE">
              <w:rPr>
                <w:rFonts w:ascii="Times New Roman" w:hAnsi="Times New Roman"/>
                <w:sz w:val="28"/>
                <w:szCs w:val="28"/>
                <w:lang w:val="ru-RU"/>
              </w:rPr>
              <w:t>А та, что первой досаждает,</w:t>
            </w:r>
          </w:p>
          <w:p w14:paraId="0ABD6135" w14:textId="77777777" w:rsidR="007E1E54" w:rsidRPr="00134FDE" w:rsidRDefault="007E1E54" w:rsidP="0094497F">
            <w:pPr>
              <w:ind w:firstLine="1134"/>
              <w:rPr>
                <w:rFonts w:ascii="Times New Roman" w:hAnsi="Times New Roman"/>
                <w:sz w:val="28"/>
                <w:szCs w:val="28"/>
                <w:lang w:val="ru-RU"/>
              </w:rPr>
            </w:pPr>
            <w:r w:rsidRPr="00134FDE">
              <w:rPr>
                <w:rFonts w:ascii="Times New Roman" w:hAnsi="Times New Roman"/>
                <w:sz w:val="28"/>
                <w:szCs w:val="28"/>
                <w:lang w:val="ru-RU"/>
              </w:rPr>
              <w:t>От еще меньших блох страдает.</w:t>
            </w:r>
          </w:p>
          <w:p w14:paraId="1E46DFEF" w14:textId="77777777" w:rsidR="007E1E54" w:rsidRPr="00134FDE" w:rsidRDefault="007E1E54" w:rsidP="0094497F">
            <w:pPr>
              <w:ind w:firstLine="1134"/>
              <w:rPr>
                <w:rFonts w:ascii="Times New Roman" w:hAnsi="Times New Roman"/>
                <w:sz w:val="28"/>
                <w:szCs w:val="28"/>
                <w:lang w:val="ru-RU"/>
              </w:rPr>
            </w:pPr>
            <w:r w:rsidRPr="00134FDE">
              <w:rPr>
                <w:rFonts w:ascii="Times New Roman" w:hAnsi="Times New Roman"/>
                <w:sz w:val="28"/>
                <w:szCs w:val="28"/>
                <w:lang w:val="ru-RU"/>
              </w:rPr>
              <w:t xml:space="preserve">И хоть говорят, что не может быть вечности, </w:t>
            </w:r>
          </w:p>
          <w:p w14:paraId="200997B6" w14:textId="77777777" w:rsidR="007E1E54" w:rsidRPr="00134FDE" w:rsidRDefault="007E1E54" w:rsidP="0094497F">
            <w:pPr>
              <w:ind w:firstLine="1134"/>
              <w:rPr>
                <w:rFonts w:ascii="Times New Roman" w:hAnsi="Times New Roman"/>
                <w:sz w:val="28"/>
                <w:szCs w:val="28"/>
                <w:lang w:val="ru-RU"/>
              </w:rPr>
            </w:pPr>
            <w:r w:rsidRPr="00134FDE">
              <w:rPr>
                <w:rFonts w:ascii="Times New Roman" w:hAnsi="Times New Roman"/>
                <w:sz w:val="28"/>
                <w:szCs w:val="28"/>
                <w:lang w:val="ru-RU"/>
              </w:rPr>
              <w:t xml:space="preserve">Но так продолжается до </w:t>
            </w:r>
          </w:p>
          <w:p w14:paraId="2B0DEA53" w14:textId="77777777" w:rsidR="007E1E54" w:rsidRPr="00134FDE" w:rsidRDefault="007E1E54" w:rsidP="0094497F">
            <w:pPr>
              <w:ind w:firstLine="1134"/>
              <w:rPr>
                <w:rFonts w:ascii="Times New Roman" w:hAnsi="Times New Roman"/>
                <w:sz w:val="28"/>
                <w:szCs w:val="28"/>
                <w:lang w:val="ru-RU"/>
              </w:rPr>
            </w:pPr>
            <w:r w:rsidRPr="00134FDE">
              <w:rPr>
                <w:rFonts w:ascii="Times New Roman" w:hAnsi="Times New Roman"/>
                <w:sz w:val="28"/>
                <w:szCs w:val="28"/>
                <w:lang w:val="ru-RU"/>
              </w:rPr>
              <w:t>Бесконечности.</w:t>
            </w:r>
          </w:p>
          <w:p w14:paraId="4FE33763" w14:textId="77777777" w:rsidR="007E1E54" w:rsidRPr="00134FDE" w:rsidRDefault="007E1E54" w:rsidP="0094497F">
            <w:pPr>
              <w:jc w:val="both"/>
              <w:rPr>
                <w:rFonts w:ascii="Times New Roman" w:hAnsi="Times New Roman"/>
                <w:sz w:val="28"/>
                <w:szCs w:val="28"/>
              </w:rPr>
            </w:pPr>
            <w:r w:rsidRPr="00134FDE">
              <w:rPr>
                <w:rFonts w:ascii="Times New Roman" w:hAnsi="Times New Roman"/>
                <w:sz w:val="28"/>
                <w:szCs w:val="28"/>
                <w:lang w:val="ru-RU"/>
              </w:rPr>
              <w:t xml:space="preserve">Какой биологический процесс описан в стихотворении? </w:t>
            </w:r>
            <w:proofErr w:type="spellStart"/>
            <w:r w:rsidRPr="00134FDE">
              <w:rPr>
                <w:rFonts w:ascii="Times New Roman" w:hAnsi="Times New Roman"/>
                <w:sz w:val="28"/>
                <w:szCs w:val="28"/>
              </w:rPr>
              <w:t>Поясните</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свой</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ответ</w:t>
            </w:r>
            <w:proofErr w:type="spellEnd"/>
            <w:r w:rsidRPr="00134FDE">
              <w:rPr>
                <w:rFonts w:ascii="Times New Roman" w:hAnsi="Times New Roman"/>
                <w:sz w:val="28"/>
                <w:szCs w:val="28"/>
              </w:rPr>
              <w:t>.</w:t>
            </w:r>
          </w:p>
        </w:tc>
      </w:tr>
    </w:tbl>
    <w:p w14:paraId="1143FD60" w14:textId="77777777" w:rsidR="007E1E54" w:rsidRPr="00134FDE" w:rsidRDefault="007E1E54" w:rsidP="0094497F">
      <w:pPr>
        <w:spacing w:after="0" w:line="240" w:lineRule="auto"/>
        <w:rPr>
          <w:rFonts w:ascii="Times New Roman" w:hAnsi="Times New Roman" w:cs="Times New Roman"/>
          <w:sz w:val="28"/>
          <w:szCs w:val="28"/>
        </w:rPr>
      </w:pPr>
    </w:p>
    <w:tbl>
      <w:tblPr>
        <w:tblStyle w:val="aa"/>
        <w:tblW w:w="0" w:type="auto"/>
        <w:shd w:val="clear" w:color="auto" w:fill="DEEAF6" w:themeFill="accent1" w:themeFillTint="33"/>
        <w:tblLook w:val="04A0" w:firstRow="1" w:lastRow="0" w:firstColumn="1" w:lastColumn="0" w:noHBand="0" w:noVBand="1"/>
      </w:tblPr>
      <w:tblGrid>
        <w:gridCol w:w="9060"/>
      </w:tblGrid>
      <w:tr w:rsidR="007E1E54" w:rsidRPr="00134FDE" w14:paraId="1D61F7E2" w14:textId="77777777" w:rsidTr="004A142D">
        <w:tc>
          <w:tcPr>
            <w:tcW w:w="9854" w:type="dxa"/>
            <w:shd w:val="clear" w:color="auto" w:fill="DEEAF6" w:themeFill="accent1" w:themeFillTint="33"/>
          </w:tcPr>
          <w:p w14:paraId="785BFFCC" w14:textId="77777777" w:rsidR="007E1E54" w:rsidRPr="00134FDE" w:rsidRDefault="007E1E54" w:rsidP="0094497F">
            <w:pPr>
              <w:rPr>
                <w:rFonts w:ascii="Times New Roman" w:hAnsi="Times New Roman"/>
                <w:sz w:val="28"/>
                <w:szCs w:val="28"/>
                <w:u w:val="single"/>
                <w:lang w:val="ru-RU"/>
              </w:rPr>
            </w:pPr>
            <w:r w:rsidRPr="00134FDE">
              <w:rPr>
                <w:rFonts w:ascii="Times New Roman" w:hAnsi="Times New Roman"/>
                <w:sz w:val="28"/>
                <w:szCs w:val="28"/>
                <w:u w:val="single"/>
                <w:lang w:val="ru-RU"/>
              </w:rPr>
              <w:t>Задание 4</w:t>
            </w:r>
          </w:p>
          <w:p w14:paraId="7C713096" w14:textId="77777777" w:rsidR="007E1E54" w:rsidRPr="00134FDE" w:rsidRDefault="007E1E54" w:rsidP="0094497F">
            <w:pPr>
              <w:rPr>
                <w:rFonts w:ascii="Times New Roman" w:hAnsi="Times New Roman"/>
                <w:sz w:val="28"/>
                <w:szCs w:val="28"/>
                <w:lang w:val="ru-RU"/>
              </w:rPr>
            </w:pPr>
            <w:r w:rsidRPr="00134FDE">
              <w:rPr>
                <w:rFonts w:ascii="Times New Roman" w:hAnsi="Times New Roman"/>
                <w:sz w:val="28"/>
                <w:szCs w:val="28"/>
                <w:lang w:val="ru-RU"/>
              </w:rPr>
              <w:t>Дайте определение понятия «внутривидовая борьба за существование».</w:t>
            </w:r>
          </w:p>
        </w:tc>
      </w:tr>
    </w:tbl>
    <w:p w14:paraId="526F69A6" w14:textId="77777777" w:rsidR="007E1E54" w:rsidRPr="00134FDE" w:rsidRDefault="007E1E54" w:rsidP="0094497F">
      <w:pPr>
        <w:spacing w:after="0" w:line="240" w:lineRule="auto"/>
        <w:rPr>
          <w:rFonts w:ascii="Times New Roman" w:hAnsi="Times New Roman" w:cs="Times New Roman"/>
          <w:sz w:val="28"/>
          <w:szCs w:val="28"/>
        </w:rPr>
      </w:pPr>
    </w:p>
    <w:tbl>
      <w:tblPr>
        <w:tblStyle w:val="aa"/>
        <w:tblW w:w="0" w:type="auto"/>
        <w:shd w:val="clear" w:color="auto" w:fill="DEEAF6" w:themeFill="accent1" w:themeFillTint="33"/>
        <w:tblLook w:val="04A0" w:firstRow="1" w:lastRow="0" w:firstColumn="1" w:lastColumn="0" w:noHBand="0" w:noVBand="1"/>
      </w:tblPr>
      <w:tblGrid>
        <w:gridCol w:w="9060"/>
      </w:tblGrid>
      <w:tr w:rsidR="007E1E54" w:rsidRPr="00134FDE" w14:paraId="1879D14E" w14:textId="77777777" w:rsidTr="004A142D">
        <w:tc>
          <w:tcPr>
            <w:tcW w:w="9854" w:type="dxa"/>
            <w:shd w:val="clear" w:color="auto" w:fill="DEEAF6" w:themeFill="accent1" w:themeFillTint="33"/>
          </w:tcPr>
          <w:p w14:paraId="1734E943" w14:textId="77777777" w:rsidR="007E1E54" w:rsidRPr="00134FDE" w:rsidRDefault="007E1E54" w:rsidP="0094497F">
            <w:pPr>
              <w:rPr>
                <w:rFonts w:ascii="Times New Roman" w:hAnsi="Times New Roman"/>
                <w:sz w:val="28"/>
                <w:szCs w:val="28"/>
                <w:u w:val="single"/>
                <w:lang w:val="ru-RU"/>
              </w:rPr>
            </w:pPr>
            <w:r w:rsidRPr="00134FDE">
              <w:rPr>
                <w:rFonts w:ascii="Times New Roman" w:hAnsi="Times New Roman"/>
                <w:sz w:val="28"/>
                <w:szCs w:val="28"/>
                <w:u w:val="single"/>
                <w:lang w:val="ru-RU"/>
              </w:rPr>
              <w:lastRenderedPageBreak/>
              <w:t>Задание 5</w:t>
            </w:r>
          </w:p>
          <w:p w14:paraId="63E56EA7" w14:textId="77777777" w:rsidR="007E1E54" w:rsidRPr="00134FDE" w:rsidRDefault="007E1E54" w:rsidP="0094497F">
            <w:pPr>
              <w:jc w:val="both"/>
              <w:rPr>
                <w:rFonts w:ascii="Times New Roman" w:hAnsi="Times New Roman"/>
                <w:sz w:val="28"/>
                <w:szCs w:val="28"/>
              </w:rPr>
            </w:pPr>
            <w:r w:rsidRPr="00134FDE">
              <w:rPr>
                <w:rFonts w:ascii="Times New Roman" w:hAnsi="Times New Roman"/>
                <w:sz w:val="28"/>
                <w:szCs w:val="28"/>
                <w:lang w:val="ru-RU"/>
              </w:rPr>
              <w:t xml:space="preserve">Какова ведущая идея эволюционного учения Ч. Дарвина? </w:t>
            </w:r>
            <w:proofErr w:type="spellStart"/>
            <w:r w:rsidRPr="00134FDE">
              <w:rPr>
                <w:rFonts w:ascii="Times New Roman" w:hAnsi="Times New Roman"/>
                <w:sz w:val="28"/>
                <w:szCs w:val="28"/>
              </w:rPr>
              <w:t>Выберите</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правильный</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ответ</w:t>
            </w:r>
            <w:proofErr w:type="spellEnd"/>
            <w:r w:rsidRPr="00134FDE">
              <w:rPr>
                <w:rFonts w:ascii="Times New Roman" w:hAnsi="Times New Roman"/>
                <w:sz w:val="28"/>
                <w:szCs w:val="28"/>
              </w:rPr>
              <w:t>:</w:t>
            </w:r>
          </w:p>
          <w:p w14:paraId="73D2E929" w14:textId="77777777" w:rsidR="007E1E54" w:rsidRPr="00134FDE" w:rsidRDefault="007E1E54" w:rsidP="0094497F">
            <w:pPr>
              <w:pStyle w:val="a9"/>
              <w:numPr>
                <w:ilvl w:val="0"/>
                <w:numId w:val="26"/>
              </w:numPr>
              <w:spacing w:after="0" w:line="240" w:lineRule="auto"/>
              <w:rPr>
                <w:rFonts w:ascii="Times New Roman" w:hAnsi="Times New Roman"/>
                <w:sz w:val="28"/>
                <w:szCs w:val="28"/>
                <w:lang w:val="ru-RU"/>
              </w:rPr>
            </w:pPr>
            <w:r w:rsidRPr="00134FDE">
              <w:rPr>
                <w:rFonts w:ascii="Times New Roman" w:hAnsi="Times New Roman"/>
                <w:sz w:val="28"/>
                <w:szCs w:val="28"/>
                <w:lang w:val="ru-RU"/>
              </w:rPr>
              <w:t>историческое развитие живой природы от простых форм жизни к более сложным</w:t>
            </w:r>
          </w:p>
          <w:p w14:paraId="7D47CAB1" w14:textId="77777777" w:rsidR="007E1E54" w:rsidRPr="00134FDE" w:rsidRDefault="007E1E54" w:rsidP="0094497F">
            <w:pPr>
              <w:pStyle w:val="a9"/>
              <w:numPr>
                <w:ilvl w:val="0"/>
                <w:numId w:val="26"/>
              </w:numPr>
              <w:spacing w:after="0" w:line="240" w:lineRule="auto"/>
              <w:rPr>
                <w:rFonts w:ascii="Times New Roman" w:hAnsi="Times New Roman"/>
                <w:sz w:val="28"/>
                <w:szCs w:val="28"/>
              </w:rPr>
            </w:pPr>
            <w:proofErr w:type="spellStart"/>
            <w:r w:rsidRPr="00134FDE">
              <w:rPr>
                <w:rFonts w:ascii="Times New Roman" w:hAnsi="Times New Roman"/>
                <w:sz w:val="28"/>
                <w:szCs w:val="28"/>
              </w:rPr>
              <w:t>относительный</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характер</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приспособлений</w:t>
            </w:r>
            <w:proofErr w:type="spellEnd"/>
          </w:p>
          <w:p w14:paraId="4637F1CB" w14:textId="77777777" w:rsidR="007E1E54" w:rsidRPr="00134FDE" w:rsidRDefault="007E1E54" w:rsidP="0094497F">
            <w:pPr>
              <w:pStyle w:val="a9"/>
              <w:numPr>
                <w:ilvl w:val="0"/>
                <w:numId w:val="26"/>
              </w:numPr>
              <w:spacing w:after="0" w:line="240" w:lineRule="auto"/>
              <w:rPr>
                <w:rFonts w:ascii="Times New Roman" w:hAnsi="Times New Roman"/>
                <w:sz w:val="28"/>
                <w:szCs w:val="28"/>
              </w:rPr>
            </w:pPr>
            <w:proofErr w:type="spellStart"/>
            <w:r w:rsidRPr="00134FDE">
              <w:rPr>
                <w:rFonts w:ascii="Times New Roman" w:hAnsi="Times New Roman"/>
                <w:sz w:val="28"/>
                <w:szCs w:val="28"/>
              </w:rPr>
              <w:t>естественный</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отбор</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мелких</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наследственных</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изменений</w:t>
            </w:r>
            <w:proofErr w:type="spellEnd"/>
          </w:p>
          <w:p w14:paraId="6B43DE92" w14:textId="77777777" w:rsidR="007E1E54" w:rsidRPr="00134FDE" w:rsidRDefault="007E1E54" w:rsidP="0094497F">
            <w:pPr>
              <w:pStyle w:val="a9"/>
              <w:numPr>
                <w:ilvl w:val="0"/>
                <w:numId w:val="26"/>
              </w:numPr>
              <w:spacing w:after="0" w:line="240" w:lineRule="auto"/>
              <w:rPr>
                <w:rFonts w:ascii="Times New Roman" w:hAnsi="Times New Roman"/>
                <w:sz w:val="28"/>
                <w:szCs w:val="28"/>
              </w:rPr>
            </w:pPr>
            <w:proofErr w:type="spellStart"/>
            <w:r w:rsidRPr="00134FDE">
              <w:rPr>
                <w:rFonts w:ascii="Times New Roman" w:hAnsi="Times New Roman"/>
                <w:sz w:val="28"/>
                <w:szCs w:val="28"/>
              </w:rPr>
              <w:t>наследование</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приобретенных</w:t>
            </w:r>
            <w:proofErr w:type="spellEnd"/>
            <w:r w:rsidRPr="00134FDE">
              <w:rPr>
                <w:rFonts w:ascii="Times New Roman" w:hAnsi="Times New Roman"/>
                <w:sz w:val="28"/>
                <w:szCs w:val="28"/>
              </w:rPr>
              <w:t xml:space="preserve"> </w:t>
            </w:r>
            <w:proofErr w:type="spellStart"/>
            <w:r w:rsidRPr="00134FDE">
              <w:rPr>
                <w:rFonts w:ascii="Times New Roman" w:hAnsi="Times New Roman"/>
                <w:sz w:val="28"/>
                <w:szCs w:val="28"/>
              </w:rPr>
              <w:t>признаков</w:t>
            </w:r>
            <w:proofErr w:type="spellEnd"/>
          </w:p>
          <w:p w14:paraId="25BE8179" w14:textId="77777777" w:rsidR="007E1E54" w:rsidRPr="00134FDE" w:rsidRDefault="007E1E54" w:rsidP="0094497F">
            <w:pPr>
              <w:rPr>
                <w:rFonts w:ascii="Times New Roman" w:hAnsi="Times New Roman"/>
                <w:sz w:val="28"/>
                <w:szCs w:val="28"/>
              </w:rPr>
            </w:pPr>
            <w:proofErr w:type="spellStart"/>
            <w:r w:rsidRPr="00134FDE">
              <w:rPr>
                <w:rFonts w:ascii="Times New Roman" w:hAnsi="Times New Roman"/>
                <w:sz w:val="28"/>
                <w:szCs w:val="28"/>
              </w:rPr>
              <w:t>Ответ</w:t>
            </w:r>
            <w:proofErr w:type="spellEnd"/>
            <w:r w:rsidRPr="00134FDE">
              <w:rPr>
                <w:rFonts w:ascii="Times New Roman" w:hAnsi="Times New Roman"/>
                <w:sz w:val="28"/>
                <w:szCs w:val="28"/>
              </w:rPr>
              <w:t>: ___</w:t>
            </w:r>
          </w:p>
        </w:tc>
      </w:tr>
    </w:tbl>
    <w:p w14:paraId="145F68B7" w14:textId="77777777" w:rsidR="007E1E54" w:rsidRPr="00134FDE" w:rsidRDefault="007E1E54" w:rsidP="0094497F">
      <w:pPr>
        <w:spacing w:after="0" w:line="240" w:lineRule="auto"/>
        <w:rPr>
          <w:rFonts w:ascii="Times New Roman" w:hAnsi="Times New Roman" w:cs="Times New Roman"/>
          <w:sz w:val="28"/>
          <w:szCs w:val="28"/>
        </w:rPr>
      </w:pPr>
    </w:p>
    <w:tbl>
      <w:tblPr>
        <w:tblStyle w:val="aa"/>
        <w:tblW w:w="0" w:type="auto"/>
        <w:shd w:val="clear" w:color="auto" w:fill="DEEAF6" w:themeFill="accent1" w:themeFillTint="33"/>
        <w:tblLook w:val="04A0" w:firstRow="1" w:lastRow="0" w:firstColumn="1" w:lastColumn="0" w:noHBand="0" w:noVBand="1"/>
      </w:tblPr>
      <w:tblGrid>
        <w:gridCol w:w="9060"/>
      </w:tblGrid>
      <w:tr w:rsidR="007E1E54" w:rsidRPr="00134FDE" w14:paraId="2AB44059" w14:textId="77777777" w:rsidTr="004A142D">
        <w:tc>
          <w:tcPr>
            <w:tcW w:w="9854" w:type="dxa"/>
            <w:shd w:val="clear" w:color="auto" w:fill="DEEAF6" w:themeFill="accent1" w:themeFillTint="33"/>
          </w:tcPr>
          <w:p w14:paraId="2B4103FB" w14:textId="77777777" w:rsidR="007E1E54" w:rsidRPr="00134FDE" w:rsidRDefault="007E1E54" w:rsidP="0094497F">
            <w:pPr>
              <w:rPr>
                <w:rFonts w:ascii="Times New Roman" w:hAnsi="Times New Roman"/>
                <w:sz w:val="28"/>
                <w:szCs w:val="28"/>
                <w:u w:val="single"/>
              </w:rPr>
            </w:pPr>
            <w:proofErr w:type="spellStart"/>
            <w:r w:rsidRPr="00134FDE">
              <w:rPr>
                <w:rFonts w:ascii="Times New Roman" w:hAnsi="Times New Roman"/>
                <w:sz w:val="28"/>
                <w:szCs w:val="28"/>
                <w:u w:val="single"/>
              </w:rPr>
              <w:t>Задание</w:t>
            </w:r>
            <w:proofErr w:type="spellEnd"/>
            <w:r w:rsidRPr="00134FDE">
              <w:rPr>
                <w:rFonts w:ascii="Times New Roman" w:hAnsi="Times New Roman"/>
                <w:sz w:val="28"/>
                <w:szCs w:val="28"/>
                <w:u w:val="single"/>
              </w:rPr>
              <w:t xml:space="preserve"> 6</w:t>
            </w:r>
          </w:p>
          <w:p w14:paraId="7842834E" w14:textId="77777777" w:rsidR="007E1E54" w:rsidRPr="00134FDE" w:rsidRDefault="007E1E54" w:rsidP="0094497F">
            <w:pPr>
              <w:jc w:val="both"/>
              <w:rPr>
                <w:rFonts w:ascii="Times New Roman" w:hAnsi="Times New Roman"/>
                <w:sz w:val="28"/>
                <w:szCs w:val="28"/>
                <w:lang w:val="ru-RU"/>
              </w:rPr>
            </w:pPr>
            <w:r w:rsidRPr="00134FDE">
              <w:rPr>
                <w:rFonts w:ascii="Times New Roman" w:hAnsi="Times New Roman"/>
                <w:sz w:val="28"/>
                <w:szCs w:val="28"/>
                <w:lang w:val="ru-RU"/>
              </w:rPr>
              <w:t>Составьте кластер понятия «Борьба за существование»</w:t>
            </w:r>
          </w:p>
        </w:tc>
      </w:tr>
    </w:tbl>
    <w:p w14:paraId="1208A5BC" w14:textId="77777777" w:rsidR="007E1E54" w:rsidRPr="0094497F" w:rsidRDefault="007E1E54" w:rsidP="0094497F">
      <w:pPr>
        <w:spacing w:after="0" w:line="240" w:lineRule="auto"/>
        <w:jc w:val="both"/>
        <w:rPr>
          <w:rFonts w:ascii="Times New Roman" w:hAnsi="Times New Roman" w:cs="Times New Roman"/>
          <w:sz w:val="24"/>
          <w:szCs w:val="24"/>
        </w:rPr>
      </w:pPr>
    </w:p>
    <w:p w14:paraId="6A897130" w14:textId="79E3AC78" w:rsidR="00AD7B77" w:rsidRPr="00A408B3" w:rsidRDefault="007E1E54" w:rsidP="0094497F">
      <w:pPr>
        <w:spacing w:after="0" w:line="240" w:lineRule="auto"/>
        <w:jc w:val="both"/>
        <w:rPr>
          <w:rFonts w:ascii="Times New Roman" w:hAnsi="Times New Roman" w:cs="Times New Roman"/>
          <w:sz w:val="28"/>
          <w:szCs w:val="28"/>
        </w:rPr>
      </w:pPr>
      <w:r w:rsidRPr="00A408B3">
        <w:rPr>
          <w:rFonts w:ascii="Times New Roman" w:hAnsi="Times New Roman" w:cs="Times New Roman"/>
          <w:sz w:val="28"/>
          <w:szCs w:val="28"/>
        </w:rPr>
        <w:t xml:space="preserve">Из разработанного учителем блока заданий выберите задания, выполнение которых в наибольшей степени направлено на усвоение обучающимся основных понятий по теме. </w:t>
      </w:r>
    </w:p>
    <w:p w14:paraId="2E5C684A" w14:textId="77777777" w:rsidR="007E1E54" w:rsidRPr="00A408B3" w:rsidRDefault="007E1E54" w:rsidP="0094497F">
      <w:pPr>
        <w:spacing w:after="0" w:line="240" w:lineRule="auto"/>
        <w:jc w:val="both"/>
        <w:rPr>
          <w:rFonts w:ascii="Times New Roman" w:eastAsia="Calibri" w:hAnsi="Times New Roman" w:cs="Times New Roman"/>
          <w:color w:val="000000"/>
          <w:sz w:val="28"/>
          <w:szCs w:val="28"/>
          <w:lang w:eastAsia="ru-RU"/>
        </w:rPr>
      </w:pPr>
    </w:p>
    <w:p w14:paraId="6E514E83" w14:textId="123C6A2C" w:rsidR="007E1E54" w:rsidRPr="00A408B3" w:rsidRDefault="007E1E54" w:rsidP="0094497F">
      <w:pPr>
        <w:spacing w:before="120" w:after="120"/>
        <w:jc w:val="both"/>
        <w:rPr>
          <w:rFonts w:ascii="Times New Roman" w:hAnsi="Times New Roman" w:cs="Times New Roman"/>
          <w:b/>
          <w:sz w:val="28"/>
          <w:szCs w:val="28"/>
        </w:rPr>
      </w:pPr>
      <w:r w:rsidRPr="00A408B3">
        <w:rPr>
          <w:rFonts w:ascii="Times New Roman" w:hAnsi="Times New Roman" w:cs="Times New Roman"/>
          <w:b/>
          <w:sz w:val="28"/>
          <w:szCs w:val="28"/>
        </w:rPr>
        <w:t>Задание</w:t>
      </w:r>
    </w:p>
    <w:p w14:paraId="403DEE80" w14:textId="77777777" w:rsidR="007E1E54" w:rsidRPr="00A408B3" w:rsidRDefault="007E1E54" w:rsidP="0094497F">
      <w:pPr>
        <w:spacing w:before="120" w:after="120"/>
        <w:ind w:firstLine="709"/>
        <w:jc w:val="both"/>
        <w:rPr>
          <w:rFonts w:ascii="Times New Roman" w:hAnsi="Times New Roman" w:cs="Times New Roman"/>
          <w:sz w:val="28"/>
          <w:szCs w:val="28"/>
        </w:rPr>
      </w:pPr>
      <w:r w:rsidRPr="00A408B3">
        <w:rPr>
          <w:rFonts w:ascii="Times New Roman" w:hAnsi="Times New Roman" w:cs="Times New Roman"/>
          <w:sz w:val="28"/>
          <w:szCs w:val="28"/>
        </w:rPr>
        <w:t>Познакомьтесь с фрагментом статьи В.Г. Смеловой «Место и роль биологии в конвергентном образовании школьников». В представленном фрагменте есть два пропуска ключевых слов-названий разделов WEB-</w:t>
      </w:r>
      <w:proofErr w:type="spellStart"/>
      <w:r w:rsidRPr="00A408B3">
        <w:rPr>
          <w:rFonts w:ascii="Times New Roman" w:hAnsi="Times New Roman" w:cs="Times New Roman"/>
          <w:sz w:val="28"/>
          <w:szCs w:val="28"/>
        </w:rPr>
        <w:t>квеста</w:t>
      </w:r>
      <w:proofErr w:type="spellEnd"/>
      <w:r w:rsidRPr="00A408B3">
        <w:rPr>
          <w:rFonts w:ascii="Times New Roman" w:hAnsi="Times New Roman" w:cs="Times New Roman"/>
          <w:sz w:val="28"/>
          <w:szCs w:val="28"/>
        </w:rPr>
        <w:t>.</w:t>
      </w:r>
    </w:p>
    <w:tbl>
      <w:tblPr>
        <w:tblStyle w:val="aa"/>
        <w:tblW w:w="0" w:type="auto"/>
        <w:shd w:val="clear" w:color="auto" w:fill="DEEAF6" w:themeFill="accent1" w:themeFillTint="33"/>
        <w:tblLook w:val="04A0" w:firstRow="1" w:lastRow="0" w:firstColumn="1" w:lastColumn="0" w:noHBand="0" w:noVBand="1"/>
      </w:tblPr>
      <w:tblGrid>
        <w:gridCol w:w="9060"/>
      </w:tblGrid>
      <w:tr w:rsidR="007E1E54" w:rsidRPr="0094497F" w14:paraId="17390EEF" w14:textId="77777777" w:rsidTr="004A142D">
        <w:tc>
          <w:tcPr>
            <w:tcW w:w="9854" w:type="dxa"/>
            <w:shd w:val="clear" w:color="auto" w:fill="DEEAF6" w:themeFill="accent1" w:themeFillTint="33"/>
          </w:tcPr>
          <w:p w14:paraId="22F38888" w14:textId="77777777" w:rsidR="007E1E54" w:rsidRPr="00A408B3" w:rsidRDefault="007E1E54" w:rsidP="0094497F">
            <w:pPr>
              <w:spacing w:before="120" w:line="276" w:lineRule="auto"/>
              <w:jc w:val="right"/>
              <w:rPr>
                <w:rFonts w:ascii="Times New Roman" w:hAnsi="Times New Roman"/>
                <w:b/>
                <w:i/>
                <w:sz w:val="28"/>
                <w:szCs w:val="28"/>
                <w:lang w:val="ru-RU"/>
              </w:rPr>
            </w:pPr>
            <w:r w:rsidRPr="00A408B3">
              <w:rPr>
                <w:rFonts w:ascii="Times New Roman" w:hAnsi="Times New Roman"/>
                <w:b/>
                <w:i/>
                <w:sz w:val="28"/>
                <w:szCs w:val="28"/>
                <w:lang w:val="ru-RU"/>
              </w:rPr>
              <w:t>В. Г. Смелова</w:t>
            </w:r>
          </w:p>
          <w:p w14:paraId="73C98FB0" w14:textId="77777777" w:rsidR="007E1E54" w:rsidRPr="00A408B3" w:rsidRDefault="007E1E54" w:rsidP="0094497F">
            <w:pPr>
              <w:spacing w:after="120" w:line="276" w:lineRule="auto"/>
              <w:jc w:val="right"/>
              <w:rPr>
                <w:rFonts w:ascii="Times New Roman" w:hAnsi="Times New Roman"/>
                <w:i/>
                <w:sz w:val="28"/>
                <w:szCs w:val="28"/>
                <w:lang w:val="ru-RU"/>
              </w:rPr>
            </w:pPr>
            <w:r w:rsidRPr="00A408B3">
              <w:rPr>
                <w:rFonts w:ascii="Times New Roman" w:hAnsi="Times New Roman"/>
                <w:b/>
                <w:i/>
                <w:sz w:val="28"/>
                <w:szCs w:val="28"/>
                <w:lang w:val="ru-RU"/>
              </w:rPr>
              <w:t>Место и роль биологии в конвергентном образовании школьников</w:t>
            </w:r>
            <w:r w:rsidRPr="00A408B3">
              <w:rPr>
                <w:rFonts w:ascii="Times New Roman" w:hAnsi="Times New Roman"/>
                <w:i/>
                <w:sz w:val="28"/>
                <w:szCs w:val="28"/>
                <w:lang w:val="ru-RU"/>
              </w:rPr>
              <w:t xml:space="preserve"> //</w:t>
            </w:r>
          </w:p>
          <w:p w14:paraId="169A3B51" w14:textId="77777777" w:rsidR="007E1E54" w:rsidRPr="00A408B3" w:rsidRDefault="007E1E54" w:rsidP="0094497F">
            <w:pPr>
              <w:spacing w:line="276" w:lineRule="auto"/>
              <w:jc w:val="right"/>
              <w:rPr>
                <w:rFonts w:ascii="Times New Roman" w:hAnsi="Times New Roman"/>
                <w:i/>
                <w:sz w:val="28"/>
                <w:szCs w:val="28"/>
                <w:lang w:val="ru-RU"/>
              </w:rPr>
            </w:pPr>
            <w:r w:rsidRPr="00A408B3">
              <w:rPr>
                <w:rFonts w:ascii="Times New Roman" w:hAnsi="Times New Roman"/>
                <w:i/>
                <w:sz w:val="28"/>
                <w:szCs w:val="28"/>
                <w:lang w:val="ru-RU"/>
              </w:rPr>
              <w:t xml:space="preserve"> Биология в школе. – 2018. - №2. – С. 62–71.</w:t>
            </w:r>
          </w:p>
          <w:p w14:paraId="35E246F4" w14:textId="77777777" w:rsidR="007E1E54" w:rsidRPr="00A408B3" w:rsidRDefault="007E1E54" w:rsidP="0094497F">
            <w:pPr>
              <w:spacing w:line="276" w:lineRule="auto"/>
              <w:ind w:firstLine="709"/>
              <w:jc w:val="both"/>
              <w:rPr>
                <w:rFonts w:ascii="Times New Roman" w:hAnsi="Times New Roman"/>
                <w:sz w:val="28"/>
                <w:szCs w:val="28"/>
                <w:lang w:val="ru-RU"/>
              </w:rPr>
            </w:pPr>
            <w:r w:rsidRPr="00A408B3">
              <w:rPr>
                <w:rFonts w:ascii="Times New Roman" w:hAnsi="Times New Roman"/>
                <w:sz w:val="28"/>
                <w:szCs w:val="28"/>
                <w:lang w:val="ru-RU"/>
              </w:rPr>
              <w:t xml:space="preserve">&lt;…&gt; Биология сегодня тесно связана с технологией и настало время изменить преподавание предмета в школе с учетом конвергентного подхода, который помогает ответить не только на вопрос «как это устроено?», но и на вопрос «что можно сделать, зная, как это устроено?». Яркий пример – это биоинженерия, область человеческой деятельности, в которой биологи (химики, физики) и инженеры работают плечом к плечу, где на основе понимания функционирования живых систем создаются новые устройства, методы и технологии, улучшающие нашу жизнь (рис. 1). Изучение любого направления общей биоинженерии (генная инженерия, инженерная энзимология, биотехнология, </w:t>
            </w:r>
            <w:proofErr w:type="spellStart"/>
            <w:r w:rsidRPr="00A408B3">
              <w:rPr>
                <w:rFonts w:ascii="Times New Roman" w:hAnsi="Times New Roman"/>
                <w:sz w:val="28"/>
                <w:szCs w:val="28"/>
                <w:lang w:val="ru-RU"/>
              </w:rPr>
              <w:t>биомиметика</w:t>
            </w:r>
            <w:proofErr w:type="spellEnd"/>
            <w:r w:rsidRPr="00A408B3">
              <w:rPr>
                <w:rFonts w:ascii="Times New Roman" w:hAnsi="Times New Roman"/>
                <w:sz w:val="28"/>
                <w:szCs w:val="28"/>
                <w:lang w:val="ru-RU"/>
              </w:rPr>
              <w:t xml:space="preserve">) или медицинской инженерии (создание клеток, тканей, органов с помощью технических средств или методами регенеративной медицины; </w:t>
            </w:r>
            <w:proofErr w:type="spellStart"/>
            <w:r w:rsidRPr="00A408B3">
              <w:rPr>
                <w:rFonts w:ascii="Times New Roman" w:hAnsi="Times New Roman"/>
                <w:sz w:val="28"/>
                <w:szCs w:val="28"/>
                <w:lang w:val="ru-RU"/>
              </w:rPr>
              <w:t>нанотехнологии</w:t>
            </w:r>
            <w:proofErr w:type="spellEnd"/>
            <w:r w:rsidRPr="00A408B3">
              <w:rPr>
                <w:rFonts w:ascii="Times New Roman" w:hAnsi="Times New Roman"/>
                <w:sz w:val="28"/>
                <w:szCs w:val="28"/>
                <w:lang w:val="ru-RU"/>
              </w:rPr>
              <w:t xml:space="preserve"> в медицине, создание интерфейса мозг-компьютер) </w:t>
            </w:r>
            <w:r w:rsidRPr="00A408B3">
              <w:rPr>
                <w:rFonts w:ascii="Times New Roman" w:hAnsi="Times New Roman"/>
                <w:sz w:val="28"/>
                <w:szCs w:val="28"/>
                <w:lang w:val="ru-RU"/>
              </w:rPr>
              <w:lastRenderedPageBreak/>
              <w:t>поможет сформировать как исследовательские качества, так и технологическое мышление школьников. Из этого можно сделать вывод, что в основе конвергентного образования лежит развитие технологического мышления школьников с опорой на формирование исследовательских навыков для создания конкретного, полезного для человека, продукта.</w:t>
            </w:r>
          </w:p>
          <w:p w14:paraId="44C8BEC7" w14:textId="77777777" w:rsidR="007E1E54" w:rsidRPr="00A408B3" w:rsidRDefault="007E1E54" w:rsidP="0094497F">
            <w:pPr>
              <w:spacing w:line="276" w:lineRule="auto"/>
              <w:jc w:val="center"/>
              <w:rPr>
                <w:rFonts w:ascii="Times New Roman" w:hAnsi="Times New Roman"/>
                <w:sz w:val="28"/>
                <w:szCs w:val="28"/>
              </w:rPr>
            </w:pPr>
            <w:r w:rsidRPr="00A408B3">
              <w:rPr>
                <w:rFonts w:ascii="Times New Roman" w:hAnsi="Times New Roman"/>
                <w:noProof/>
                <w:sz w:val="28"/>
                <w:szCs w:val="28"/>
              </w:rPr>
              <w:drawing>
                <wp:inline distT="0" distB="0" distL="0" distR="0" wp14:anchorId="68667886" wp14:editId="3E2A91C2">
                  <wp:extent cx="5940425" cy="3782695"/>
                  <wp:effectExtent l="19050" t="0" r="3175" b="0"/>
                  <wp:docPr id="2" name="Рисунок 1" descr="Биоинжене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инженерия.jpg"/>
                          <pic:cNvPicPr/>
                        </pic:nvPicPr>
                        <pic:blipFill>
                          <a:blip r:embed="rId8" cstate="print"/>
                          <a:stretch>
                            <a:fillRect/>
                          </a:stretch>
                        </pic:blipFill>
                        <pic:spPr>
                          <a:xfrm>
                            <a:off x="0" y="0"/>
                            <a:ext cx="5940425" cy="3782695"/>
                          </a:xfrm>
                          <a:prstGeom prst="rect">
                            <a:avLst/>
                          </a:prstGeom>
                        </pic:spPr>
                      </pic:pic>
                    </a:graphicData>
                  </a:graphic>
                </wp:inline>
              </w:drawing>
            </w:r>
          </w:p>
          <w:p w14:paraId="644BC4B6" w14:textId="77777777" w:rsidR="007E1E54" w:rsidRPr="00A408B3" w:rsidRDefault="007E1E54" w:rsidP="0094497F">
            <w:pPr>
              <w:spacing w:after="240" w:line="276" w:lineRule="auto"/>
              <w:jc w:val="center"/>
              <w:rPr>
                <w:rFonts w:ascii="Times New Roman" w:hAnsi="Times New Roman"/>
                <w:sz w:val="28"/>
                <w:szCs w:val="28"/>
                <w:lang w:val="ru-RU"/>
              </w:rPr>
            </w:pPr>
            <w:r w:rsidRPr="00A408B3">
              <w:rPr>
                <w:rFonts w:ascii="Times New Roman" w:hAnsi="Times New Roman"/>
                <w:sz w:val="28"/>
                <w:szCs w:val="28"/>
                <w:lang w:val="ru-RU"/>
              </w:rPr>
              <w:t>Рис. 1. Сферы деятельности биоинженерии.</w:t>
            </w:r>
          </w:p>
          <w:p w14:paraId="49C673F3" w14:textId="77777777" w:rsidR="007E1E54" w:rsidRPr="00A408B3" w:rsidRDefault="007E1E54" w:rsidP="0094497F">
            <w:pPr>
              <w:spacing w:line="276" w:lineRule="auto"/>
              <w:ind w:firstLine="709"/>
              <w:jc w:val="both"/>
              <w:rPr>
                <w:rFonts w:ascii="Times New Roman" w:hAnsi="Times New Roman"/>
                <w:sz w:val="28"/>
                <w:szCs w:val="28"/>
                <w:lang w:val="ru-RU"/>
              </w:rPr>
            </w:pPr>
            <w:r w:rsidRPr="00A408B3">
              <w:rPr>
                <w:rFonts w:ascii="Times New Roman" w:hAnsi="Times New Roman"/>
                <w:i/>
                <w:sz w:val="28"/>
                <w:szCs w:val="28"/>
                <w:lang w:val="ru-RU"/>
              </w:rPr>
              <w:t>Конвергентный подход в урочной деятельности</w:t>
            </w:r>
            <w:r w:rsidRPr="00A408B3">
              <w:rPr>
                <w:rFonts w:ascii="Times New Roman" w:hAnsi="Times New Roman"/>
                <w:sz w:val="28"/>
                <w:szCs w:val="28"/>
                <w:lang w:val="ru-RU"/>
              </w:rPr>
              <w:t xml:space="preserve">. Конвергентное образование в настоящий момент пытается экстраполироваться на учебный план российских школ пока без видимых успехов. Можно выделить две основные причины этого. Во-первых, это редукционистский подход к структуре учебного плана, предполагающий изучение конкретных учебных дисциплин (биология, химия, физика, информатика и др.), соответствующих научным областям знания. Жесткие рамки выделенных часов на усвоение предметного содержания приводит к тому, что конвергенция на уровне </w:t>
            </w:r>
            <w:proofErr w:type="spellStart"/>
            <w:r w:rsidRPr="00A408B3">
              <w:rPr>
                <w:rFonts w:ascii="Times New Roman" w:hAnsi="Times New Roman"/>
                <w:sz w:val="28"/>
                <w:szCs w:val="28"/>
                <w:lang w:val="ru-RU"/>
              </w:rPr>
              <w:t>межпредметных</w:t>
            </w:r>
            <w:proofErr w:type="spellEnd"/>
            <w:r w:rsidRPr="00A408B3">
              <w:rPr>
                <w:rFonts w:ascii="Times New Roman" w:hAnsi="Times New Roman"/>
                <w:sz w:val="28"/>
                <w:szCs w:val="28"/>
                <w:lang w:val="ru-RU"/>
              </w:rPr>
              <w:t xml:space="preserve"> связей на сегодняшний день осуществляется фрагментарно и стихийно. Во-вторых, и это главная причина, устаревшее содержание самого предмета «технология», в котором пока отсутствуют технологии прогрессивной конвергенции (</w:t>
            </w:r>
            <w:proofErr w:type="spellStart"/>
            <w:r w:rsidRPr="00A408B3">
              <w:rPr>
                <w:rFonts w:ascii="Times New Roman" w:hAnsi="Times New Roman"/>
                <w:sz w:val="28"/>
                <w:szCs w:val="28"/>
                <w:lang w:val="ru-RU"/>
              </w:rPr>
              <w:t>нанотехнологии</w:t>
            </w:r>
            <w:proofErr w:type="spellEnd"/>
            <w:r w:rsidRPr="00A408B3">
              <w:rPr>
                <w:rFonts w:ascii="Times New Roman" w:hAnsi="Times New Roman"/>
                <w:sz w:val="28"/>
                <w:szCs w:val="28"/>
                <w:lang w:val="ru-RU"/>
              </w:rPr>
              <w:t xml:space="preserve">, биотехнологии, информационные и когнитивные </w:t>
            </w:r>
            <w:r w:rsidRPr="00A408B3">
              <w:rPr>
                <w:rFonts w:ascii="Times New Roman" w:hAnsi="Times New Roman"/>
                <w:sz w:val="28"/>
                <w:szCs w:val="28"/>
                <w:lang w:val="ru-RU"/>
              </w:rPr>
              <w:lastRenderedPageBreak/>
              <w:t>технологии). Возможно, ситуация изменится с принятием новой концепции технологического образования школьников.</w:t>
            </w:r>
          </w:p>
          <w:p w14:paraId="5D5B1874" w14:textId="77777777" w:rsidR="007E1E54" w:rsidRPr="00A408B3" w:rsidRDefault="007E1E54" w:rsidP="0094497F">
            <w:pPr>
              <w:spacing w:line="276" w:lineRule="auto"/>
              <w:ind w:firstLine="709"/>
              <w:jc w:val="both"/>
              <w:rPr>
                <w:rFonts w:ascii="Times New Roman" w:hAnsi="Times New Roman"/>
                <w:sz w:val="28"/>
                <w:szCs w:val="28"/>
                <w:lang w:val="ru-RU"/>
              </w:rPr>
            </w:pPr>
            <w:r w:rsidRPr="00A408B3">
              <w:rPr>
                <w:rFonts w:ascii="Times New Roman" w:hAnsi="Times New Roman"/>
                <w:sz w:val="28"/>
                <w:szCs w:val="28"/>
                <w:lang w:val="ru-RU"/>
              </w:rPr>
              <w:t xml:space="preserve">Тем не менее, конвергентный подход, предполагающий развитие технологического мышления школьников на основе естественнонаучных открытий, возможен и в урочной деятельности. Изучение биологических объектов в рамках классического подхода предполагает изучение особенностей строения, размножения, мест обитания, роль в природе и жизни человека. Однако многие живые организмы стали источниками вдохновения конструкторской и инженерной мысли. Речь идет о таком перспективном направлении биоинженерии, как </w:t>
            </w:r>
            <w:proofErr w:type="spellStart"/>
            <w:r w:rsidRPr="00A408B3">
              <w:rPr>
                <w:rFonts w:ascii="Times New Roman" w:hAnsi="Times New Roman"/>
                <w:i/>
                <w:sz w:val="28"/>
                <w:szCs w:val="28"/>
                <w:lang w:val="ru-RU"/>
              </w:rPr>
              <w:t>биомиметика</w:t>
            </w:r>
            <w:proofErr w:type="spellEnd"/>
            <w:r w:rsidRPr="00A408B3">
              <w:rPr>
                <w:rFonts w:ascii="Times New Roman" w:hAnsi="Times New Roman"/>
                <w:sz w:val="28"/>
                <w:szCs w:val="28"/>
                <w:lang w:val="ru-RU"/>
              </w:rPr>
              <w:t xml:space="preserve"> (в России чаще используется синонимичный термин </w:t>
            </w:r>
            <w:r w:rsidRPr="00A408B3">
              <w:rPr>
                <w:rFonts w:ascii="Times New Roman" w:hAnsi="Times New Roman"/>
                <w:i/>
                <w:sz w:val="28"/>
                <w:szCs w:val="28"/>
                <w:lang w:val="ru-RU"/>
              </w:rPr>
              <w:t>бионика</w:t>
            </w:r>
            <w:r w:rsidRPr="00A408B3">
              <w:rPr>
                <w:rFonts w:ascii="Times New Roman" w:hAnsi="Times New Roman"/>
                <w:sz w:val="28"/>
                <w:szCs w:val="28"/>
                <w:lang w:val="ru-RU"/>
              </w:rPr>
              <w:t>). В таблице 1 представлен пример конвергентного подхода к изучению только одной биологической темы (фрагмент).</w:t>
            </w:r>
          </w:p>
          <w:p w14:paraId="0AC5F88E" w14:textId="77777777" w:rsidR="007E1E54" w:rsidRPr="00A408B3" w:rsidRDefault="007E1E54" w:rsidP="0094497F">
            <w:pPr>
              <w:spacing w:line="276" w:lineRule="auto"/>
              <w:jc w:val="center"/>
              <w:rPr>
                <w:rFonts w:ascii="Times New Roman" w:hAnsi="Times New Roman"/>
                <w:sz w:val="28"/>
                <w:szCs w:val="28"/>
                <w:lang w:val="ru-RU"/>
              </w:rPr>
            </w:pPr>
            <w:r w:rsidRPr="00A408B3">
              <w:rPr>
                <w:rFonts w:ascii="Times New Roman" w:hAnsi="Times New Roman"/>
                <w:sz w:val="28"/>
                <w:szCs w:val="28"/>
                <w:lang w:val="ru-RU"/>
              </w:rPr>
              <w:t>Таблица 1. Конвергентный подход к изучению темы «Тип моллюски»</w:t>
            </w:r>
          </w:p>
          <w:tbl>
            <w:tblPr>
              <w:tblStyle w:val="aa"/>
              <w:tblW w:w="0" w:type="auto"/>
              <w:tblLook w:val="04A0" w:firstRow="1" w:lastRow="0" w:firstColumn="1" w:lastColumn="0" w:noHBand="0" w:noVBand="1"/>
            </w:tblPr>
            <w:tblGrid>
              <w:gridCol w:w="1950"/>
              <w:gridCol w:w="1938"/>
              <w:gridCol w:w="2545"/>
              <w:gridCol w:w="2401"/>
            </w:tblGrid>
            <w:tr w:rsidR="007E1E54" w:rsidRPr="00A408B3" w14:paraId="05C319AC" w14:textId="77777777" w:rsidTr="004A142D">
              <w:tc>
                <w:tcPr>
                  <w:tcW w:w="2392" w:type="dxa"/>
                  <w:vAlign w:val="center"/>
                </w:tcPr>
                <w:p w14:paraId="67DD0DF7" w14:textId="77777777" w:rsidR="007E1E54" w:rsidRPr="00A408B3" w:rsidRDefault="007E1E54" w:rsidP="0094497F">
                  <w:pPr>
                    <w:spacing w:line="276" w:lineRule="auto"/>
                    <w:jc w:val="center"/>
                    <w:rPr>
                      <w:rFonts w:ascii="Times New Roman" w:hAnsi="Times New Roman"/>
                      <w:i/>
                      <w:sz w:val="28"/>
                      <w:szCs w:val="28"/>
                    </w:rPr>
                  </w:pPr>
                  <w:proofErr w:type="spellStart"/>
                  <w:r w:rsidRPr="00A408B3">
                    <w:rPr>
                      <w:rFonts w:ascii="Times New Roman" w:hAnsi="Times New Roman"/>
                      <w:i/>
                      <w:sz w:val="28"/>
                      <w:szCs w:val="28"/>
                    </w:rPr>
                    <w:t>Объект</w:t>
                  </w:r>
                  <w:proofErr w:type="spellEnd"/>
                </w:p>
              </w:tc>
              <w:tc>
                <w:tcPr>
                  <w:tcW w:w="2393" w:type="dxa"/>
                  <w:vAlign w:val="center"/>
                </w:tcPr>
                <w:p w14:paraId="266DA748" w14:textId="77777777" w:rsidR="007E1E54" w:rsidRPr="00A408B3" w:rsidRDefault="007E1E54" w:rsidP="0094497F">
                  <w:pPr>
                    <w:spacing w:line="276" w:lineRule="auto"/>
                    <w:jc w:val="center"/>
                    <w:rPr>
                      <w:rFonts w:ascii="Times New Roman" w:hAnsi="Times New Roman"/>
                      <w:i/>
                      <w:sz w:val="28"/>
                      <w:szCs w:val="28"/>
                    </w:rPr>
                  </w:pPr>
                  <w:proofErr w:type="spellStart"/>
                  <w:r w:rsidRPr="00A408B3">
                    <w:rPr>
                      <w:rFonts w:ascii="Times New Roman" w:hAnsi="Times New Roman"/>
                      <w:i/>
                      <w:sz w:val="28"/>
                      <w:szCs w:val="28"/>
                    </w:rPr>
                    <w:t>Биологическое</w:t>
                  </w:r>
                  <w:proofErr w:type="spellEnd"/>
                  <w:r w:rsidRPr="00A408B3">
                    <w:rPr>
                      <w:rFonts w:ascii="Times New Roman" w:hAnsi="Times New Roman"/>
                      <w:i/>
                      <w:sz w:val="28"/>
                      <w:szCs w:val="28"/>
                    </w:rPr>
                    <w:t xml:space="preserve"> «</w:t>
                  </w:r>
                  <w:proofErr w:type="spellStart"/>
                  <w:r w:rsidRPr="00A408B3">
                    <w:rPr>
                      <w:rFonts w:ascii="Times New Roman" w:hAnsi="Times New Roman"/>
                      <w:i/>
                      <w:sz w:val="28"/>
                      <w:szCs w:val="28"/>
                    </w:rPr>
                    <w:t>изобретение</w:t>
                  </w:r>
                  <w:proofErr w:type="spellEnd"/>
                  <w:r w:rsidRPr="00A408B3">
                    <w:rPr>
                      <w:rFonts w:ascii="Times New Roman" w:hAnsi="Times New Roman"/>
                      <w:i/>
                      <w:sz w:val="28"/>
                      <w:szCs w:val="28"/>
                    </w:rPr>
                    <w:t>»</w:t>
                  </w:r>
                </w:p>
              </w:tc>
              <w:tc>
                <w:tcPr>
                  <w:tcW w:w="2393" w:type="dxa"/>
                  <w:vAlign w:val="center"/>
                </w:tcPr>
                <w:p w14:paraId="57B733DF" w14:textId="77777777" w:rsidR="007E1E54" w:rsidRPr="00A408B3" w:rsidRDefault="007E1E54" w:rsidP="0094497F">
                  <w:pPr>
                    <w:spacing w:line="276" w:lineRule="auto"/>
                    <w:jc w:val="center"/>
                    <w:rPr>
                      <w:rFonts w:ascii="Times New Roman" w:hAnsi="Times New Roman"/>
                      <w:i/>
                      <w:sz w:val="28"/>
                      <w:szCs w:val="28"/>
                    </w:rPr>
                  </w:pPr>
                  <w:proofErr w:type="spellStart"/>
                  <w:r w:rsidRPr="00A408B3">
                    <w:rPr>
                      <w:rFonts w:ascii="Times New Roman" w:hAnsi="Times New Roman"/>
                      <w:i/>
                      <w:sz w:val="28"/>
                      <w:szCs w:val="28"/>
                    </w:rPr>
                    <w:t>Инженерная</w:t>
                  </w:r>
                  <w:proofErr w:type="spellEnd"/>
                  <w:r w:rsidRPr="00A408B3">
                    <w:rPr>
                      <w:rFonts w:ascii="Times New Roman" w:hAnsi="Times New Roman"/>
                      <w:i/>
                      <w:sz w:val="28"/>
                      <w:szCs w:val="28"/>
                    </w:rPr>
                    <w:t xml:space="preserve"> </w:t>
                  </w:r>
                  <w:proofErr w:type="spellStart"/>
                  <w:r w:rsidRPr="00A408B3">
                    <w:rPr>
                      <w:rFonts w:ascii="Times New Roman" w:hAnsi="Times New Roman"/>
                      <w:i/>
                      <w:sz w:val="28"/>
                      <w:szCs w:val="28"/>
                    </w:rPr>
                    <w:t>разработка</w:t>
                  </w:r>
                  <w:proofErr w:type="spellEnd"/>
                </w:p>
              </w:tc>
              <w:tc>
                <w:tcPr>
                  <w:tcW w:w="2393" w:type="dxa"/>
                  <w:vAlign w:val="center"/>
                </w:tcPr>
                <w:p w14:paraId="2A4DCD20" w14:textId="77777777" w:rsidR="007E1E54" w:rsidRPr="00A408B3" w:rsidRDefault="007E1E54" w:rsidP="0094497F">
                  <w:pPr>
                    <w:spacing w:line="276" w:lineRule="auto"/>
                    <w:jc w:val="center"/>
                    <w:rPr>
                      <w:rFonts w:ascii="Times New Roman" w:hAnsi="Times New Roman"/>
                      <w:i/>
                      <w:sz w:val="28"/>
                      <w:szCs w:val="28"/>
                      <w:lang w:val="ru-RU"/>
                    </w:rPr>
                  </w:pPr>
                  <w:r w:rsidRPr="00A408B3">
                    <w:rPr>
                      <w:rFonts w:ascii="Times New Roman" w:hAnsi="Times New Roman"/>
                      <w:i/>
                      <w:sz w:val="28"/>
                      <w:szCs w:val="28"/>
                      <w:lang w:val="ru-RU"/>
                    </w:rPr>
                    <w:t>Проекция на учебный предмет «Технология»</w:t>
                  </w:r>
                </w:p>
              </w:tc>
            </w:tr>
            <w:tr w:rsidR="007E1E54" w:rsidRPr="00A408B3" w14:paraId="2744A7FC" w14:textId="77777777" w:rsidTr="004A142D">
              <w:tc>
                <w:tcPr>
                  <w:tcW w:w="2392" w:type="dxa"/>
                </w:tcPr>
                <w:p w14:paraId="28BC952E"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 xml:space="preserve">Брюхоногие моллюски </w:t>
                  </w:r>
                  <w:proofErr w:type="spellStart"/>
                  <w:r w:rsidRPr="00A408B3">
                    <w:rPr>
                      <w:rFonts w:ascii="Times New Roman" w:hAnsi="Times New Roman"/>
                      <w:sz w:val="28"/>
                      <w:szCs w:val="28"/>
                      <w:lang w:val="ru-RU"/>
                    </w:rPr>
                    <w:t>галиотисы</w:t>
                  </w:r>
                  <w:proofErr w:type="spellEnd"/>
                  <w:r w:rsidRPr="00A408B3">
                    <w:rPr>
                      <w:rFonts w:ascii="Times New Roman" w:hAnsi="Times New Roman"/>
                      <w:sz w:val="28"/>
                      <w:szCs w:val="28"/>
                      <w:lang w:val="ru-RU"/>
                    </w:rPr>
                    <w:t xml:space="preserve"> (морские ушки) </w:t>
                  </w:r>
                </w:p>
              </w:tc>
              <w:tc>
                <w:tcPr>
                  <w:tcW w:w="2393" w:type="dxa"/>
                </w:tcPr>
                <w:p w14:paraId="65B3DA4E"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Очень прочная слоистая раковина из чередующихся жестких и мягких пластинок</w:t>
                  </w:r>
                </w:p>
              </w:tc>
              <w:tc>
                <w:tcPr>
                  <w:tcW w:w="2393" w:type="dxa"/>
                </w:tcPr>
                <w:p w14:paraId="3FCABEF3"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Слоистые конструкции в архитектуре; покрытия для автомобилей в автомобилестроении</w:t>
                  </w:r>
                </w:p>
              </w:tc>
              <w:tc>
                <w:tcPr>
                  <w:tcW w:w="2393" w:type="dxa"/>
                </w:tcPr>
                <w:p w14:paraId="600C373C"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Материаловедение: несущие и защитные материалы Строительные технологии</w:t>
                  </w:r>
                </w:p>
                <w:p w14:paraId="4FAFD329"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Транспортные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технологии</w:t>
                  </w:r>
                  <w:proofErr w:type="spellEnd"/>
                </w:p>
              </w:tc>
            </w:tr>
            <w:tr w:rsidR="007E1E54" w:rsidRPr="00A408B3" w14:paraId="7F634B3E" w14:textId="77777777" w:rsidTr="004A142D">
              <w:tc>
                <w:tcPr>
                  <w:tcW w:w="2392" w:type="dxa"/>
                </w:tcPr>
                <w:p w14:paraId="0FED2B18"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Брюхоногий</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моллюск</w:t>
                  </w:r>
                  <w:proofErr w:type="spellEnd"/>
                  <w:r w:rsidRPr="00A408B3">
                    <w:rPr>
                      <w:rFonts w:ascii="Times New Roman" w:hAnsi="Times New Roman"/>
                      <w:sz w:val="28"/>
                      <w:szCs w:val="28"/>
                    </w:rPr>
                    <w:t xml:space="preserve"> </w:t>
                  </w:r>
                  <w:proofErr w:type="spellStart"/>
                  <w:r w:rsidRPr="00A408B3">
                    <w:rPr>
                      <w:rFonts w:ascii="Times New Roman" w:hAnsi="Times New Roman"/>
                      <w:i/>
                      <w:sz w:val="28"/>
                      <w:szCs w:val="28"/>
                    </w:rPr>
                    <w:t>Crysomallon</w:t>
                  </w:r>
                  <w:proofErr w:type="spellEnd"/>
                  <w:r w:rsidRPr="00A408B3">
                    <w:rPr>
                      <w:rFonts w:ascii="Times New Roman" w:hAnsi="Times New Roman"/>
                      <w:i/>
                      <w:sz w:val="28"/>
                      <w:szCs w:val="28"/>
                    </w:rPr>
                    <w:t xml:space="preserve"> </w:t>
                  </w:r>
                  <w:proofErr w:type="spellStart"/>
                  <w:r w:rsidRPr="00A408B3">
                    <w:rPr>
                      <w:rFonts w:ascii="Times New Roman" w:hAnsi="Times New Roman"/>
                      <w:i/>
                      <w:sz w:val="28"/>
                      <w:szCs w:val="28"/>
                    </w:rPr>
                    <w:t>squamiferum</w:t>
                  </w:r>
                  <w:proofErr w:type="spellEnd"/>
                </w:p>
              </w:tc>
              <w:tc>
                <w:tcPr>
                  <w:tcW w:w="2393" w:type="dxa"/>
                </w:tcPr>
                <w:p w14:paraId="189AE235"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Уникальная</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трехслойная</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раковина</w:t>
                  </w:r>
                  <w:proofErr w:type="spellEnd"/>
                </w:p>
              </w:tc>
              <w:tc>
                <w:tcPr>
                  <w:tcW w:w="2393" w:type="dxa"/>
                </w:tcPr>
                <w:p w14:paraId="08E4BE5C"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Броня</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для</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военной</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техники</w:t>
                  </w:r>
                  <w:proofErr w:type="spellEnd"/>
                </w:p>
              </w:tc>
              <w:tc>
                <w:tcPr>
                  <w:tcW w:w="2393" w:type="dxa"/>
                </w:tcPr>
                <w:p w14:paraId="4A677E40"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Материаловедение: несущие и защитные материалы</w:t>
                  </w:r>
                </w:p>
              </w:tc>
            </w:tr>
            <w:tr w:rsidR="007E1E54" w:rsidRPr="00A408B3" w14:paraId="07A7DA6A" w14:textId="77777777" w:rsidTr="004A142D">
              <w:tc>
                <w:tcPr>
                  <w:tcW w:w="2392" w:type="dxa"/>
                </w:tcPr>
                <w:p w14:paraId="1F4A7C3E"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Двустворчатые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моллюски</w:t>
                  </w:r>
                  <w:proofErr w:type="spellEnd"/>
                </w:p>
              </w:tc>
              <w:tc>
                <w:tcPr>
                  <w:tcW w:w="2393" w:type="dxa"/>
                </w:tcPr>
                <w:p w14:paraId="078D0D99"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Перламутр – очень прочный (и красивый) материал</w:t>
                  </w:r>
                </w:p>
              </w:tc>
              <w:tc>
                <w:tcPr>
                  <w:tcW w:w="2393" w:type="dxa"/>
                </w:tcPr>
                <w:p w14:paraId="494F6D77"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Керамический материал, обладающий прочностью в 300 раз большей, чем у его составляющих.</w:t>
                  </w:r>
                </w:p>
              </w:tc>
              <w:tc>
                <w:tcPr>
                  <w:tcW w:w="2393" w:type="dxa"/>
                </w:tcPr>
                <w:p w14:paraId="072741A1"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Материаловедение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неметаллические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материалы</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керамика</w:t>
                  </w:r>
                  <w:proofErr w:type="spellEnd"/>
                  <w:r w:rsidRPr="00A408B3">
                    <w:rPr>
                      <w:rFonts w:ascii="Times New Roman" w:hAnsi="Times New Roman"/>
                      <w:sz w:val="28"/>
                      <w:szCs w:val="28"/>
                    </w:rPr>
                    <w:t>)</w:t>
                  </w:r>
                </w:p>
                <w:p w14:paraId="080D7756" w14:textId="77777777" w:rsidR="007E1E54" w:rsidRPr="00A408B3" w:rsidRDefault="007E1E54" w:rsidP="0094497F">
                  <w:pPr>
                    <w:spacing w:line="276" w:lineRule="auto"/>
                    <w:rPr>
                      <w:rFonts w:ascii="Times New Roman" w:hAnsi="Times New Roman"/>
                      <w:sz w:val="28"/>
                      <w:szCs w:val="28"/>
                    </w:rPr>
                  </w:pPr>
                </w:p>
              </w:tc>
            </w:tr>
            <w:tr w:rsidR="007E1E54" w:rsidRPr="00A408B3" w14:paraId="43228D7F" w14:textId="77777777" w:rsidTr="004A142D">
              <w:tc>
                <w:tcPr>
                  <w:tcW w:w="2392" w:type="dxa"/>
                </w:tcPr>
                <w:p w14:paraId="4D72C283"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lastRenderedPageBreak/>
                    <w:t>Двустворчатый</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моллюск</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мидия</w:t>
                  </w:r>
                  <w:proofErr w:type="spellEnd"/>
                </w:p>
              </w:tc>
              <w:tc>
                <w:tcPr>
                  <w:tcW w:w="2393" w:type="dxa"/>
                </w:tcPr>
                <w:p w14:paraId="469D09A9"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Клеящее вещество – уникальный природный суперклей</w:t>
                  </w:r>
                </w:p>
              </w:tc>
              <w:tc>
                <w:tcPr>
                  <w:tcW w:w="2393" w:type="dxa"/>
                </w:tcPr>
                <w:p w14:paraId="11886BB8" w14:textId="77777777" w:rsidR="007E1E54" w:rsidRPr="00A408B3" w:rsidRDefault="007E1E54" w:rsidP="0094497F">
                  <w:pPr>
                    <w:spacing w:line="276" w:lineRule="auto"/>
                    <w:rPr>
                      <w:rFonts w:ascii="Times New Roman" w:hAnsi="Times New Roman"/>
                      <w:sz w:val="28"/>
                      <w:szCs w:val="28"/>
                      <w:lang w:val="ru-RU"/>
                    </w:rPr>
                  </w:pPr>
                  <w:proofErr w:type="spellStart"/>
                  <w:r w:rsidRPr="00A408B3">
                    <w:rPr>
                      <w:rFonts w:ascii="Times New Roman" w:hAnsi="Times New Roman"/>
                      <w:i/>
                      <w:sz w:val="28"/>
                      <w:szCs w:val="28"/>
                    </w:rPr>
                    <w:t>Geckel</w:t>
                  </w:r>
                  <w:proofErr w:type="spellEnd"/>
                  <w:r w:rsidRPr="00A408B3">
                    <w:rPr>
                      <w:rFonts w:ascii="Times New Roman" w:hAnsi="Times New Roman"/>
                      <w:sz w:val="28"/>
                      <w:szCs w:val="28"/>
                      <w:lang w:val="ru-RU"/>
                    </w:rPr>
                    <w:t xml:space="preserve"> – клей для легкой, медицинской и военной промышленности</w:t>
                  </w:r>
                </w:p>
              </w:tc>
              <w:tc>
                <w:tcPr>
                  <w:tcW w:w="2393" w:type="dxa"/>
                </w:tcPr>
                <w:p w14:paraId="399924B9"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Материаловедение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клеящие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материалы</w:t>
                  </w:r>
                  <w:proofErr w:type="spellEnd"/>
                </w:p>
              </w:tc>
            </w:tr>
            <w:tr w:rsidR="007E1E54" w:rsidRPr="00A408B3" w14:paraId="1D0E4C05" w14:textId="77777777" w:rsidTr="004A142D">
              <w:tc>
                <w:tcPr>
                  <w:tcW w:w="2392" w:type="dxa"/>
                </w:tcPr>
                <w:p w14:paraId="1F9B1522"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 xml:space="preserve">Двустворчатый моллюск морской черенок </w:t>
                  </w:r>
                  <w:proofErr w:type="spellStart"/>
                  <w:r w:rsidRPr="00A408B3">
                    <w:rPr>
                      <w:rFonts w:ascii="Times New Roman" w:hAnsi="Times New Roman"/>
                      <w:sz w:val="28"/>
                      <w:szCs w:val="28"/>
                    </w:rPr>
                    <w:t>Siliqua</w:t>
                  </w:r>
                  <w:proofErr w:type="spellEnd"/>
                  <w:r w:rsidRPr="00A408B3">
                    <w:rPr>
                      <w:rFonts w:ascii="Times New Roman" w:hAnsi="Times New Roman"/>
                      <w:sz w:val="28"/>
                      <w:szCs w:val="28"/>
                      <w:lang w:val="ru-RU"/>
                    </w:rPr>
                    <w:t xml:space="preserve"> </w:t>
                  </w:r>
                  <w:proofErr w:type="spellStart"/>
                  <w:r w:rsidRPr="00A408B3">
                    <w:rPr>
                      <w:rFonts w:ascii="Times New Roman" w:hAnsi="Times New Roman"/>
                      <w:sz w:val="28"/>
                      <w:szCs w:val="28"/>
                    </w:rPr>
                    <w:t>patula</w:t>
                  </w:r>
                  <w:proofErr w:type="spellEnd"/>
                </w:p>
              </w:tc>
              <w:tc>
                <w:tcPr>
                  <w:tcW w:w="2393" w:type="dxa"/>
                </w:tcPr>
                <w:p w14:paraId="1B868495" w14:textId="77777777" w:rsidR="007E1E54" w:rsidRPr="00A408B3" w:rsidRDefault="007E1E54" w:rsidP="0094497F">
                  <w:pPr>
                    <w:spacing w:line="276" w:lineRule="auto"/>
                    <w:rPr>
                      <w:rFonts w:ascii="Times New Roman" w:hAnsi="Times New Roman"/>
                      <w:sz w:val="28"/>
                      <w:szCs w:val="28"/>
                    </w:rPr>
                  </w:pPr>
                  <w:r w:rsidRPr="00A408B3">
                    <w:rPr>
                      <w:rFonts w:ascii="Times New Roman" w:hAnsi="Times New Roman"/>
                      <w:sz w:val="28"/>
                      <w:szCs w:val="28"/>
                      <w:lang w:val="ru-RU"/>
                    </w:rPr>
                    <w:t xml:space="preserve">Способность почти вертикально погружаться в толщу песка со скоростью </w:t>
                  </w:r>
                  <w:r w:rsidRPr="00A408B3">
                    <w:rPr>
                      <w:rFonts w:ascii="Times New Roman" w:hAnsi="Times New Roman"/>
                      <w:sz w:val="28"/>
                      <w:szCs w:val="28"/>
                    </w:rPr>
                    <w:t xml:space="preserve">1 </w:t>
                  </w:r>
                  <w:proofErr w:type="spellStart"/>
                  <w:r w:rsidRPr="00A408B3">
                    <w:rPr>
                      <w:rFonts w:ascii="Times New Roman" w:hAnsi="Times New Roman"/>
                      <w:sz w:val="28"/>
                      <w:szCs w:val="28"/>
                    </w:rPr>
                    <w:t>см</w:t>
                  </w:r>
                  <w:proofErr w:type="spellEnd"/>
                  <w:r w:rsidRPr="00A408B3">
                    <w:rPr>
                      <w:rFonts w:ascii="Times New Roman" w:hAnsi="Times New Roman"/>
                      <w:sz w:val="28"/>
                      <w:szCs w:val="28"/>
                    </w:rPr>
                    <w:t>/</w:t>
                  </w:r>
                  <w:proofErr w:type="spellStart"/>
                  <w:r w:rsidRPr="00A408B3">
                    <w:rPr>
                      <w:rFonts w:ascii="Times New Roman" w:hAnsi="Times New Roman"/>
                      <w:sz w:val="28"/>
                      <w:szCs w:val="28"/>
                    </w:rPr>
                    <w:t>сек</w:t>
                  </w:r>
                  <w:proofErr w:type="spellEnd"/>
                </w:p>
              </w:tc>
              <w:tc>
                <w:tcPr>
                  <w:tcW w:w="2393" w:type="dxa"/>
                </w:tcPr>
                <w:p w14:paraId="129909B2"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Роботизированный</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мини-якорь</w:t>
                  </w:r>
                  <w:proofErr w:type="spellEnd"/>
                </w:p>
              </w:tc>
              <w:tc>
                <w:tcPr>
                  <w:tcW w:w="2393" w:type="dxa"/>
                </w:tcPr>
                <w:p w14:paraId="1415A2AC"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Транспортные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технологии</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судоходство</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робототехника</w:t>
                  </w:r>
                  <w:proofErr w:type="spellEnd"/>
                </w:p>
              </w:tc>
            </w:tr>
            <w:tr w:rsidR="007E1E54" w:rsidRPr="00A408B3" w14:paraId="5624A3BD" w14:textId="77777777" w:rsidTr="004A142D">
              <w:tc>
                <w:tcPr>
                  <w:tcW w:w="2392" w:type="dxa"/>
                </w:tcPr>
                <w:p w14:paraId="488723BF"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Головоногие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моллюски</w:t>
                  </w:r>
                  <w:proofErr w:type="spellEnd"/>
                </w:p>
              </w:tc>
              <w:tc>
                <w:tcPr>
                  <w:tcW w:w="2393" w:type="dxa"/>
                </w:tcPr>
                <w:p w14:paraId="03733E9E"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Реактивное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движение</w:t>
                  </w:r>
                  <w:proofErr w:type="spellEnd"/>
                </w:p>
              </w:tc>
              <w:tc>
                <w:tcPr>
                  <w:tcW w:w="2393" w:type="dxa"/>
                </w:tcPr>
                <w:p w14:paraId="7735D9E9"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i/>
                      <w:sz w:val="28"/>
                      <w:szCs w:val="28"/>
                      <w:lang w:val="ru-RU"/>
                    </w:rPr>
                    <w:t xml:space="preserve">В перспективе: </w:t>
                  </w:r>
                  <w:r w:rsidRPr="00A408B3">
                    <w:rPr>
                      <w:rFonts w:ascii="Times New Roman" w:hAnsi="Times New Roman"/>
                      <w:sz w:val="28"/>
                      <w:szCs w:val="28"/>
                      <w:lang w:val="ru-RU"/>
                    </w:rPr>
                    <w:t>улучшение реактивных двигателей-водометов</w:t>
                  </w:r>
                </w:p>
              </w:tc>
              <w:tc>
                <w:tcPr>
                  <w:tcW w:w="2393" w:type="dxa"/>
                </w:tcPr>
                <w:p w14:paraId="67F5A76B"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Транспортные</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технологии</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судоходство</w:t>
                  </w:r>
                  <w:proofErr w:type="spellEnd"/>
                </w:p>
              </w:tc>
            </w:tr>
            <w:tr w:rsidR="007E1E54" w:rsidRPr="00A408B3" w14:paraId="2269A4FE" w14:textId="77777777" w:rsidTr="004A142D">
              <w:tc>
                <w:tcPr>
                  <w:tcW w:w="2392" w:type="dxa"/>
                </w:tcPr>
                <w:p w14:paraId="56AA6AC4"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Головоногий</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моллюск</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глубоководный</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кальмар</w:t>
                  </w:r>
                  <w:proofErr w:type="spellEnd"/>
                </w:p>
              </w:tc>
              <w:tc>
                <w:tcPr>
                  <w:tcW w:w="2393" w:type="dxa"/>
                </w:tcPr>
                <w:p w14:paraId="62CECAA0" w14:textId="77777777" w:rsidR="007E1E54" w:rsidRPr="00A408B3" w:rsidRDefault="007E1E54" w:rsidP="0094497F">
                  <w:pPr>
                    <w:spacing w:line="276" w:lineRule="auto"/>
                    <w:rPr>
                      <w:rFonts w:ascii="Times New Roman" w:hAnsi="Times New Roman"/>
                      <w:sz w:val="28"/>
                      <w:szCs w:val="28"/>
                      <w:lang w:val="ru-RU"/>
                    </w:rPr>
                  </w:pPr>
                  <w:proofErr w:type="spellStart"/>
                  <w:r w:rsidRPr="00A408B3">
                    <w:rPr>
                      <w:rFonts w:ascii="Times New Roman" w:hAnsi="Times New Roman"/>
                      <w:sz w:val="28"/>
                      <w:szCs w:val="28"/>
                      <w:lang w:val="ru-RU"/>
                    </w:rPr>
                    <w:t>Фотофоры</w:t>
                  </w:r>
                  <w:proofErr w:type="spellEnd"/>
                  <w:r w:rsidRPr="00A408B3">
                    <w:rPr>
                      <w:rFonts w:ascii="Times New Roman" w:hAnsi="Times New Roman"/>
                      <w:sz w:val="28"/>
                      <w:szCs w:val="28"/>
                      <w:lang w:val="ru-RU"/>
                    </w:rPr>
                    <w:t xml:space="preserve"> - специальные светящиеся органы, состоящие из рефлекторов и линз</w:t>
                  </w:r>
                </w:p>
              </w:tc>
              <w:tc>
                <w:tcPr>
                  <w:tcW w:w="2393" w:type="dxa"/>
                </w:tcPr>
                <w:p w14:paraId="32404BC5"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i/>
                      <w:sz w:val="28"/>
                      <w:szCs w:val="28"/>
                      <w:lang w:val="ru-RU"/>
                    </w:rPr>
                    <w:t>В перспективе</w:t>
                  </w:r>
                  <w:r w:rsidRPr="00A408B3">
                    <w:rPr>
                      <w:rFonts w:ascii="Times New Roman" w:hAnsi="Times New Roman"/>
                      <w:sz w:val="28"/>
                      <w:szCs w:val="28"/>
                      <w:lang w:val="ru-RU"/>
                    </w:rPr>
                    <w:t>: светильники для операционных и шахт</w:t>
                  </w:r>
                </w:p>
              </w:tc>
              <w:tc>
                <w:tcPr>
                  <w:tcW w:w="2393" w:type="dxa"/>
                </w:tcPr>
                <w:p w14:paraId="67A790C4"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Электротехника</w:t>
                  </w:r>
                  <w:proofErr w:type="spellEnd"/>
                </w:p>
              </w:tc>
            </w:tr>
            <w:tr w:rsidR="007E1E54" w:rsidRPr="00A408B3" w14:paraId="272D644B" w14:textId="77777777" w:rsidTr="004A142D">
              <w:tc>
                <w:tcPr>
                  <w:tcW w:w="2392" w:type="dxa"/>
                </w:tcPr>
                <w:p w14:paraId="49EB6C6E" w14:textId="77777777" w:rsidR="007E1E54" w:rsidRPr="00A408B3" w:rsidRDefault="007E1E54" w:rsidP="0094497F">
                  <w:pPr>
                    <w:spacing w:line="276" w:lineRule="auto"/>
                    <w:rPr>
                      <w:rFonts w:ascii="Times New Roman" w:hAnsi="Times New Roman"/>
                      <w:sz w:val="28"/>
                      <w:szCs w:val="28"/>
                    </w:rPr>
                  </w:pPr>
                  <w:proofErr w:type="spellStart"/>
                  <w:r w:rsidRPr="00A408B3">
                    <w:rPr>
                      <w:rFonts w:ascii="Times New Roman" w:hAnsi="Times New Roman"/>
                      <w:sz w:val="28"/>
                      <w:szCs w:val="28"/>
                    </w:rPr>
                    <w:t>Головоногий</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моллюск</w:t>
                  </w:r>
                  <w:proofErr w:type="spellEnd"/>
                  <w:r w:rsidRPr="00A408B3">
                    <w:rPr>
                      <w:rFonts w:ascii="Times New Roman" w:hAnsi="Times New Roman"/>
                      <w:sz w:val="28"/>
                      <w:szCs w:val="28"/>
                    </w:rPr>
                    <w:t xml:space="preserve"> </w:t>
                  </w:r>
                  <w:proofErr w:type="spellStart"/>
                  <w:r w:rsidRPr="00A408B3">
                    <w:rPr>
                      <w:rFonts w:ascii="Times New Roman" w:hAnsi="Times New Roman"/>
                      <w:sz w:val="28"/>
                      <w:szCs w:val="28"/>
                    </w:rPr>
                    <w:t>наутилус</w:t>
                  </w:r>
                  <w:proofErr w:type="spellEnd"/>
                </w:p>
              </w:tc>
              <w:tc>
                <w:tcPr>
                  <w:tcW w:w="2393" w:type="dxa"/>
                </w:tcPr>
                <w:p w14:paraId="67AB8EBA"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Спиралевидная раковина, разделенная на камеры</w:t>
                  </w:r>
                </w:p>
              </w:tc>
              <w:tc>
                <w:tcPr>
                  <w:tcW w:w="2393" w:type="dxa"/>
                </w:tcPr>
                <w:p w14:paraId="3B8F5C73"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 xml:space="preserve">Дом-ракушка «Наутилус» в </w:t>
                  </w:r>
                  <w:proofErr w:type="spellStart"/>
                  <w:r w:rsidRPr="00A408B3">
                    <w:rPr>
                      <w:rFonts w:ascii="Times New Roman" w:hAnsi="Times New Roman"/>
                      <w:sz w:val="28"/>
                      <w:szCs w:val="28"/>
                      <w:lang w:val="ru-RU"/>
                    </w:rPr>
                    <w:t>Наукальпане</w:t>
                  </w:r>
                  <w:proofErr w:type="spellEnd"/>
                  <w:r w:rsidRPr="00A408B3">
                    <w:rPr>
                      <w:rFonts w:ascii="Times New Roman" w:hAnsi="Times New Roman"/>
                      <w:sz w:val="28"/>
                      <w:szCs w:val="28"/>
                      <w:lang w:val="ru-RU"/>
                    </w:rPr>
                    <w:t xml:space="preserve">  </w:t>
                  </w:r>
                </w:p>
              </w:tc>
              <w:tc>
                <w:tcPr>
                  <w:tcW w:w="2393" w:type="dxa"/>
                </w:tcPr>
                <w:p w14:paraId="05DA6A51" w14:textId="77777777" w:rsidR="007E1E54" w:rsidRPr="00A408B3" w:rsidRDefault="007E1E54" w:rsidP="0094497F">
                  <w:pPr>
                    <w:spacing w:line="276" w:lineRule="auto"/>
                    <w:rPr>
                      <w:rFonts w:ascii="Times New Roman" w:hAnsi="Times New Roman"/>
                      <w:sz w:val="28"/>
                      <w:szCs w:val="28"/>
                      <w:lang w:val="ru-RU"/>
                    </w:rPr>
                  </w:pPr>
                  <w:r w:rsidRPr="00A408B3">
                    <w:rPr>
                      <w:rFonts w:ascii="Times New Roman" w:hAnsi="Times New Roman"/>
                      <w:sz w:val="28"/>
                      <w:szCs w:val="28"/>
                      <w:lang w:val="ru-RU"/>
                    </w:rPr>
                    <w:t>Строительные технологии</w:t>
                  </w:r>
                </w:p>
              </w:tc>
            </w:tr>
          </w:tbl>
          <w:p w14:paraId="136D53EF" w14:textId="77777777" w:rsidR="007E1E54" w:rsidRPr="00A408B3" w:rsidRDefault="007E1E54" w:rsidP="0094497F">
            <w:pPr>
              <w:spacing w:line="276" w:lineRule="auto"/>
              <w:ind w:firstLine="709"/>
              <w:rPr>
                <w:rFonts w:ascii="Times New Roman" w:hAnsi="Times New Roman"/>
                <w:sz w:val="28"/>
                <w:szCs w:val="28"/>
                <w:lang w:val="ru-RU"/>
              </w:rPr>
            </w:pPr>
          </w:p>
          <w:p w14:paraId="6439C4A0" w14:textId="77777777" w:rsidR="007E1E54" w:rsidRPr="00A408B3" w:rsidRDefault="007E1E54" w:rsidP="0094497F">
            <w:pPr>
              <w:spacing w:line="276" w:lineRule="auto"/>
              <w:ind w:firstLine="709"/>
              <w:jc w:val="both"/>
              <w:rPr>
                <w:rFonts w:ascii="Times New Roman" w:hAnsi="Times New Roman"/>
                <w:sz w:val="28"/>
                <w:szCs w:val="28"/>
                <w:lang w:val="ru-RU"/>
              </w:rPr>
            </w:pPr>
            <w:r w:rsidRPr="00A408B3">
              <w:rPr>
                <w:rFonts w:ascii="Times New Roman" w:hAnsi="Times New Roman"/>
                <w:sz w:val="28"/>
                <w:szCs w:val="28"/>
                <w:lang w:val="ru-RU"/>
              </w:rPr>
              <w:t xml:space="preserve">Содержание таблицы 1 служит примером </w:t>
            </w:r>
            <w:r w:rsidRPr="00A408B3">
              <w:rPr>
                <w:rFonts w:ascii="Times New Roman" w:hAnsi="Times New Roman"/>
                <w:i/>
                <w:sz w:val="28"/>
                <w:szCs w:val="28"/>
                <w:lang w:val="ru-RU"/>
              </w:rPr>
              <w:t>диффузного</w:t>
            </w:r>
            <w:r w:rsidRPr="00A408B3">
              <w:rPr>
                <w:rFonts w:ascii="Times New Roman" w:hAnsi="Times New Roman"/>
                <w:sz w:val="28"/>
                <w:szCs w:val="28"/>
                <w:lang w:val="ru-RU"/>
              </w:rPr>
              <w:t xml:space="preserve"> варианта конвергентного подхода, когда при изучении конкретных учебных тем («Класс брюхоногие моллюски», «Класс Двустворчатые моллюски», «Класс Головоногие моллюски») учитель биологии отводит часть учебного времени на технологическую составляющую. Если перенести акцент на урок технологии, то из таблицы видно, при изучении каких предметных тем учитель технологии может использовать примеры, опираясь на знания учащихся о моллюсках из курса биологии.</w:t>
            </w:r>
          </w:p>
        </w:tc>
      </w:tr>
    </w:tbl>
    <w:p w14:paraId="02FEB461" w14:textId="77777777" w:rsidR="007E1E54" w:rsidRPr="00A408B3" w:rsidRDefault="007E1E54" w:rsidP="0094497F">
      <w:pPr>
        <w:spacing w:before="120"/>
        <w:ind w:firstLine="709"/>
        <w:jc w:val="both"/>
        <w:rPr>
          <w:rFonts w:ascii="Times New Roman" w:hAnsi="Times New Roman" w:cs="Times New Roman"/>
          <w:sz w:val="28"/>
          <w:szCs w:val="28"/>
        </w:rPr>
      </w:pPr>
      <w:r w:rsidRPr="00A408B3">
        <w:rPr>
          <w:rFonts w:ascii="Times New Roman" w:hAnsi="Times New Roman" w:cs="Times New Roman"/>
          <w:sz w:val="28"/>
          <w:szCs w:val="28"/>
        </w:rPr>
        <w:lastRenderedPageBreak/>
        <w:t>Пользуясь материалами статьи (таблица 1), представьте собственный диффузный вариант конвергентного подхода в биологии на примере любой предметной темы содержательного раздела «Эволюция живой природы». Ответ представьте в виде заполненной таблицы.</w:t>
      </w:r>
    </w:p>
    <w:tbl>
      <w:tblPr>
        <w:tblStyle w:val="aa"/>
        <w:tblW w:w="0" w:type="auto"/>
        <w:tblLook w:val="04A0" w:firstRow="1" w:lastRow="0" w:firstColumn="1" w:lastColumn="0" w:noHBand="0" w:noVBand="1"/>
      </w:tblPr>
      <w:tblGrid>
        <w:gridCol w:w="2058"/>
        <w:gridCol w:w="2292"/>
        <w:gridCol w:w="2220"/>
        <w:gridCol w:w="2490"/>
      </w:tblGrid>
      <w:tr w:rsidR="007E1E54" w:rsidRPr="00A408B3" w14:paraId="2AFBC872" w14:textId="77777777" w:rsidTr="00A408B3">
        <w:tc>
          <w:tcPr>
            <w:tcW w:w="2392" w:type="dxa"/>
            <w:vAlign w:val="center"/>
          </w:tcPr>
          <w:p w14:paraId="005AA0A5" w14:textId="77777777" w:rsidR="007E1E54" w:rsidRPr="00A408B3" w:rsidRDefault="007E1E54" w:rsidP="004A142D">
            <w:pPr>
              <w:spacing w:line="276" w:lineRule="auto"/>
              <w:jc w:val="center"/>
              <w:rPr>
                <w:rFonts w:ascii="Times New Roman" w:hAnsi="Times New Roman"/>
                <w:i/>
                <w:sz w:val="28"/>
                <w:szCs w:val="28"/>
              </w:rPr>
            </w:pPr>
            <w:proofErr w:type="spellStart"/>
            <w:r w:rsidRPr="00A408B3">
              <w:rPr>
                <w:rFonts w:ascii="Times New Roman" w:hAnsi="Times New Roman"/>
                <w:i/>
                <w:sz w:val="28"/>
                <w:szCs w:val="28"/>
              </w:rPr>
              <w:t>Объект</w:t>
            </w:r>
            <w:proofErr w:type="spellEnd"/>
          </w:p>
        </w:tc>
        <w:tc>
          <w:tcPr>
            <w:tcW w:w="2393" w:type="dxa"/>
            <w:vAlign w:val="center"/>
          </w:tcPr>
          <w:p w14:paraId="2FD17E49" w14:textId="77777777" w:rsidR="007E1E54" w:rsidRPr="00A408B3" w:rsidRDefault="007E1E54" w:rsidP="004A142D">
            <w:pPr>
              <w:spacing w:line="276" w:lineRule="auto"/>
              <w:jc w:val="center"/>
              <w:rPr>
                <w:rFonts w:ascii="Times New Roman" w:hAnsi="Times New Roman"/>
                <w:i/>
                <w:sz w:val="28"/>
                <w:szCs w:val="28"/>
              </w:rPr>
            </w:pPr>
            <w:proofErr w:type="spellStart"/>
            <w:r w:rsidRPr="00A408B3">
              <w:rPr>
                <w:rFonts w:ascii="Times New Roman" w:hAnsi="Times New Roman"/>
                <w:i/>
                <w:sz w:val="28"/>
                <w:szCs w:val="28"/>
              </w:rPr>
              <w:t>Биологическое</w:t>
            </w:r>
            <w:proofErr w:type="spellEnd"/>
            <w:r w:rsidRPr="00A408B3">
              <w:rPr>
                <w:rFonts w:ascii="Times New Roman" w:hAnsi="Times New Roman"/>
                <w:i/>
                <w:sz w:val="28"/>
                <w:szCs w:val="28"/>
              </w:rPr>
              <w:t xml:space="preserve"> «</w:t>
            </w:r>
            <w:proofErr w:type="spellStart"/>
            <w:r w:rsidRPr="00A408B3">
              <w:rPr>
                <w:rFonts w:ascii="Times New Roman" w:hAnsi="Times New Roman"/>
                <w:i/>
                <w:sz w:val="28"/>
                <w:szCs w:val="28"/>
              </w:rPr>
              <w:t>изобретение</w:t>
            </w:r>
            <w:proofErr w:type="spellEnd"/>
            <w:r w:rsidRPr="00A408B3">
              <w:rPr>
                <w:rFonts w:ascii="Times New Roman" w:hAnsi="Times New Roman"/>
                <w:i/>
                <w:sz w:val="28"/>
                <w:szCs w:val="28"/>
              </w:rPr>
              <w:t>»</w:t>
            </w:r>
          </w:p>
        </w:tc>
        <w:tc>
          <w:tcPr>
            <w:tcW w:w="2393" w:type="dxa"/>
            <w:vAlign w:val="center"/>
          </w:tcPr>
          <w:p w14:paraId="12E684AB" w14:textId="77777777" w:rsidR="007E1E54" w:rsidRPr="00A408B3" w:rsidRDefault="007E1E54" w:rsidP="004A142D">
            <w:pPr>
              <w:spacing w:line="276" w:lineRule="auto"/>
              <w:jc w:val="center"/>
              <w:rPr>
                <w:rFonts w:ascii="Times New Roman" w:hAnsi="Times New Roman"/>
                <w:i/>
                <w:sz w:val="28"/>
                <w:szCs w:val="28"/>
              </w:rPr>
            </w:pPr>
            <w:proofErr w:type="spellStart"/>
            <w:r w:rsidRPr="00A408B3">
              <w:rPr>
                <w:rFonts w:ascii="Times New Roman" w:hAnsi="Times New Roman"/>
                <w:i/>
                <w:sz w:val="28"/>
                <w:szCs w:val="28"/>
              </w:rPr>
              <w:t>Инженерная</w:t>
            </w:r>
            <w:proofErr w:type="spellEnd"/>
            <w:r w:rsidRPr="00A408B3">
              <w:rPr>
                <w:rFonts w:ascii="Times New Roman" w:hAnsi="Times New Roman"/>
                <w:i/>
                <w:sz w:val="28"/>
                <w:szCs w:val="28"/>
              </w:rPr>
              <w:t xml:space="preserve"> </w:t>
            </w:r>
            <w:proofErr w:type="spellStart"/>
            <w:r w:rsidRPr="00A408B3">
              <w:rPr>
                <w:rFonts w:ascii="Times New Roman" w:hAnsi="Times New Roman"/>
                <w:i/>
                <w:sz w:val="28"/>
                <w:szCs w:val="28"/>
              </w:rPr>
              <w:t>разработка</w:t>
            </w:r>
            <w:proofErr w:type="spellEnd"/>
          </w:p>
        </w:tc>
        <w:tc>
          <w:tcPr>
            <w:tcW w:w="2740" w:type="dxa"/>
            <w:vAlign w:val="center"/>
          </w:tcPr>
          <w:p w14:paraId="307C48A6" w14:textId="77777777" w:rsidR="007E1E54" w:rsidRPr="00A408B3" w:rsidRDefault="007E1E54" w:rsidP="004A142D">
            <w:pPr>
              <w:spacing w:line="276" w:lineRule="auto"/>
              <w:jc w:val="center"/>
              <w:rPr>
                <w:rFonts w:ascii="Times New Roman" w:hAnsi="Times New Roman"/>
                <w:i/>
                <w:sz w:val="28"/>
                <w:szCs w:val="28"/>
                <w:lang w:val="ru-RU"/>
              </w:rPr>
            </w:pPr>
            <w:r w:rsidRPr="00A408B3">
              <w:rPr>
                <w:rFonts w:ascii="Times New Roman" w:hAnsi="Times New Roman"/>
                <w:i/>
                <w:sz w:val="28"/>
                <w:szCs w:val="28"/>
                <w:lang w:val="ru-RU"/>
              </w:rPr>
              <w:t>Проекция на учебный предмет «Технология»</w:t>
            </w:r>
          </w:p>
        </w:tc>
      </w:tr>
      <w:tr w:rsidR="007E1E54" w:rsidRPr="00A408B3" w14:paraId="1695B8F5" w14:textId="77777777" w:rsidTr="00A408B3">
        <w:tc>
          <w:tcPr>
            <w:tcW w:w="2392" w:type="dxa"/>
          </w:tcPr>
          <w:p w14:paraId="3DD18C6D" w14:textId="0D9E5826" w:rsidR="007E1E54" w:rsidRPr="00A408B3" w:rsidRDefault="007E1E54" w:rsidP="002923B2">
            <w:pPr>
              <w:spacing w:line="276" w:lineRule="auto"/>
              <w:rPr>
                <w:rFonts w:ascii="Times New Roman" w:hAnsi="Times New Roman"/>
                <w:sz w:val="28"/>
                <w:szCs w:val="28"/>
              </w:rPr>
            </w:pPr>
            <w:r w:rsidRPr="00A408B3">
              <w:rPr>
                <w:rFonts w:ascii="Times New Roman" w:hAnsi="Times New Roman"/>
                <w:sz w:val="28"/>
                <w:szCs w:val="28"/>
              </w:rPr>
              <w:t>1.</w:t>
            </w:r>
          </w:p>
        </w:tc>
        <w:tc>
          <w:tcPr>
            <w:tcW w:w="2393" w:type="dxa"/>
          </w:tcPr>
          <w:p w14:paraId="2B0518C7" w14:textId="77777777" w:rsidR="007E1E54" w:rsidRPr="00A408B3" w:rsidRDefault="007E1E54" w:rsidP="004A142D">
            <w:pPr>
              <w:spacing w:line="276" w:lineRule="auto"/>
              <w:rPr>
                <w:rFonts w:ascii="Times New Roman" w:hAnsi="Times New Roman"/>
                <w:sz w:val="28"/>
                <w:szCs w:val="28"/>
              </w:rPr>
            </w:pPr>
          </w:p>
        </w:tc>
        <w:tc>
          <w:tcPr>
            <w:tcW w:w="2393" w:type="dxa"/>
          </w:tcPr>
          <w:p w14:paraId="7D944256" w14:textId="77777777" w:rsidR="007E1E54" w:rsidRPr="00A408B3" w:rsidRDefault="007E1E54" w:rsidP="004A142D">
            <w:pPr>
              <w:spacing w:line="276" w:lineRule="auto"/>
              <w:rPr>
                <w:rFonts w:ascii="Times New Roman" w:hAnsi="Times New Roman"/>
                <w:sz w:val="28"/>
                <w:szCs w:val="28"/>
              </w:rPr>
            </w:pPr>
          </w:p>
        </w:tc>
        <w:tc>
          <w:tcPr>
            <w:tcW w:w="2740" w:type="dxa"/>
          </w:tcPr>
          <w:p w14:paraId="3BC1D85A" w14:textId="77777777" w:rsidR="007E1E54" w:rsidRPr="00A408B3" w:rsidRDefault="007E1E54" w:rsidP="004A142D">
            <w:pPr>
              <w:spacing w:line="276" w:lineRule="auto"/>
              <w:rPr>
                <w:rFonts w:ascii="Times New Roman" w:hAnsi="Times New Roman"/>
                <w:sz w:val="28"/>
                <w:szCs w:val="28"/>
              </w:rPr>
            </w:pPr>
          </w:p>
        </w:tc>
      </w:tr>
      <w:tr w:rsidR="007E1E54" w:rsidRPr="00A408B3" w14:paraId="1A185725" w14:textId="77777777" w:rsidTr="00A408B3">
        <w:tc>
          <w:tcPr>
            <w:tcW w:w="2392" w:type="dxa"/>
          </w:tcPr>
          <w:p w14:paraId="60EEBAED" w14:textId="0EA858B7" w:rsidR="007E1E54" w:rsidRPr="00A408B3" w:rsidRDefault="007E1E54" w:rsidP="002923B2">
            <w:pPr>
              <w:spacing w:line="276" w:lineRule="auto"/>
              <w:rPr>
                <w:rFonts w:ascii="Times New Roman" w:hAnsi="Times New Roman"/>
                <w:sz w:val="28"/>
                <w:szCs w:val="28"/>
              </w:rPr>
            </w:pPr>
            <w:r w:rsidRPr="00A408B3">
              <w:rPr>
                <w:rFonts w:ascii="Times New Roman" w:hAnsi="Times New Roman"/>
                <w:sz w:val="28"/>
                <w:szCs w:val="28"/>
              </w:rPr>
              <w:t>2.</w:t>
            </w:r>
          </w:p>
        </w:tc>
        <w:tc>
          <w:tcPr>
            <w:tcW w:w="2393" w:type="dxa"/>
          </w:tcPr>
          <w:p w14:paraId="418611E1" w14:textId="77777777" w:rsidR="007E1E54" w:rsidRPr="00A408B3" w:rsidRDefault="007E1E54" w:rsidP="004A142D">
            <w:pPr>
              <w:spacing w:line="276" w:lineRule="auto"/>
              <w:rPr>
                <w:rFonts w:ascii="Times New Roman" w:hAnsi="Times New Roman"/>
                <w:sz w:val="28"/>
                <w:szCs w:val="28"/>
              </w:rPr>
            </w:pPr>
          </w:p>
        </w:tc>
        <w:tc>
          <w:tcPr>
            <w:tcW w:w="2393" w:type="dxa"/>
          </w:tcPr>
          <w:p w14:paraId="4F68C146" w14:textId="77777777" w:rsidR="007E1E54" w:rsidRPr="00A408B3" w:rsidRDefault="007E1E54" w:rsidP="004A142D">
            <w:pPr>
              <w:spacing w:line="276" w:lineRule="auto"/>
              <w:rPr>
                <w:rFonts w:ascii="Times New Roman" w:hAnsi="Times New Roman"/>
                <w:sz w:val="28"/>
                <w:szCs w:val="28"/>
              </w:rPr>
            </w:pPr>
          </w:p>
        </w:tc>
        <w:tc>
          <w:tcPr>
            <w:tcW w:w="2740" w:type="dxa"/>
          </w:tcPr>
          <w:p w14:paraId="00CB80C9" w14:textId="77777777" w:rsidR="007E1E54" w:rsidRPr="00A408B3" w:rsidRDefault="007E1E54" w:rsidP="004A142D">
            <w:pPr>
              <w:spacing w:line="276" w:lineRule="auto"/>
              <w:rPr>
                <w:rFonts w:ascii="Times New Roman" w:hAnsi="Times New Roman"/>
                <w:sz w:val="28"/>
                <w:szCs w:val="28"/>
              </w:rPr>
            </w:pPr>
          </w:p>
        </w:tc>
      </w:tr>
      <w:tr w:rsidR="007E1E54" w:rsidRPr="00A408B3" w14:paraId="53ACF354" w14:textId="77777777" w:rsidTr="00A408B3">
        <w:tc>
          <w:tcPr>
            <w:tcW w:w="2392" w:type="dxa"/>
          </w:tcPr>
          <w:p w14:paraId="04A3C651" w14:textId="6B600CB7" w:rsidR="007E1E54" w:rsidRPr="00A408B3" w:rsidRDefault="007E1E54" w:rsidP="002923B2">
            <w:pPr>
              <w:spacing w:line="276" w:lineRule="auto"/>
              <w:rPr>
                <w:rFonts w:ascii="Times New Roman" w:hAnsi="Times New Roman"/>
                <w:sz w:val="28"/>
                <w:szCs w:val="28"/>
              </w:rPr>
            </w:pPr>
            <w:r w:rsidRPr="00A408B3">
              <w:rPr>
                <w:rFonts w:ascii="Times New Roman" w:hAnsi="Times New Roman"/>
                <w:sz w:val="28"/>
                <w:szCs w:val="28"/>
              </w:rPr>
              <w:t>3.</w:t>
            </w:r>
          </w:p>
        </w:tc>
        <w:tc>
          <w:tcPr>
            <w:tcW w:w="2393" w:type="dxa"/>
          </w:tcPr>
          <w:p w14:paraId="19FBB8CE" w14:textId="77777777" w:rsidR="007E1E54" w:rsidRPr="00A408B3" w:rsidRDefault="007E1E54" w:rsidP="004A142D">
            <w:pPr>
              <w:spacing w:line="276" w:lineRule="auto"/>
              <w:rPr>
                <w:rFonts w:ascii="Times New Roman" w:hAnsi="Times New Roman"/>
                <w:sz w:val="28"/>
                <w:szCs w:val="28"/>
              </w:rPr>
            </w:pPr>
          </w:p>
        </w:tc>
        <w:tc>
          <w:tcPr>
            <w:tcW w:w="2393" w:type="dxa"/>
          </w:tcPr>
          <w:p w14:paraId="68ED6879" w14:textId="77777777" w:rsidR="007E1E54" w:rsidRPr="00A408B3" w:rsidRDefault="007E1E54" w:rsidP="004A142D">
            <w:pPr>
              <w:spacing w:line="276" w:lineRule="auto"/>
              <w:rPr>
                <w:rFonts w:ascii="Times New Roman" w:hAnsi="Times New Roman"/>
                <w:sz w:val="28"/>
                <w:szCs w:val="28"/>
              </w:rPr>
            </w:pPr>
          </w:p>
        </w:tc>
        <w:tc>
          <w:tcPr>
            <w:tcW w:w="2740" w:type="dxa"/>
          </w:tcPr>
          <w:p w14:paraId="76CDE3E6" w14:textId="77777777" w:rsidR="007E1E54" w:rsidRPr="00A408B3" w:rsidRDefault="007E1E54" w:rsidP="004A142D">
            <w:pPr>
              <w:spacing w:line="276" w:lineRule="auto"/>
              <w:rPr>
                <w:rFonts w:ascii="Times New Roman" w:hAnsi="Times New Roman"/>
                <w:sz w:val="28"/>
                <w:szCs w:val="28"/>
              </w:rPr>
            </w:pPr>
          </w:p>
        </w:tc>
      </w:tr>
    </w:tbl>
    <w:p w14:paraId="4A206723" w14:textId="3791FAD2" w:rsidR="007E1E54" w:rsidRPr="00A408B3" w:rsidRDefault="007E1E54" w:rsidP="00AD7B77">
      <w:pPr>
        <w:spacing w:after="0" w:line="240" w:lineRule="auto"/>
        <w:jc w:val="both"/>
        <w:textAlignment w:val="top"/>
        <w:rPr>
          <w:rFonts w:ascii="Times New Roman" w:eastAsia="Calibri" w:hAnsi="Times New Roman" w:cs="Times New Roman"/>
          <w:color w:val="000000"/>
          <w:sz w:val="28"/>
          <w:szCs w:val="28"/>
          <w:lang w:eastAsia="ru-RU"/>
        </w:rPr>
      </w:pPr>
    </w:p>
    <w:p w14:paraId="31B2D035" w14:textId="77777777" w:rsidR="004A142D" w:rsidRPr="0094497F" w:rsidRDefault="004A142D" w:rsidP="00AD7B77">
      <w:pPr>
        <w:spacing w:after="0" w:line="240" w:lineRule="auto"/>
        <w:jc w:val="both"/>
        <w:textAlignment w:val="top"/>
        <w:rPr>
          <w:rFonts w:ascii="Times New Roman" w:eastAsia="Calibri" w:hAnsi="Times New Roman" w:cs="Times New Roman"/>
          <w:color w:val="000000"/>
          <w:sz w:val="24"/>
          <w:szCs w:val="24"/>
          <w:lang w:eastAsia="ru-RU"/>
        </w:rPr>
      </w:pPr>
    </w:p>
    <w:p w14:paraId="0A5E6223" w14:textId="77777777" w:rsidR="00106EE3" w:rsidRPr="00106EE3" w:rsidRDefault="00106EE3" w:rsidP="00106EE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06EE3">
        <w:rPr>
          <w:rFonts w:ascii="Times New Roman" w:eastAsia="Times New Roman" w:hAnsi="Times New Roman" w:cs="Times New Roman"/>
          <w:b/>
          <w:sz w:val="28"/>
          <w:szCs w:val="28"/>
        </w:rPr>
        <w:t xml:space="preserve">4. </w:t>
      </w:r>
      <w:r w:rsidRPr="00106EE3">
        <w:rPr>
          <w:rFonts w:ascii="Times New Roman" w:eastAsia="Times New Roman" w:hAnsi="Times New Roman" w:cs="Times New Roman"/>
          <w:b/>
          <w:color w:val="000000"/>
          <w:sz w:val="28"/>
          <w:szCs w:val="28"/>
          <w:lang w:eastAsia="ru-RU"/>
        </w:rPr>
        <w:t>УЧЕБНО-МЕТОДИЧЕСКОЕ И ИНФОРМАЦИОННОЕ</w:t>
      </w:r>
    </w:p>
    <w:p w14:paraId="61E79E3F" w14:textId="77777777" w:rsidR="00106EE3" w:rsidRPr="00106EE3" w:rsidRDefault="00106EE3" w:rsidP="00106EE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06EE3">
        <w:rPr>
          <w:rFonts w:ascii="Times New Roman" w:eastAsia="Times New Roman" w:hAnsi="Times New Roman" w:cs="Times New Roman"/>
          <w:b/>
          <w:color w:val="000000"/>
          <w:sz w:val="28"/>
          <w:szCs w:val="28"/>
          <w:lang w:eastAsia="ru-RU"/>
        </w:rPr>
        <w:t>ОБЕСПЕЧЕНИЕ ГОСУДАРСТВЕННОЙ ИТОГОВОЙ АТТЕСТАЦИИ</w:t>
      </w:r>
    </w:p>
    <w:p w14:paraId="0DAEC64F" w14:textId="77777777" w:rsidR="00106EE3" w:rsidRPr="00106EE3" w:rsidRDefault="00106EE3" w:rsidP="00106EE3">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106EE3">
        <w:rPr>
          <w:rFonts w:ascii="Times New Roman" w:eastAsia="Times New Roman" w:hAnsi="Times New Roman" w:cs="Times New Roman"/>
          <w:color w:val="000000"/>
          <w:sz w:val="28"/>
          <w:szCs w:val="28"/>
          <w:u w:val="single"/>
          <w:lang w:eastAsia="ru-RU"/>
        </w:rPr>
        <w:t>Литература, рекомендуемая для подготовки:</w:t>
      </w:r>
    </w:p>
    <w:p w14:paraId="2F445664" w14:textId="77777777" w:rsidR="0024468C" w:rsidRPr="0094497F" w:rsidRDefault="0024468C" w:rsidP="0024468C">
      <w:pPr>
        <w:spacing w:after="0" w:line="240" w:lineRule="auto"/>
        <w:ind w:firstLine="709"/>
        <w:jc w:val="both"/>
        <w:textAlignment w:val="top"/>
        <w:rPr>
          <w:rFonts w:ascii="Times New Roman" w:eastAsia="Calibri" w:hAnsi="Times New Roman" w:cs="Arial"/>
          <w:color w:val="000000"/>
          <w:sz w:val="24"/>
          <w:szCs w:val="24"/>
          <w:lang w:eastAsia="ru-RU"/>
        </w:rPr>
      </w:pPr>
    </w:p>
    <w:p w14:paraId="775B2123" w14:textId="3DCC7570" w:rsidR="009E6342" w:rsidRPr="00AE3CF2" w:rsidRDefault="0024468C" w:rsidP="0024468C">
      <w:pPr>
        <w:spacing w:after="0" w:line="240" w:lineRule="auto"/>
        <w:ind w:firstLine="709"/>
        <w:jc w:val="both"/>
        <w:textAlignment w:val="top"/>
        <w:rPr>
          <w:rFonts w:ascii="Times New Roman" w:eastAsia="Calibri" w:hAnsi="Times New Roman" w:cs="Arial"/>
          <w:color w:val="000000"/>
          <w:sz w:val="28"/>
          <w:szCs w:val="28"/>
          <w:lang w:eastAsia="ru-RU"/>
        </w:rPr>
      </w:pPr>
      <w:r w:rsidRPr="00AE3CF2">
        <w:rPr>
          <w:rFonts w:ascii="Times New Roman" w:eastAsia="Calibri" w:hAnsi="Times New Roman" w:cs="Arial"/>
          <w:color w:val="000000"/>
          <w:sz w:val="28"/>
          <w:szCs w:val="28"/>
          <w:lang w:eastAsia="ru-RU"/>
        </w:rPr>
        <w:t>1) Методология научных ис</w:t>
      </w:r>
      <w:r w:rsidR="00052B52" w:rsidRPr="00AE3CF2">
        <w:rPr>
          <w:rFonts w:ascii="Times New Roman" w:eastAsia="Calibri" w:hAnsi="Times New Roman" w:cs="Arial"/>
          <w:color w:val="000000"/>
          <w:sz w:val="28"/>
          <w:szCs w:val="28"/>
          <w:lang w:eastAsia="ru-RU"/>
        </w:rPr>
        <w:t>следований [Электронный ресурс]</w:t>
      </w:r>
      <w:r w:rsidRPr="00AE3CF2">
        <w:rPr>
          <w:rFonts w:ascii="Times New Roman" w:eastAsia="Calibri" w:hAnsi="Times New Roman" w:cs="Arial"/>
          <w:color w:val="000000"/>
          <w:sz w:val="28"/>
          <w:szCs w:val="28"/>
          <w:lang w:eastAsia="ru-RU"/>
        </w:rPr>
        <w:t xml:space="preserve">: учеб. для магистратуры / М. С. </w:t>
      </w:r>
      <w:proofErr w:type="spellStart"/>
      <w:r w:rsidRPr="00AE3CF2">
        <w:rPr>
          <w:rFonts w:ascii="Times New Roman" w:eastAsia="Calibri" w:hAnsi="Times New Roman" w:cs="Arial"/>
          <w:color w:val="000000"/>
          <w:sz w:val="28"/>
          <w:szCs w:val="28"/>
          <w:lang w:eastAsia="ru-RU"/>
        </w:rPr>
        <w:t>Мокий</w:t>
      </w:r>
      <w:proofErr w:type="spellEnd"/>
      <w:r w:rsidRPr="00AE3CF2">
        <w:rPr>
          <w:rFonts w:ascii="Times New Roman" w:eastAsia="Calibri" w:hAnsi="Times New Roman" w:cs="Arial"/>
          <w:color w:val="000000"/>
          <w:sz w:val="28"/>
          <w:szCs w:val="28"/>
          <w:lang w:eastAsia="ru-RU"/>
        </w:rPr>
        <w:t xml:space="preserve">, А. Л. Никифоров, В. С. </w:t>
      </w:r>
      <w:proofErr w:type="spellStart"/>
      <w:r w:rsidRPr="00AE3CF2">
        <w:rPr>
          <w:rFonts w:ascii="Times New Roman" w:eastAsia="Calibri" w:hAnsi="Times New Roman" w:cs="Arial"/>
          <w:color w:val="000000"/>
          <w:sz w:val="28"/>
          <w:szCs w:val="28"/>
          <w:lang w:eastAsia="ru-RU"/>
        </w:rPr>
        <w:t>Мо</w:t>
      </w:r>
      <w:r w:rsidR="002F0E3F">
        <w:rPr>
          <w:rFonts w:ascii="Times New Roman" w:eastAsia="Calibri" w:hAnsi="Times New Roman" w:cs="Arial"/>
          <w:color w:val="000000"/>
          <w:sz w:val="28"/>
          <w:szCs w:val="28"/>
          <w:lang w:eastAsia="ru-RU"/>
        </w:rPr>
        <w:t>кий</w:t>
      </w:r>
      <w:proofErr w:type="spellEnd"/>
      <w:r w:rsidR="002F0E3F">
        <w:rPr>
          <w:rFonts w:ascii="Times New Roman" w:eastAsia="Calibri" w:hAnsi="Times New Roman" w:cs="Arial"/>
          <w:color w:val="000000"/>
          <w:sz w:val="28"/>
          <w:szCs w:val="28"/>
          <w:lang w:eastAsia="ru-RU"/>
        </w:rPr>
        <w:t xml:space="preserve">; под ред. М. С. </w:t>
      </w:r>
      <w:proofErr w:type="spellStart"/>
      <w:r w:rsidR="002F0E3F">
        <w:rPr>
          <w:rFonts w:ascii="Times New Roman" w:eastAsia="Calibri" w:hAnsi="Times New Roman" w:cs="Arial"/>
          <w:color w:val="000000"/>
          <w:sz w:val="28"/>
          <w:szCs w:val="28"/>
          <w:lang w:eastAsia="ru-RU"/>
        </w:rPr>
        <w:t>Мокия</w:t>
      </w:r>
      <w:proofErr w:type="spellEnd"/>
      <w:r w:rsidR="002F0E3F">
        <w:rPr>
          <w:rFonts w:ascii="Times New Roman" w:eastAsia="Calibri" w:hAnsi="Times New Roman" w:cs="Arial"/>
          <w:color w:val="000000"/>
          <w:sz w:val="28"/>
          <w:szCs w:val="28"/>
          <w:lang w:eastAsia="ru-RU"/>
        </w:rPr>
        <w:t>. – М.</w:t>
      </w:r>
      <w:r w:rsidRPr="00AE3CF2">
        <w:rPr>
          <w:rFonts w:ascii="Times New Roman" w:eastAsia="Calibri" w:hAnsi="Times New Roman" w:cs="Arial"/>
          <w:color w:val="000000"/>
          <w:sz w:val="28"/>
          <w:szCs w:val="28"/>
          <w:lang w:eastAsia="ru-RU"/>
        </w:rPr>
        <w:t xml:space="preserve">: </w:t>
      </w:r>
      <w:proofErr w:type="spellStart"/>
      <w:r w:rsidRPr="00AE3CF2">
        <w:rPr>
          <w:rFonts w:ascii="Times New Roman" w:eastAsia="Calibri" w:hAnsi="Times New Roman" w:cs="Arial"/>
          <w:color w:val="000000"/>
          <w:sz w:val="28"/>
          <w:szCs w:val="28"/>
          <w:lang w:eastAsia="ru-RU"/>
        </w:rPr>
        <w:t>Юрайт</w:t>
      </w:r>
      <w:proofErr w:type="spellEnd"/>
      <w:r w:rsidRPr="00AE3CF2">
        <w:rPr>
          <w:rFonts w:ascii="Times New Roman" w:eastAsia="Calibri" w:hAnsi="Times New Roman" w:cs="Arial"/>
          <w:color w:val="000000"/>
          <w:sz w:val="28"/>
          <w:szCs w:val="28"/>
          <w:lang w:eastAsia="ru-RU"/>
        </w:rPr>
        <w:t xml:space="preserve">, 2018. – (Магистр). – Добавлено: 07.06.2018. – Проверено: 25.10.2019. – Режим доступа: ЭБС </w:t>
      </w:r>
      <w:proofErr w:type="spellStart"/>
      <w:r w:rsidRPr="00AE3CF2">
        <w:rPr>
          <w:rFonts w:ascii="Times New Roman" w:eastAsia="Calibri" w:hAnsi="Times New Roman" w:cs="Arial"/>
          <w:color w:val="000000"/>
          <w:sz w:val="28"/>
          <w:szCs w:val="28"/>
          <w:lang w:eastAsia="ru-RU"/>
        </w:rPr>
        <w:t>Юрайт</w:t>
      </w:r>
      <w:proofErr w:type="spellEnd"/>
      <w:r w:rsidRPr="00AE3CF2">
        <w:rPr>
          <w:rFonts w:ascii="Times New Roman" w:eastAsia="Calibri" w:hAnsi="Times New Roman" w:cs="Arial"/>
          <w:color w:val="000000"/>
          <w:sz w:val="28"/>
          <w:szCs w:val="28"/>
          <w:lang w:eastAsia="ru-RU"/>
        </w:rPr>
        <w:t xml:space="preserve"> по паролю. - URL: </w:t>
      </w:r>
      <w:hyperlink r:id="rId9" w:history="1">
        <w:r w:rsidR="009E6342" w:rsidRPr="00AE3CF2">
          <w:rPr>
            <w:rStyle w:val="af8"/>
            <w:rFonts w:ascii="Times New Roman" w:eastAsia="Calibri" w:hAnsi="Times New Roman" w:cs="Arial"/>
            <w:sz w:val="28"/>
            <w:szCs w:val="28"/>
            <w:lang w:eastAsia="ru-RU"/>
          </w:rPr>
          <w:t>https://biblio-online.ru/book/5EB3B996-0248-44E1-9869-E8310F70F6A5/metodologiya-nauchnyh-issledovaniy</w:t>
        </w:r>
      </w:hyperlink>
      <w:r w:rsidR="009E6342" w:rsidRPr="00AE3CF2">
        <w:rPr>
          <w:rFonts w:ascii="Times New Roman" w:eastAsia="Calibri" w:hAnsi="Times New Roman" w:cs="Arial"/>
          <w:color w:val="000000"/>
          <w:sz w:val="28"/>
          <w:szCs w:val="28"/>
          <w:lang w:eastAsia="ru-RU"/>
        </w:rPr>
        <w:t>.</w:t>
      </w:r>
    </w:p>
    <w:p w14:paraId="18F28473" w14:textId="59413079" w:rsidR="009E6342" w:rsidRPr="00AE3CF2" w:rsidRDefault="0024468C" w:rsidP="0024468C">
      <w:pPr>
        <w:spacing w:after="0" w:line="240" w:lineRule="auto"/>
        <w:ind w:firstLine="709"/>
        <w:jc w:val="both"/>
        <w:textAlignment w:val="top"/>
        <w:rPr>
          <w:rFonts w:ascii="Times New Roman" w:eastAsia="Calibri" w:hAnsi="Times New Roman" w:cs="Arial"/>
          <w:color w:val="000000"/>
          <w:sz w:val="28"/>
          <w:szCs w:val="28"/>
          <w:lang w:eastAsia="ru-RU"/>
        </w:rPr>
      </w:pPr>
      <w:r w:rsidRPr="00AE3CF2">
        <w:rPr>
          <w:rFonts w:ascii="Times New Roman" w:eastAsia="Calibri" w:hAnsi="Times New Roman" w:cs="Arial"/>
          <w:color w:val="000000"/>
          <w:sz w:val="28"/>
          <w:szCs w:val="28"/>
          <w:lang w:eastAsia="ru-RU"/>
        </w:rPr>
        <w:t xml:space="preserve">2) Глебов, А. А. Подготовка магистерской диссертации по </w:t>
      </w:r>
      <w:r w:rsidR="002F0E3F">
        <w:rPr>
          <w:rFonts w:ascii="Times New Roman" w:eastAsia="Calibri" w:hAnsi="Times New Roman" w:cs="Arial"/>
          <w:color w:val="000000"/>
          <w:sz w:val="28"/>
          <w:szCs w:val="28"/>
          <w:lang w:eastAsia="ru-RU"/>
        </w:rPr>
        <w:t>педагогике [Электронный ресурс]</w:t>
      </w:r>
      <w:r w:rsidRPr="00AE3CF2">
        <w:rPr>
          <w:rFonts w:ascii="Times New Roman" w:eastAsia="Calibri" w:hAnsi="Times New Roman" w:cs="Arial"/>
          <w:color w:val="000000"/>
          <w:sz w:val="28"/>
          <w:szCs w:val="28"/>
          <w:lang w:eastAsia="ru-RU"/>
        </w:rPr>
        <w:t>: учеб. пособие для магистрантов / А. А. Глеб</w:t>
      </w:r>
      <w:r w:rsidR="002F0E3F">
        <w:rPr>
          <w:rFonts w:ascii="Times New Roman" w:eastAsia="Calibri" w:hAnsi="Times New Roman" w:cs="Arial"/>
          <w:color w:val="000000"/>
          <w:sz w:val="28"/>
          <w:szCs w:val="28"/>
          <w:lang w:eastAsia="ru-RU"/>
        </w:rPr>
        <w:t xml:space="preserve">ов, Е. И. </w:t>
      </w:r>
      <w:proofErr w:type="spellStart"/>
      <w:r w:rsidR="002F0E3F">
        <w:rPr>
          <w:rFonts w:ascii="Times New Roman" w:eastAsia="Calibri" w:hAnsi="Times New Roman" w:cs="Arial"/>
          <w:color w:val="000000"/>
          <w:sz w:val="28"/>
          <w:szCs w:val="28"/>
          <w:lang w:eastAsia="ru-RU"/>
        </w:rPr>
        <w:t>Сахарчук</w:t>
      </w:r>
      <w:proofErr w:type="spellEnd"/>
      <w:r w:rsidR="002F0E3F">
        <w:rPr>
          <w:rFonts w:ascii="Times New Roman" w:eastAsia="Calibri" w:hAnsi="Times New Roman" w:cs="Arial"/>
          <w:color w:val="000000"/>
          <w:sz w:val="28"/>
          <w:szCs w:val="28"/>
          <w:lang w:eastAsia="ru-RU"/>
        </w:rPr>
        <w:t>. – Волгоград</w:t>
      </w:r>
      <w:r w:rsidRPr="00AE3CF2">
        <w:rPr>
          <w:rFonts w:ascii="Times New Roman" w:eastAsia="Calibri" w:hAnsi="Times New Roman" w:cs="Arial"/>
          <w:color w:val="000000"/>
          <w:sz w:val="28"/>
          <w:szCs w:val="28"/>
          <w:lang w:eastAsia="ru-RU"/>
        </w:rPr>
        <w:t xml:space="preserve">: </w:t>
      </w:r>
      <w:proofErr w:type="spellStart"/>
      <w:r w:rsidRPr="00AE3CF2">
        <w:rPr>
          <w:rFonts w:ascii="Times New Roman" w:eastAsia="Calibri" w:hAnsi="Times New Roman" w:cs="Arial"/>
          <w:color w:val="000000"/>
          <w:sz w:val="28"/>
          <w:szCs w:val="28"/>
          <w:lang w:eastAsia="ru-RU"/>
        </w:rPr>
        <w:t>Волгогр</w:t>
      </w:r>
      <w:proofErr w:type="spellEnd"/>
      <w:r w:rsidRPr="00AE3CF2">
        <w:rPr>
          <w:rFonts w:ascii="Times New Roman" w:eastAsia="Calibri" w:hAnsi="Times New Roman" w:cs="Arial"/>
          <w:color w:val="000000"/>
          <w:sz w:val="28"/>
          <w:szCs w:val="28"/>
          <w:lang w:eastAsia="ru-RU"/>
        </w:rPr>
        <w:t xml:space="preserve">. гос. соц. – </w:t>
      </w:r>
      <w:proofErr w:type="spellStart"/>
      <w:r w:rsidRPr="00AE3CF2">
        <w:rPr>
          <w:rFonts w:ascii="Times New Roman" w:eastAsia="Calibri" w:hAnsi="Times New Roman" w:cs="Arial"/>
          <w:color w:val="000000"/>
          <w:sz w:val="28"/>
          <w:szCs w:val="28"/>
          <w:lang w:eastAsia="ru-RU"/>
        </w:rPr>
        <w:t>пед</w:t>
      </w:r>
      <w:proofErr w:type="spellEnd"/>
      <w:r w:rsidRPr="00AE3CF2">
        <w:rPr>
          <w:rFonts w:ascii="Times New Roman" w:eastAsia="Calibri" w:hAnsi="Times New Roman" w:cs="Arial"/>
          <w:color w:val="000000"/>
          <w:sz w:val="28"/>
          <w:szCs w:val="28"/>
          <w:lang w:eastAsia="ru-RU"/>
        </w:rPr>
        <w:t xml:space="preserve">. ун-т, 2015. – Добавлено: 14.12.2017. – Проверено: 25.10.2019. – Режим доступа: ЭБС </w:t>
      </w:r>
      <w:proofErr w:type="spellStart"/>
      <w:r w:rsidRPr="00AE3CF2">
        <w:rPr>
          <w:rFonts w:ascii="Times New Roman" w:eastAsia="Calibri" w:hAnsi="Times New Roman" w:cs="Arial"/>
          <w:color w:val="000000"/>
          <w:sz w:val="28"/>
          <w:szCs w:val="28"/>
          <w:lang w:eastAsia="ru-RU"/>
        </w:rPr>
        <w:t>IPRBooks</w:t>
      </w:r>
      <w:proofErr w:type="spellEnd"/>
      <w:r w:rsidRPr="00AE3CF2">
        <w:rPr>
          <w:rFonts w:ascii="Times New Roman" w:eastAsia="Calibri" w:hAnsi="Times New Roman" w:cs="Arial"/>
          <w:color w:val="000000"/>
          <w:sz w:val="28"/>
          <w:szCs w:val="28"/>
          <w:lang w:eastAsia="ru-RU"/>
        </w:rPr>
        <w:t xml:space="preserve"> по паролю. - URL: </w:t>
      </w:r>
      <w:hyperlink r:id="rId10" w:history="1">
        <w:r w:rsidR="009E6342" w:rsidRPr="00AE3CF2">
          <w:rPr>
            <w:rStyle w:val="af8"/>
            <w:rFonts w:ascii="Times New Roman" w:eastAsia="Calibri" w:hAnsi="Times New Roman" w:cs="Arial"/>
            <w:sz w:val="28"/>
            <w:szCs w:val="28"/>
            <w:lang w:eastAsia="ru-RU"/>
          </w:rPr>
          <w:t>http://www.iprbookshop.ru/40748.html</w:t>
        </w:r>
      </w:hyperlink>
      <w:r w:rsidRPr="00AE3CF2">
        <w:rPr>
          <w:rFonts w:ascii="Times New Roman" w:eastAsia="Calibri" w:hAnsi="Times New Roman" w:cs="Arial"/>
          <w:color w:val="000000"/>
          <w:sz w:val="28"/>
          <w:szCs w:val="28"/>
          <w:lang w:eastAsia="ru-RU"/>
        </w:rPr>
        <w:t>.</w:t>
      </w:r>
    </w:p>
    <w:p w14:paraId="00216702" w14:textId="62DB5AAE" w:rsidR="009E6342" w:rsidRPr="00AE3CF2" w:rsidRDefault="0024468C" w:rsidP="0024468C">
      <w:pPr>
        <w:spacing w:after="0" w:line="240" w:lineRule="auto"/>
        <w:ind w:firstLine="709"/>
        <w:jc w:val="both"/>
        <w:textAlignment w:val="top"/>
        <w:rPr>
          <w:rFonts w:ascii="Times New Roman" w:eastAsia="Calibri" w:hAnsi="Times New Roman" w:cs="Arial"/>
          <w:color w:val="000000"/>
          <w:sz w:val="28"/>
          <w:szCs w:val="28"/>
          <w:lang w:eastAsia="ru-RU"/>
        </w:rPr>
      </w:pPr>
      <w:r w:rsidRPr="00AE3CF2">
        <w:rPr>
          <w:rFonts w:ascii="Times New Roman" w:eastAsia="Calibri" w:hAnsi="Times New Roman" w:cs="Arial"/>
          <w:color w:val="000000"/>
          <w:sz w:val="28"/>
          <w:szCs w:val="28"/>
          <w:lang w:eastAsia="ru-RU"/>
        </w:rPr>
        <w:t>3) Емельянова, Ирина Никитична. Основы научной деятельности студента. Магистерская д</w:t>
      </w:r>
      <w:r w:rsidR="002F0E3F">
        <w:rPr>
          <w:rFonts w:ascii="Times New Roman" w:eastAsia="Calibri" w:hAnsi="Times New Roman" w:cs="Arial"/>
          <w:color w:val="000000"/>
          <w:sz w:val="28"/>
          <w:szCs w:val="28"/>
          <w:lang w:eastAsia="ru-RU"/>
        </w:rPr>
        <w:t>иссертация [Электронный ресурс]</w:t>
      </w:r>
      <w:r w:rsidRPr="00AE3CF2">
        <w:rPr>
          <w:rFonts w:ascii="Times New Roman" w:eastAsia="Calibri" w:hAnsi="Times New Roman" w:cs="Arial"/>
          <w:color w:val="000000"/>
          <w:sz w:val="28"/>
          <w:szCs w:val="28"/>
          <w:lang w:eastAsia="ru-RU"/>
        </w:rPr>
        <w:t>: учеб. пособие для</w:t>
      </w:r>
      <w:r w:rsidR="002F0E3F">
        <w:rPr>
          <w:rFonts w:ascii="Times New Roman" w:eastAsia="Calibri" w:hAnsi="Times New Roman" w:cs="Arial"/>
          <w:color w:val="000000"/>
          <w:sz w:val="28"/>
          <w:szCs w:val="28"/>
          <w:lang w:eastAsia="ru-RU"/>
        </w:rPr>
        <w:t xml:space="preserve"> вузов / И. Н. Емельянова. – М.</w:t>
      </w:r>
      <w:r w:rsidRPr="00AE3CF2">
        <w:rPr>
          <w:rFonts w:ascii="Times New Roman" w:eastAsia="Calibri" w:hAnsi="Times New Roman" w:cs="Arial"/>
          <w:color w:val="000000"/>
          <w:sz w:val="28"/>
          <w:szCs w:val="28"/>
          <w:lang w:eastAsia="ru-RU"/>
        </w:rPr>
        <w:t xml:space="preserve">: </w:t>
      </w:r>
      <w:proofErr w:type="spellStart"/>
      <w:r w:rsidRPr="00AE3CF2">
        <w:rPr>
          <w:rFonts w:ascii="Times New Roman" w:eastAsia="Calibri" w:hAnsi="Times New Roman" w:cs="Arial"/>
          <w:color w:val="000000"/>
          <w:sz w:val="28"/>
          <w:szCs w:val="28"/>
          <w:lang w:eastAsia="ru-RU"/>
        </w:rPr>
        <w:t>Юрайт</w:t>
      </w:r>
      <w:proofErr w:type="spellEnd"/>
      <w:r w:rsidRPr="00AE3CF2">
        <w:rPr>
          <w:rFonts w:ascii="Times New Roman" w:eastAsia="Calibri" w:hAnsi="Times New Roman" w:cs="Arial"/>
          <w:color w:val="000000"/>
          <w:sz w:val="28"/>
          <w:szCs w:val="28"/>
          <w:lang w:eastAsia="ru-RU"/>
        </w:rPr>
        <w:t xml:space="preserve">, 2018. – Добавлено: 22.01.2018. – Проверено: 25.10.2019. – Режим доступа: ЭБС </w:t>
      </w:r>
      <w:proofErr w:type="spellStart"/>
      <w:r w:rsidRPr="00AE3CF2">
        <w:rPr>
          <w:rFonts w:ascii="Times New Roman" w:eastAsia="Calibri" w:hAnsi="Times New Roman" w:cs="Arial"/>
          <w:color w:val="000000"/>
          <w:sz w:val="28"/>
          <w:szCs w:val="28"/>
          <w:lang w:eastAsia="ru-RU"/>
        </w:rPr>
        <w:t>Юрайт</w:t>
      </w:r>
      <w:proofErr w:type="spellEnd"/>
      <w:r w:rsidRPr="00AE3CF2">
        <w:rPr>
          <w:rFonts w:ascii="Times New Roman" w:eastAsia="Calibri" w:hAnsi="Times New Roman" w:cs="Arial"/>
          <w:color w:val="000000"/>
          <w:sz w:val="28"/>
          <w:szCs w:val="28"/>
          <w:lang w:eastAsia="ru-RU"/>
        </w:rPr>
        <w:t xml:space="preserve"> по паролю. - URL: </w:t>
      </w:r>
      <w:hyperlink r:id="rId11" w:history="1">
        <w:r w:rsidR="009E6342" w:rsidRPr="00AE3CF2">
          <w:rPr>
            <w:rStyle w:val="af8"/>
            <w:rFonts w:ascii="Times New Roman" w:eastAsia="Calibri" w:hAnsi="Times New Roman" w:cs="Arial"/>
            <w:sz w:val="28"/>
            <w:szCs w:val="28"/>
            <w:lang w:eastAsia="ru-RU"/>
          </w:rPr>
          <w:t>https://biblio-online.ru/book/B0778C85-9E29-432E-820A-FF237DA8562D</w:t>
        </w:r>
      </w:hyperlink>
      <w:r w:rsidRPr="00AE3CF2">
        <w:rPr>
          <w:rFonts w:ascii="Times New Roman" w:eastAsia="Calibri" w:hAnsi="Times New Roman" w:cs="Arial"/>
          <w:color w:val="000000"/>
          <w:sz w:val="28"/>
          <w:szCs w:val="28"/>
          <w:lang w:eastAsia="ru-RU"/>
        </w:rPr>
        <w:t xml:space="preserve">. </w:t>
      </w:r>
    </w:p>
    <w:p w14:paraId="674FA588" w14:textId="48410730" w:rsidR="009E6342" w:rsidRPr="00AE3CF2" w:rsidRDefault="0024468C" w:rsidP="0024468C">
      <w:pPr>
        <w:spacing w:after="0" w:line="240" w:lineRule="auto"/>
        <w:ind w:firstLine="709"/>
        <w:jc w:val="both"/>
        <w:textAlignment w:val="top"/>
        <w:rPr>
          <w:rFonts w:ascii="Times New Roman" w:eastAsia="Calibri" w:hAnsi="Times New Roman" w:cs="Arial"/>
          <w:color w:val="000000"/>
          <w:sz w:val="28"/>
          <w:szCs w:val="28"/>
          <w:lang w:eastAsia="ru-RU"/>
        </w:rPr>
      </w:pPr>
      <w:r w:rsidRPr="00AE3CF2">
        <w:rPr>
          <w:rFonts w:ascii="Times New Roman" w:eastAsia="Calibri" w:hAnsi="Times New Roman" w:cs="Arial"/>
          <w:color w:val="000000"/>
          <w:sz w:val="28"/>
          <w:szCs w:val="28"/>
          <w:lang w:eastAsia="ru-RU"/>
        </w:rPr>
        <w:t>4) Ли, Р. И. Основы научных исследовани</w:t>
      </w:r>
      <w:r w:rsidR="002F0E3F">
        <w:rPr>
          <w:rFonts w:ascii="Times New Roman" w:eastAsia="Calibri" w:hAnsi="Times New Roman" w:cs="Arial"/>
          <w:color w:val="000000"/>
          <w:sz w:val="28"/>
          <w:szCs w:val="28"/>
          <w:lang w:eastAsia="ru-RU"/>
        </w:rPr>
        <w:t>й [Электронный ресурс]</w:t>
      </w:r>
      <w:r w:rsidRPr="00AE3CF2">
        <w:rPr>
          <w:rFonts w:ascii="Times New Roman" w:eastAsia="Calibri" w:hAnsi="Times New Roman" w:cs="Arial"/>
          <w:color w:val="000000"/>
          <w:sz w:val="28"/>
          <w:szCs w:val="28"/>
          <w:lang w:eastAsia="ru-RU"/>
        </w:rPr>
        <w:t xml:space="preserve">: учеб. пособие / В. С. </w:t>
      </w:r>
      <w:r w:rsidR="002F0E3F">
        <w:rPr>
          <w:rFonts w:ascii="Times New Roman" w:eastAsia="Calibri" w:hAnsi="Times New Roman" w:cs="Arial"/>
          <w:color w:val="000000"/>
          <w:sz w:val="28"/>
          <w:szCs w:val="28"/>
          <w:lang w:eastAsia="ru-RU"/>
        </w:rPr>
        <w:t xml:space="preserve">Умнов, Н. А. </w:t>
      </w:r>
      <w:proofErr w:type="spellStart"/>
      <w:r w:rsidR="002F0E3F">
        <w:rPr>
          <w:rFonts w:ascii="Times New Roman" w:eastAsia="Calibri" w:hAnsi="Times New Roman" w:cs="Arial"/>
          <w:color w:val="000000"/>
          <w:sz w:val="28"/>
          <w:szCs w:val="28"/>
          <w:lang w:eastAsia="ru-RU"/>
        </w:rPr>
        <w:t>Самойлик</w:t>
      </w:r>
      <w:proofErr w:type="spellEnd"/>
      <w:r w:rsidR="002F0E3F">
        <w:rPr>
          <w:rFonts w:ascii="Times New Roman" w:eastAsia="Calibri" w:hAnsi="Times New Roman" w:cs="Arial"/>
          <w:color w:val="000000"/>
          <w:sz w:val="28"/>
          <w:szCs w:val="28"/>
          <w:lang w:eastAsia="ru-RU"/>
        </w:rPr>
        <w:t>. – Липецк</w:t>
      </w:r>
      <w:r w:rsidRPr="00AE3CF2">
        <w:rPr>
          <w:rFonts w:ascii="Times New Roman" w:eastAsia="Calibri" w:hAnsi="Times New Roman" w:cs="Arial"/>
          <w:color w:val="000000"/>
          <w:sz w:val="28"/>
          <w:szCs w:val="28"/>
          <w:lang w:eastAsia="ru-RU"/>
        </w:rPr>
        <w:t xml:space="preserve">: Липец. гос. </w:t>
      </w:r>
      <w:proofErr w:type="spellStart"/>
      <w:r w:rsidRPr="00AE3CF2">
        <w:rPr>
          <w:rFonts w:ascii="Times New Roman" w:eastAsia="Calibri" w:hAnsi="Times New Roman" w:cs="Arial"/>
          <w:color w:val="000000"/>
          <w:sz w:val="28"/>
          <w:szCs w:val="28"/>
          <w:lang w:eastAsia="ru-RU"/>
        </w:rPr>
        <w:t>техн</w:t>
      </w:r>
      <w:proofErr w:type="spellEnd"/>
      <w:r w:rsidRPr="00AE3CF2">
        <w:rPr>
          <w:rFonts w:ascii="Times New Roman" w:eastAsia="Calibri" w:hAnsi="Times New Roman" w:cs="Arial"/>
          <w:color w:val="000000"/>
          <w:sz w:val="28"/>
          <w:szCs w:val="28"/>
          <w:lang w:eastAsia="ru-RU"/>
        </w:rPr>
        <w:t xml:space="preserve">. ун-т, 2013. – Добавлено: 29.10.2018. – Проверено: 25.10.2019. – Режим доступа: ЭБС </w:t>
      </w:r>
      <w:proofErr w:type="spellStart"/>
      <w:r w:rsidRPr="00AE3CF2">
        <w:rPr>
          <w:rFonts w:ascii="Times New Roman" w:eastAsia="Calibri" w:hAnsi="Times New Roman" w:cs="Arial"/>
          <w:color w:val="000000"/>
          <w:sz w:val="28"/>
          <w:szCs w:val="28"/>
          <w:lang w:eastAsia="ru-RU"/>
        </w:rPr>
        <w:t>IPRBooks</w:t>
      </w:r>
      <w:proofErr w:type="spellEnd"/>
      <w:r w:rsidRPr="00AE3CF2">
        <w:rPr>
          <w:rFonts w:ascii="Times New Roman" w:eastAsia="Calibri" w:hAnsi="Times New Roman" w:cs="Arial"/>
          <w:color w:val="000000"/>
          <w:sz w:val="28"/>
          <w:szCs w:val="28"/>
          <w:lang w:eastAsia="ru-RU"/>
        </w:rPr>
        <w:t xml:space="preserve"> по паролю. - URL: </w:t>
      </w:r>
      <w:hyperlink r:id="rId12" w:history="1">
        <w:r w:rsidR="009E6342" w:rsidRPr="00AE3CF2">
          <w:rPr>
            <w:rStyle w:val="af8"/>
            <w:rFonts w:ascii="Times New Roman" w:eastAsia="Calibri" w:hAnsi="Times New Roman" w:cs="Arial"/>
            <w:sz w:val="28"/>
            <w:szCs w:val="28"/>
            <w:lang w:eastAsia="ru-RU"/>
          </w:rPr>
          <w:t>http://www.iprbookshop.ru/22903.html</w:t>
        </w:r>
      </w:hyperlink>
      <w:r w:rsidRPr="00AE3CF2">
        <w:rPr>
          <w:rFonts w:ascii="Times New Roman" w:eastAsia="Calibri" w:hAnsi="Times New Roman" w:cs="Arial"/>
          <w:color w:val="000000"/>
          <w:sz w:val="28"/>
          <w:szCs w:val="28"/>
          <w:lang w:eastAsia="ru-RU"/>
        </w:rPr>
        <w:t xml:space="preserve">. </w:t>
      </w:r>
    </w:p>
    <w:p w14:paraId="408FD2A1" w14:textId="761C6098" w:rsidR="009E6342" w:rsidRPr="00AE3CF2" w:rsidRDefault="0024468C" w:rsidP="0024468C">
      <w:pPr>
        <w:spacing w:after="0" w:line="240" w:lineRule="auto"/>
        <w:ind w:firstLine="709"/>
        <w:jc w:val="both"/>
        <w:textAlignment w:val="top"/>
        <w:rPr>
          <w:rFonts w:ascii="Times New Roman" w:eastAsia="Calibri" w:hAnsi="Times New Roman" w:cs="Arial"/>
          <w:color w:val="000000"/>
          <w:sz w:val="28"/>
          <w:szCs w:val="28"/>
          <w:lang w:eastAsia="ru-RU"/>
        </w:rPr>
      </w:pPr>
      <w:r w:rsidRPr="00AE3CF2">
        <w:rPr>
          <w:rFonts w:ascii="Times New Roman" w:eastAsia="Calibri" w:hAnsi="Times New Roman" w:cs="Arial"/>
          <w:color w:val="000000"/>
          <w:sz w:val="28"/>
          <w:szCs w:val="28"/>
          <w:lang w:eastAsia="ru-RU"/>
        </w:rPr>
        <w:t xml:space="preserve">5) Дроздова, Г. И. Научно-исследовательская и творческая работа </w:t>
      </w:r>
      <w:r w:rsidR="002F0E3F">
        <w:rPr>
          <w:rFonts w:ascii="Times New Roman" w:eastAsia="Calibri" w:hAnsi="Times New Roman" w:cs="Arial"/>
          <w:color w:val="000000"/>
          <w:sz w:val="28"/>
          <w:szCs w:val="28"/>
          <w:lang w:eastAsia="ru-RU"/>
        </w:rPr>
        <w:t>в семестре [Электронный ресурс]</w:t>
      </w:r>
      <w:r w:rsidRPr="00AE3CF2">
        <w:rPr>
          <w:rFonts w:ascii="Times New Roman" w:eastAsia="Calibri" w:hAnsi="Times New Roman" w:cs="Arial"/>
          <w:color w:val="000000"/>
          <w:sz w:val="28"/>
          <w:szCs w:val="28"/>
          <w:lang w:eastAsia="ru-RU"/>
        </w:rPr>
        <w:t>: учеб. п</w:t>
      </w:r>
      <w:r w:rsidR="002F0E3F">
        <w:rPr>
          <w:rFonts w:ascii="Times New Roman" w:eastAsia="Calibri" w:hAnsi="Times New Roman" w:cs="Arial"/>
          <w:color w:val="000000"/>
          <w:sz w:val="28"/>
          <w:szCs w:val="28"/>
          <w:lang w:eastAsia="ru-RU"/>
        </w:rPr>
        <w:t>особие / Г. И. Дроздова. – Омск</w:t>
      </w:r>
      <w:r w:rsidRPr="00AE3CF2">
        <w:rPr>
          <w:rFonts w:ascii="Times New Roman" w:eastAsia="Calibri" w:hAnsi="Times New Roman" w:cs="Arial"/>
          <w:color w:val="000000"/>
          <w:sz w:val="28"/>
          <w:szCs w:val="28"/>
          <w:lang w:eastAsia="ru-RU"/>
        </w:rPr>
        <w:t xml:space="preserve">: Омск. гос. ин-т сервиса, 2013. – Добавлено: 27.01.2016. – Проверено: </w:t>
      </w:r>
      <w:r w:rsidRPr="00AE3CF2">
        <w:rPr>
          <w:rFonts w:ascii="Times New Roman" w:eastAsia="Calibri" w:hAnsi="Times New Roman" w:cs="Arial"/>
          <w:color w:val="000000"/>
          <w:sz w:val="28"/>
          <w:szCs w:val="28"/>
          <w:lang w:eastAsia="ru-RU"/>
        </w:rPr>
        <w:lastRenderedPageBreak/>
        <w:t xml:space="preserve">25.10.2019. – Режим доступа: ЭБС </w:t>
      </w:r>
      <w:proofErr w:type="spellStart"/>
      <w:r w:rsidRPr="00AE3CF2">
        <w:rPr>
          <w:rFonts w:ascii="Times New Roman" w:eastAsia="Calibri" w:hAnsi="Times New Roman" w:cs="Arial"/>
          <w:color w:val="000000"/>
          <w:sz w:val="28"/>
          <w:szCs w:val="28"/>
          <w:lang w:eastAsia="ru-RU"/>
        </w:rPr>
        <w:t>IPRBooks</w:t>
      </w:r>
      <w:proofErr w:type="spellEnd"/>
      <w:r w:rsidRPr="00AE3CF2">
        <w:rPr>
          <w:rFonts w:ascii="Times New Roman" w:eastAsia="Calibri" w:hAnsi="Times New Roman" w:cs="Arial"/>
          <w:color w:val="000000"/>
          <w:sz w:val="28"/>
          <w:szCs w:val="28"/>
          <w:lang w:eastAsia="ru-RU"/>
        </w:rPr>
        <w:t xml:space="preserve"> по паролю. - URL: </w:t>
      </w:r>
      <w:hyperlink r:id="rId13" w:history="1">
        <w:r w:rsidR="009E6342" w:rsidRPr="00AE3CF2">
          <w:rPr>
            <w:rStyle w:val="af8"/>
            <w:rFonts w:ascii="Times New Roman" w:eastAsia="Calibri" w:hAnsi="Times New Roman" w:cs="Arial"/>
            <w:sz w:val="28"/>
            <w:szCs w:val="28"/>
            <w:lang w:eastAsia="ru-RU"/>
          </w:rPr>
          <w:t>http://www.iprbookshop.ru/18258.html</w:t>
        </w:r>
      </w:hyperlink>
      <w:r w:rsidRPr="00AE3CF2">
        <w:rPr>
          <w:rFonts w:ascii="Times New Roman" w:eastAsia="Calibri" w:hAnsi="Times New Roman" w:cs="Arial"/>
          <w:color w:val="000000"/>
          <w:sz w:val="28"/>
          <w:szCs w:val="28"/>
          <w:lang w:eastAsia="ru-RU"/>
        </w:rPr>
        <w:t xml:space="preserve">. </w:t>
      </w:r>
    </w:p>
    <w:p w14:paraId="6C6C1F81" w14:textId="06AFC428" w:rsidR="009E6342" w:rsidRPr="00AE3CF2" w:rsidRDefault="0024468C" w:rsidP="0024468C">
      <w:pPr>
        <w:spacing w:after="0" w:line="240" w:lineRule="auto"/>
        <w:ind w:firstLine="709"/>
        <w:jc w:val="both"/>
        <w:textAlignment w:val="top"/>
        <w:rPr>
          <w:rFonts w:ascii="Times New Roman" w:eastAsia="Calibri" w:hAnsi="Times New Roman" w:cs="Arial"/>
          <w:color w:val="000000"/>
          <w:sz w:val="28"/>
          <w:szCs w:val="28"/>
          <w:lang w:eastAsia="ru-RU"/>
        </w:rPr>
      </w:pPr>
      <w:r w:rsidRPr="00AE3CF2">
        <w:rPr>
          <w:rFonts w:ascii="Times New Roman" w:eastAsia="Calibri" w:hAnsi="Times New Roman" w:cs="Arial"/>
          <w:color w:val="000000"/>
          <w:sz w:val="28"/>
          <w:szCs w:val="28"/>
          <w:lang w:eastAsia="ru-RU"/>
        </w:rPr>
        <w:t>6) Волков, Б. С. Методология и методы психологического ис</w:t>
      </w:r>
      <w:r w:rsidR="002F0E3F">
        <w:rPr>
          <w:rFonts w:ascii="Times New Roman" w:eastAsia="Calibri" w:hAnsi="Times New Roman" w:cs="Arial"/>
          <w:color w:val="000000"/>
          <w:sz w:val="28"/>
          <w:szCs w:val="28"/>
          <w:lang w:eastAsia="ru-RU"/>
        </w:rPr>
        <w:t>следования [Электронный ресурс]</w:t>
      </w:r>
      <w:r w:rsidRPr="00AE3CF2">
        <w:rPr>
          <w:rFonts w:ascii="Times New Roman" w:eastAsia="Calibri" w:hAnsi="Times New Roman" w:cs="Arial"/>
          <w:color w:val="000000"/>
          <w:sz w:val="28"/>
          <w:szCs w:val="28"/>
          <w:lang w:eastAsia="ru-RU"/>
        </w:rPr>
        <w:t xml:space="preserve">: учеб. пособие / Б. С. Волков, Н. </w:t>
      </w:r>
      <w:r w:rsidR="002F0E3F">
        <w:rPr>
          <w:rFonts w:ascii="Times New Roman" w:eastAsia="Calibri" w:hAnsi="Times New Roman" w:cs="Arial"/>
          <w:color w:val="000000"/>
          <w:sz w:val="28"/>
          <w:szCs w:val="28"/>
          <w:lang w:eastAsia="ru-RU"/>
        </w:rPr>
        <w:t>В. Волкова, А. В. Губанов. – М.</w:t>
      </w:r>
      <w:r w:rsidRPr="00AE3CF2">
        <w:rPr>
          <w:rFonts w:ascii="Times New Roman" w:eastAsia="Calibri" w:hAnsi="Times New Roman" w:cs="Arial"/>
          <w:color w:val="000000"/>
          <w:sz w:val="28"/>
          <w:szCs w:val="28"/>
          <w:lang w:eastAsia="ru-RU"/>
        </w:rPr>
        <w:t xml:space="preserve">: Акад. Проект, 2015. – Добавлено: 22.03.2016. – Проверено: 25.10.2019. – Режим доступа: ЭБС </w:t>
      </w:r>
      <w:proofErr w:type="spellStart"/>
      <w:r w:rsidRPr="00AE3CF2">
        <w:rPr>
          <w:rFonts w:ascii="Times New Roman" w:eastAsia="Calibri" w:hAnsi="Times New Roman" w:cs="Arial"/>
          <w:color w:val="000000"/>
          <w:sz w:val="28"/>
          <w:szCs w:val="28"/>
          <w:lang w:eastAsia="ru-RU"/>
        </w:rPr>
        <w:t>IPRBooks</w:t>
      </w:r>
      <w:proofErr w:type="spellEnd"/>
      <w:r w:rsidRPr="00AE3CF2">
        <w:rPr>
          <w:rFonts w:ascii="Times New Roman" w:eastAsia="Calibri" w:hAnsi="Times New Roman" w:cs="Arial"/>
          <w:color w:val="000000"/>
          <w:sz w:val="28"/>
          <w:szCs w:val="28"/>
          <w:lang w:eastAsia="ru-RU"/>
        </w:rPr>
        <w:t xml:space="preserve"> по паролю. - URL: </w:t>
      </w:r>
      <w:hyperlink r:id="rId14" w:history="1">
        <w:r w:rsidR="009E6342" w:rsidRPr="00AE3CF2">
          <w:rPr>
            <w:rStyle w:val="af8"/>
            <w:rFonts w:ascii="Times New Roman" w:eastAsia="Calibri" w:hAnsi="Times New Roman" w:cs="Arial"/>
            <w:sz w:val="28"/>
            <w:szCs w:val="28"/>
            <w:lang w:eastAsia="ru-RU"/>
          </w:rPr>
          <w:t>http://www.iprbookshop.ru/36747.html</w:t>
        </w:r>
      </w:hyperlink>
      <w:r w:rsidRPr="00AE3CF2">
        <w:rPr>
          <w:rFonts w:ascii="Times New Roman" w:eastAsia="Calibri" w:hAnsi="Times New Roman" w:cs="Arial"/>
          <w:color w:val="000000"/>
          <w:sz w:val="28"/>
          <w:szCs w:val="28"/>
          <w:lang w:eastAsia="ru-RU"/>
        </w:rPr>
        <w:t xml:space="preserve">. </w:t>
      </w:r>
    </w:p>
    <w:p w14:paraId="5DE42D94" w14:textId="0B87003E" w:rsidR="00CF3E7F" w:rsidRPr="00AE3CF2" w:rsidRDefault="0024468C" w:rsidP="0024468C">
      <w:pPr>
        <w:spacing w:after="0" w:line="240" w:lineRule="auto"/>
        <w:ind w:firstLine="709"/>
        <w:jc w:val="both"/>
        <w:textAlignment w:val="top"/>
        <w:rPr>
          <w:rFonts w:ascii="Times New Roman" w:eastAsia="Calibri" w:hAnsi="Times New Roman" w:cs="Arial"/>
          <w:color w:val="000000"/>
          <w:sz w:val="28"/>
          <w:szCs w:val="28"/>
          <w:lang w:eastAsia="ru-RU"/>
        </w:rPr>
      </w:pPr>
      <w:r w:rsidRPr="00AE3CF2">
        <w:rPr>
          <w:rFonts w:ascii="Times New Roman" w:eastAsia="Calibri" w:hAnsi="Times New Roman" w:cs="Arial"/>
          <w:color w:val="000000"/>
          <w:sz w:val="28"/>
          <w:szCs w:val="28"/>
          <w:lang w:eastAsia="ru-RU"/>
        </w:rPr>
        <w:t>7) Горелов, В. П. Магистерская д</w:t>
      </w:r>
      <w:r w:rsidR="002F0E3F">
        <w:rPr>
          <w:rFonts w:ascii="Times New Roman" w:eastAsia="Calibri" w:hAnsi="Times New Roman" w:cs="Arial"/>
          <w:color w:val="000000"/>
          <w:sz w:val="28"/>
          <w:szCs w:val="28"/>
          <w:lang w:eastAsia="ru-RU"/>
        </w:rPr>
        <w:t>иссертация [Электронный ресурс]</w:t>
      </w:r>
      <w:r w:rsidRPr="00AE3CF2">
        <w:rPr>
          <w:rFonts w:ascii="Times New Roman" w:eastAsia="Calibri" w:hAnsi="Times New Roman" w:cs="Arial"/>
          <w:color w:val="000000"/>
          <w:sz w:val="28"/>
          <w:szCs w:val="28"/>
          <w:lang w:eastAsia="ru-RU"/>
        </w:rPr>
        <w:t xml:space="preserve">: </w:t>
      </w:r>
      <w:proofErr w:type="spellStart"/>
      <w:r w:rsidRPr="00AE3CF2">
        <w:rPr>
          <w:rFonts w:ascii="Times New Roman" w:eastAsia="Calibri" w:hAnsi="Times New Roman" w:cs="Arial"/>
          <w:color w:val="000000"/>
          <w:sz w:val="28"/>
          <w:szCs w:val="28"/>
          <w:lang w:eastAsia="ru-RU"/>
        </w:rPr>
        <w:t>практ</w:t>
      </w:r>
      <w:proofErr w:type="spellEnd"/>
      <w:r w:rsidRPr="00AE3CF2">
        <w:rPr>
          <w:rFonts w:ascii="Times New Roman" w:eastAsia="Calibri" w:hAnsi="Times New Roman" w:cs="Arial"/>
          <w:color w:val="000000"/>
          <w:sz w:val="28"/>
          <w:szCs w:val="28"/>
          <w:lang w:eastAsia="ru-RU"/>
        </w:rPr>
        <w:t>. пособие для магистрантов всех специальностей вузов / В. П. Горелов,</w:t>
      </w:r>
      <w:r w:rsidR="002F0E3F">
        <w:rPr>
          <w:rFonts w:ascii="Times New Roman" w:eastAsia="Calibri" w:hAnsi="Times New Roman" w:cs="Arial"/>
          <w:color w:val="000000"/>
          <w:sz w:val="28"/>
          <w:szCs w:val="28"/>
          <w:lang w:eastAsia="ru-RU"/>
        </w:rPr>
        <w:t xml:space="preserve"> С. В. Горелов, Л. В. Садовская; под ред. В. П. Горелова. – М.; Берлин</w:t>
      </w:r>
      <w:r w:rsidRPr="00AE3CF2">
        <w:rPr>
          <w:rFonts w:ascii="Times New Roman" w:eastAsia="Calibri" w:hAnsi="Times New Roman" w:cs="Arial"/>
          <w:color w:val="000000"/>
          <w:sz w:val="28"/>
          <w:szCs w:val="28"/>
          <w:lang w:eastAsia="ru-RU"/>
        </w:rPr>
        <w:t xml:space="preserve">: </w:t>
      </w:r>
      <w:proofErr w:type="spellStart"/>
      <w:r w:rsidRPr="00AE3CF2">
        <w:rPr>
          <w:rFonts w:ascii="Times New Roman" w:eastAsia="Calibri" w:hAnsi="Times New Roman" w:cs="Arial"/>
          <w:color w:val="000000"/>
          <w:sz w:val="28"/>
          <w:szCs w:val="28"/>
          <w:lang w:eastAsia="ru-RU"/>
        </w:rPr>
        <w:t>Директ</w:t>
      </w:r>
      <w:proofErr w:type="spellEnd"/>
      <w:r w:rsidRPr="00AE3CF2">
        <w:rPr>
          <w:rFonts w:ascii="Times New Roman" w:eastAsia="Calibri" w:hAnsi="Times New Roman" w:cs="Arial"/>
          <w:color w:val="000000"/>
          <w:sz w:val="28"/>
          <w:szCs w:val="28"/>
          <w:lang w:eastAsia="ru-RU"/>
        </w:rPr>
        <w:t xml:space="preserve">-Медиа, 2016. – Добавлено: 26.12.2018. – Проверено: 25.10.2019. – Режим доступа: ЭБС Университетская библиотека ONLINE по паролю. - URL: </w:t>
      </w:r>
      <w:hyperlink r:id="rId15" w:history="1">
        <w:r w:rsidR="009E6342" w:rsidRPr="00AE3CF2">
          <w:rPr>
            <w:rStyle w:val="af8"/>
            <w:rFonts w:ascii="Times New Roman" w:eastAsia="Calibri" w:hAnsi="Times New Roman" w:cs="Arial"/>
            <w:sz w:val="28"/>
            <w:szCs w:val="28"/>
            <w:lang w:eastAsia="ru-RU"/>
          </w:rPr>
          <w:t>http://biblioclub.ru/index.php?page=book_red&amp;id=447692&amp;sr=1</w:t>
        </w:r>
      </w:hyperlink>
      <w:r w:rsidRPr="00AE3CF2">
        <w:rPr>
          <w:rFonts w:ascii="Times New Roman" w:eastAsia="Calibri" w:hAnsi="Times New Roman" w:cs="Arial"/>
          <w:color w:val="000000"/>
          <w:sz w:val="28"/>
          <w:szCs w:val="28"/>
          <w:lang w:eastAsia="ru-RU"/>
        </w:rPr>
        <w:t>.</w:t>
      </w:r>
    </w:p>
    <w:p w14:paraId="44747DEE" w14:textId="77777777" w:rsidR="0024468C" w:rsidRPr="00AE3CF2" w:rsidRDefault="0024468C" w:rsidP="00CF3E7F">
      <w:pPr>
        <w:tabs>
          <w:tab w:val="left" w:pos="426"/>
        </w:tabs>
        <w:spacing w:after="0" w:line="240" w:lineRule="auto"/>
        <w:jc w:val="both"/>
        <w:textAlignment w:val="top"/>
        <w:rPr>
          <w:rFonts w:ascii="Times New Roman" w:eastAsia="Calibri" w:hAnsi="Times New Roman" w:cs="Arial"/>
          <w:i/>
          <w:color w:val="000000"/>
          <w:sz w:val="28"/>
          <w:szCs w:val="28"/>
          <w:lang w:eastAsia="ru-RU"/>
        </w:rPr>
      </w:pPr>
    </w:p>
    <w:p w14:paraId="15B55D9C" w14:textId="4FA33D53" w:rsidR="00CF3E7F" w:rsidRPr="00AE3CF2" w:rsidRDefault="00CF3E7F" w:rsidP="00CF3E7F">
      <w:pPr>
        <w:tabs>
          <w:tab w:val="left" w:pos="426"/>
        </w:tabs>
        <w:spacing w:after="0" w:line="240" w:lineRule="auto"/>
        <w:jc w:val="both"/>
        <w:textAlignment w:val="top"/>
        <w:rPr>
          <w:rFonts w:ascii="Times New Roman" w:eastAsia="Calibri" w:hAnsi="Times New Roman" w:cs="Arial"/>
          <w:i/>
          <w:color w:val="000000"/>
          <w:sz w:val="28"/>
          <w:szCs w:val="28"/>
          <w:lang w:eastAsia="ru-RU"/>
        </w:rPr>
      </w:pPr>
      <w:r w:rsidRPr="00AE3CF2">
        <w:rPr>
          <w:rFonts w:ascii="Times New Roman" w:eastAsia="Calibri" w:hAnsi="Times New Roman" w:cs="Arial"/>
          <w:i/>
          <w:color w:val="000000"/>
          <w:sz w:val="28"/>
          <w:szCs w:val="28"/>
          <w:lang w:eastAsia="ru-RU"/>
        </w:rPr>
        <w:t xml:space="preserve">Модуль I. «Психолого-педагогическая </w:t>
      </w:r>
      <w:proofErr w:type="spellStart"/>
      <w:r w:rsidRPr="00AE3CF2">
        <w:rPr>
          <w:rFonts w:ascii="Times New Roman" w:eastAsia="Calibri" w:hAnsi="Times New Roman" w:cs="Arial"/>
          <w:i/>
          <w:color w:val="000000"/>
          <w:sz w:val="28"/>
          <w:szCs w:val="28"/>
          <w:lang w:eastAsia="ru-RU"/>
        </w:rPr>
        <w:t>инноватика</w:t>
      </w:r>
      <w:proofErr w:type="spellEnd"/>
      <w:r w:rsidRPr="00AE3CF2">
        <w:rPr>
          <w:rFonts w:ascii="Times New Roman" w:eastAsia="Calibri" w:hAnsi="Times New Roman" w:cs="Arial"/>
          <w:i/>
          <w:color w:val="000000"/>
          <w:sz w:val="28"/>
          <w:szCs w:val="28"/>
          <w:lang w:eastAsia="ru-RU"/>
        </w:rPr>
        <w:t>»:</w:t>
      </w:r>
    </w:p>
    <w:p w14:paraId="2B094E10" w14:textId="77777777" w:rsidR="00833FBA" w:rsidRDefault="00CF3E7F" w:rsidP="00833FBA">
      <w:pPr>
        <w:tabs>
          <w:tab w:val="left" w:pos="426"/>
        </w:tabs>
        <w:spacing w:after="0" w:line="240" w:lineRule="auto"/>
        <w:jc w:val="both"/>
        <w:textAlignment w:val="top"/>
        <w:rPr>
          <w:rFonts w:ascii="Times New Roman" w:eastAsia="Calibri" w:hAnsi="Times New Roman" w:cs="Arial"/>
          <w:i/>
          <w:color w:val="000000"/>
          <w:sz w:val="28"/>
          <w:szCs w:val="28"/>
          <w:lang w:eastAsia="ru-RU"/>
        </w:rPr>
      </w:pPr>
      <w:r w:rsidRPr="00AE3CF2">
        <w:rPr>
          <w:rFonts w:ascii="Times New Roman" w:eastAsia="Calibri" w:hAnsi="Times New Roman" w:cs="Times New Roman"/>
          <w:i/>
          <w:color w:val="000000"/>
          <w:sz w:val="28"/>
          <w:szCs w:val="28"/>
          <w:vertAlign w:val="superscript"/>
          <w:lang w:eastAsia="ru-RU"/>
        </w:rPr>
        <w:footnoteReference w:id="12"/>
      </w:r>
      <w:r w:rsidRPr="00AE3CF2">
        <w:rPr>
          <w:rFonts w:ascii="Times New Roman" w:eastAsia="Calibri" w:hAnsi="Times New Roman" w:cs="Arial"/>
          <w:i/>
          <w:color w:val="000000"/>
          <w:sz w:val="28"/>
          <w:szCs w:val="28"/>
          <w:lang w:eastAsia="ru-RU"/>
        </w:rPr>
        <w:t>Основная литература:</w:t>
      </w:r>
    </w:p>
    <w:p w14:paraId="487FFB89" w14:textId="7B98ABF2" w:rsidR="00A60E45" w:rsidRPr="00AE3CF2" w:rsidRDefault="00CF3E7F" w:rsidP="00833FBA">
      <w:pPr>
        <w:tabs>
          <w:tab w:val="left" w:pos="426"/>
        </w:tabs>
        <w:spacing w:after="0" w:line="240" w:lineRule="auto"/>
        <w:jc w:val="both"/>
        <w:textAlignment w:val="top"/>
        <w:rPr>
          <w:rFonts w:ascii="Times New Roman" w:hAnsi="Times New Roman"/>
          <w:b/>
          <w:sz w:val="28"/>
          <w:szCs w:val="28"/>
        </w:rPr>
      </w:pPr>
      <w:r w:rsidRPr="00AE3CF2">
        <w:rPr>
          <w:rFonts w:ascii="Times New Roman" w:eastAsia="Calibri" w:hAnsi="Times New Roman" w:cs="Arial"/>
          <w:bCs/>
          <w:color w:val="000000"/>
          <w:sz w:val="28"/>
          <w:szCs w:val="28"/>
          <w:lang w:eastAsia="ru-RU"/>
        </w:rPr>
        <w:t xml:space="preserve">Панфилова А. П. Инновационные педагогические технологии: Активное обучение: учеб, пособие для студ. </w:t>
      </w:r>
      <w:proofErr w:type="spellStart"/>
      <w:r w:rsidRPr="00AE3CF2">
        <w:rPr>
          <w:rFonts w:ascii="Times New Roman" w:eastAsia="Calibri" w:hAnsi="Times New Roman" w:cs="Arial"/>
          <w:bCs/>
          <w:color w:val="000000"/>
          <w:sz w:val="28"/>
          <w:szCs w:val="28"/>
          <w:lang w:eastAsia="ru-RU"/>
        </w:rPr>
        <w:t>высш</w:t>
      </w:r>
      <w:proofErr w:type="spellEnd"/>
      <w:r w:rsidRPr="00AE3CF2">
        <w:rPr>
          <w:rFonts w:ascii="Times New Roman" w:eastAsia="Calibri" w:hAnsi="Times New Roman" w:cs="Arial"/>
          <w:bCs/>
          <w:color w:val="000000"/>
          <w:sz w:val="28"/>
          <w:szCs w:val="28"/>
          <w:lang w:eastAsia="ru-RU"/>
        </w:rPr>
        <w:t xml:space="preserve">. учеб, заведений / </w:t>
      </w:r>
      <w:proofErr w:type="spellStart"/>
      <w:r w:rsidRPr="00AE3CF2">
        <w:rPr>
          <w:rFonts w:ascii="Times New Roman" w:eastAsia="Calibri" w:hAnsi="Times New Roman" w:cs="Arial"/>
          <w:bCs/>
          <w:color w:val="000000"/>
          <w:sz w:val="28"/>
          <w:szCs w:val="28"/>
          <w:lang w:eastAsia="ru-RU"/>
        </w:rPr>
        <w:t>А.П.Панфилова</w:t>
      </w:r>
      <w:proofErr w:type="spellEnd"/>
      <w:r w:rsidRPr="00AE3CF2">
        <w:rPr>
          <w:rFonts w:ascii="Times New Roman" w:eastAsia="Calibri" w:hAnsi="Times New Roman" w:cs="Arial"/>
          <w:bCs/>
          <w:color w:val="000000"/>
          <w:sz w:val="28"/>
          <w:szCs w:val="28"/>
          <w:lang w:eastAsia="ru-RU"/>
        </w:rPr>
        <w:t>. — М.: Издательский центр «Академия», 2009. - 192 с.</w:t>
      </w:r>
      <w:r w:rsidR="00A60E45" w:rsidRPr="00AE3CF2">
        <w:rPr>
          <w:rFonts w:ascii="Times New Roman" w:eastAsia="Calibri" w:hAnsi="Times New Roman" w:cs="Arial"/>
          <w:bCs/>
          <w:color w:val="000000"/>
          <w:sz w:val="28"/>
          <w:szCs w:val="28"/>
          <w:lang w:eastAsia="ru-RU"/>
        </w:rPr>
        <w:t xml:space="preserve"> </w:t>
      </w:r>
    </w:p>
    <w:p w14:paraId="5605AE84" w14:textId="2856CE93" w:rsidR="00CF3E7F" w:rsidRPr="00AE3CF2" w:rsidRDefault="00CF3E7F" w:rsidP="00A60E45">
      <w:pPr>
        <w:pStyle w:val="a9"/>
        <w:numPr>
          <w:ilvl w:val="0"/>
          <w:numId w:val="21"/>
        </w:numPr>
        <w:tabs>
          <w:tab w:val="clear" w:pos="720"/>
          <w:tab w:val="left" w:pos="426"/>
        </w:tabs>
        <w:spacing w:after="0" w:line="240" w:lineRule="auto"/>
        <w:ind w:left="0" w:firstLine="0"/>
        <w:jc w:val="both"/>
        <w:textAlignment w:val="top"/>
        <w:rPr>
          <w:rFonts w:ascii="Times New Roman" w:hAnsi="Times New Roman"/>
          <w:b/>
          <w:sz w:val="28"/>
          <w:szCs w:val="28"/>
          <w:lang w:val="ru-RU"/>
        </w:rPr>
      </w:pPr>
      <w:proofErr w:type="spellStart"/>
      <w:r w:rsidRPr="00AE3CF2">
        <w:rPr>
          <w:rFonts w:ascii="Times New Roman" w:hAnsi="Times New Roman"/>
          <w:bCs/>
          <w:sz w:val="28"/>
          <w:szCs w:val="28"/>
          <w:lang w:val="ru-RU" w:eastAsia="ru-RU"/>
        </w:rPr>
        <w:t>Ясвин</w:t>
      </w:r>
      <w:proofErr w:type="spellEnd"/>
      <w:r w:rsidRPr="00AE3CF2">
        <w:rPr>
          <w:rFonts w:ascii="Times New Roman" w:hAnsi="Times New Roman"/>
          <w:bCs/>
          <w:sz w:val="28"/>
          <w:szCs w:val="28"/>
          <w:lang w:val="ru-RU" w:eastAsia="ru-RU"/>
        </w:rPr>
        <w:t xml:space="preserve"> В.А. Образовательная среда: от моделирования к проектированию. – М.: Смысл, 2010. – 365 с.</w:t>
      </w:r>
    </w:p>
    <w:p w14:paraId="3304E37B" w14:textId="77777777" w:rsidR="00CF3E7F" w:rsidRPr="00AE3CF2" w:rsidRDefault="00CF3E7F" w:rsidP="00CF3E7F">
      <w:pPr>
        <w:tabs>
          <w:tab w:val="left" w:pos="426"/>
        </w:tabs>
        <w:spacing w:after="0" w:line="240" w:lineRule="auto"/>
        <w:jc w:val="both"/>
        <w:textAlignment w:val="top"/>
        <w:rPr>
          <w:rFonts w:ascii="Times New Roman" w:eastAsia="Calibri" w:hAnsi="Times New Roman" w:cs="Arial"/>
          <w:i/>
          <w:color w:val="000000"/>
          <w:sz w:val="28"/>
          <w:szCs w:val="28"/>
          <w:lang w:eastAsia="ru-RU"/>
        </w:rPr>
      </w:pPr>
      <w:r w:rsidRPr="00AE3CF2">
        <w:rPr>
          <w:rFonts w:ascii="Times New Roman" w:eastAsia="Calibri" w:hAnsi="Times New Roman" w:cs="Arial"/>
          <w:i/>
          <w:color w:val="000000"/>
          <w:sz w:val="28"/>
          <w:szCs w:val="28"/>
          <w:lang w:eastAsia="ru-RU"/>
        </w:rPr>
        <w:t>Дополнительная литература:</w:t>
      </w:r>
    </w:p>
    <w:p w14:paraId="5D97C43E" w14:textId="253FAFE6" w:rsidR="00CF3E7F" w:rsidRPr="00AE3CF2" w:rsidRDefault="00CF3E7F" w:rsidP="00CF3E7F">
      <w:pPr>
        <w:numPr>
          <w:ilvl w:val="0"/>
          <w:numId w:val="22"/>
        </w:numPr>
        <w:tabs>
          <w:tab w:val="clear" w:pos="720"/>
          <w:tab w:val="left" w:pos="426"/>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AE3CF2">
        <w:rPr>
          <w:rFonts w:ascii="Times New Roman" w:eastAsia="Times New Roman" w:hAnsi="Times New Roman" w:cs="Times New Roman"/>
          <w:bCs/>
          <w:sz w:val="28"/>
          <w:szCs w:val="28"/>
          <w:lang w:eastAsia="ru-RU"/>
        </w:rPr>
        <w:t>Панфилова А. П. Игровое моделирование в деятельности педагога: учеб, пособие. — 3-е изд. — М.: Издательский центр «Академия», 2008. – 189 с.</w:t>
      </w:r>
    </w:p>
    <w:p w14:paraId="22506135" w14:textId="2B603735" w:rsidR="00CF3E7F" w:rsidRPr="00AE3CF2" w:rsidRDefault="00CF3E7F" w:rsidP="00CF3E7F">
      <w:pPr>
        <w:numPr>
          <w:ilvl w:val="0"/>
          <w:numId w:val="22"/>
        </w:numPr>
        <w:tabs>
          <w:tab w:val="clear" w:pos="720"/>
          <w:tab w:val="left" w:pos="426"/>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AE3CF2">
        <w:rPr>
          <w:rFonts w:ascii="Times New Roman" w:eastAsia="Times New Roman" w:hAnsi="Times New Roman" w:cs="Times New Roman"/>
          <w:bCs/>
          <w:sz w:val="28"/>
          <w:szCs w:val="28"/>
          <w:lang w:eastAsia="ru-RU"/>
        </w:rPr>
        <w:t>Мухина С.А., Соловьева А.А. Современные инновационные технологии обучения. — М.: Изд. «Академия», 2008.</w:t>
      </w:r>
      <w:r w:rsidR="002F0E3F">
        <w:rPr>
          <w:rFonts w:ascii="Times New Roman" w:eastAsia="Times New Roman" w:hAnsi="Times New Roman" w:cs="Times New Roman"/>
          <w:bCs/>
          <w:sz w:val="28"/>
          <w:szCs w:val="28"/>
          <w:lang w:eastAsia="ru-RU"/>
        </w:rPr>
        <w:t xml:space="preserve"> </w:t>
      </w:r>
      <w:r w:rsidRPr="00AE3CF2">
        <w:rPr>
          <w:rFonts w:ascii="Times New Roman" w:eastAsia="Times New Roman" w:hAnsi="Times New Roman" w:cs="Times New Roman"/>
          <w:bCs/>
          <w:sz w:val="28"/>
          <w:szCs w:val="28"/>
          <w:lang w:eastAsia="ru-RU"/>
        </w:rPr>
        <w:t>- 214 с.</w:t>
      </w:r>
    </w:p>
    <w:p w14:paraId="00ADEA33" w14:textId="43BD56F0" w:rsidR="00CF3E7F" w:rsidRPr="00AE3CF2" w:rsidRDefault="00CF3E7F" w:rsidP="00CF3E7F">
      <w:pPr>
        <w:numPr>
          <w:ilvl w:val="0"/>
          <w:numId w:val="22"/>
        </w:numPr>
        <w:tabs>
          <w:tab w:val="clear" w:pos="720"/>
          <w:tab w:val="left" w:pos="426"/>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proofErr w:type="spellStart"/>
      <w:r w:rsidRPr="00AE3CF2">
        <w:rPr>
          <w:rFonts w:ascii="Times New Roman" w:eastAsia="Times New Roman" w:hAnsi="Times New Roman" w:cs="Times New Roman"/>
          <w:bCs/>
          <w:sz w:val="28"/>
          <w:szCs w:val="28"/>
          <w:lang w:eastAsia="ru-RU"/>
        </w:rPr>
        <w:t>Дерябо</w:t>
      </w:r>
      <w:proofErr w:type="spellEnd"/>
      <w:r w:rsidRPr="00AE3CF2">
        <w:rPr>
          <w:rFonts w:ascii="Times New Roman" w:eastAsia="Times New Roman" w:hAnsi="Times New Roman" w:cs="Times New Roman"/>
          <w:bCs/>
          <w:sz w:val="28"/>
          <w:szCs w:val="28"/>
          <w:lang w:eastAsia="ru-RU"/>
        </w:rPr>
        <w:t xml:space="preserve"> С.Д. Диагностика эффективности образовательной среды. – М.: Смысл, 2011. – 256 с.</w:t>
      </w:r>
    </w:p>
    <w:p w14:paraId="2AFE65FE" w14:textId="77777777" w:rsidR="00CF3E7F" w:rsidRPr="00AE3CF2" w:rsidRDefault="00CF3E7F" w:rsidP="00CF3E7F">
      <w:pPr>
        <w:numPr>
          <w:ilvl w:val="0"/>
          <w:numId w:val="22"/>
        </w:numPr>
        <w:tabs>
          <w:tab w:val="clear" w:pos="720"/>
          <w:tab w:val="left" w:pos="426"/>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proofErr w:type="spellStart"/>
      <w:r w:rsidRPr="00AE3CF2">
        <w:rPr>
          <w:rFonts w:ascii="Times New Roman" w:eastAsia="Times New Roman" w:hAnsi="Times New Roman" w:cs="Times New Roman"/>
          <w:bCs/>
          <w:sz w:val="28"/>
          <w:szCs w:val="28"/>
          <w:lang w:eastAsia="ru-RU"/>
        </w:rPr>
        <w:t>Ясвин</w:t>
      </w:r>
      <w:proofErr w:type="spellEnd"/>
      <w:r w:rsidRPr="00AE3CF2">
        <w:rPr>
          <w:rFonts w:ascii="Times New Roman" w:eastAsia="Times New Roman" w:hAnsi="Times New Roman" w:cs="Times New Roman"/>
          <w:bCs/>
          <w:sz w:val="28"/>
          <w:szCs w:val="28"/>
          <w:lang w:eastAsia="ru-RU"/>
        </w:rPr>
        <w:t xml:space="preserve"> В.А. Тренинг педагогического взаимодействия в творческой образовательной среде. – М.: Смысл, 2011. – 216 с.</w:t>
      </w:r>
    </w:p>
    <w:p w14:paraId="7C9B9557" w14:textId="77777777" w:rsidR="00CF3E7F" w:rsidRPr="00AE3CF2" w:rsidRDefault="00CF3E7F" w:rsidP="00CF3E7F">
      <w:pPr>
        <w:tabs>
          <w:tab w:val="left" w:pos="426"/>
        </w:tabs>
        <w:spacing w:after="0" w:line="240" w:lineRule="auto"/>
        <w:jc w:val="both"/>
        <w:textAlignment w:val="top"/>
        <w:rPr>
          <w:rFonts w:ascii="Times New Roman" w:eastAsia="Calibri" w:hAnsi="Times New Roman" w:cs="Arial"/>
          <w:color w:val="000000"/>
          <w:sz w:val="28"/>
          <w:szCs w:val="28"/>
          <w:lang w:eastAsia="ru-RU"/>
        </w:rPr>
      </w:pPr>
    </w:p>
    <w:p w14:paraId="77BD2EAA" w14:textId="77777777" w:rsidR="00CF3E7F" w:rsidRPr="00AE3CF2" w:rsidRDefault="00CF3E7F" w:rsidP="00CF3E7F">
      <w:pPr>
        <w:tabs>
          <w:tab w:val="left" w:pos="426"/>
        </w:tabs>
        <w:spacing w:after="0" w:line="240" w:lineRule="auto"/>
        <w:jc w:val="both"/>
        <w:textAlignment w:val="top"/>
        <w:rPr>
          <w:rFonts w:ascii="Times New Roman" w:eastAsia="Calibri" w:hAnsi="Times New Roman" w:cs="Arial"/>
          <w:i/>
          <w:color w:val="000000"/>
          <w:sz w:val="28"/>
          <w:szCs w:val="28"/>
          <w:lang w:eastAsia="ru-RU"/>
        </w:rPr>
      </w:pPr>
      <w:r w:rsidRPr="00AE3CF2">
        <w:rPr>
          <w:rFonts w:ascii="Times New Roman" w:eastAsia="Calibri" w:hAnsi="Times New Roman" w:cs="Arial"/>
          <w:i/>
          <w:color w:val="000000"/>
          <w:sz w:val="28"/>
          <w:szCs w:val="28"/>
          <w:lang w:eastAsia="ru-RU"/>
        </w:rPr>
        <w:t>Модуль II. «Современные проблемы естественных наук»:</w:t>
      </w:r>
    </w:p>
    <w:p w14:paraId="2FB42253" w14:textId="77777777" w:rsidR="00CF3E7F" w:rsidRPr="00AE3CF2" w:rsidRDefault="00CF3E7F" w:rsidP="00CF3E7F">
      <w:pPr>
        <w:tabs>
          <w:tab w:val="left" w:pos="426"/>
        </w:tabs>
        <w:spacing w:after="0" w:line="240" w:lineRule="auto"/>
        <w:jc w:val="both"/>
        <w:textAlignment w:val="top"/>
        <w:rPr>
          <w:rFonts w:ascii="Times New Roman" w:eastAsia="Calibri" w:hAnsi="Times New Roman" w:cs="Arial"/>
          <w:i/>
          <w:color w:val="000000"/>
          <w:sz w:val="28"/>
          <w:szCs w:val="28"/>
          <w:lang w:eastAsia="ru-RU"/>
        </w:rPr>
      </w:pPr>
      <w:r w:rsidRPr="00AE3CF2">
        <w:rPr>
          <w:rFonts w:ascii="Times New Roman" w:eastAsia="Calibri" w:hAnsi="Times New Roman" w:cs="Arial"/>
          <w:i/>
          <w:color w:val="000000"/>
          <w:sz w:val="28"/>
          <w:szCs w:val="28"/>
          <w:lang w:eastAsia="ru-RU"/>
        </w:rPr>
        <w:t>Основная литература:</w:t>
      </w:r>
    </w:p>
    <w:p w14:paraId="2C9599A7" w14:textId="77777777" w:rsidR="00CF3E7F" w:rsidRPr="00AE3CF2" w:rsidRDefault="00CF3E7F" w:rsidP="00CF3E7F">
      <w:pPr>
        <w:numPr>
          <w:ilvl w:val="0"/>
          <w:numId w:val="23"/>
        </w:numPr>
        <w:tabs>
          <w:tab w:val="clear" w:pos="720"/>
          <w:tab w:val="left" w:pos="426"/>
        </w:tabs>
        <w:spacing w:after="0" w:line="240" w:lineRule="auto"/>
        <w:ind w:left="0" w:firstLine="0"/>
        <w:contextualSpacing/>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Назаров В.И. Эволюция не по Дарвину. Смена эволюционной модели / В.И. Назаров. – М.: ЛИБРОКОМ, 2011. – 519 с.</w:t>
      </w:r>
    </w:p>
    <w:p w14:paraId="02346ACC" w14:textId="77777777" w:rsidR="00CF3E7F" w:rsidRPr="00AE3CF2" w:rsidRDefault="00CF3E7F" w:rsidP="00CF3E7F">
      <w:pPr>
        <w:numPr>
          <w:ilvl w:val="0"/>
          <w:numId w:val="23"/>
        </w:numPr>
        <w:tabs>
          <w:tab w:val="clear" w:pos="720"/>
          <w:tab w:val="left" w:pos="426"/>
        </w:tabs>
        <w:spacing w:after="0" w:line="240" w:lineRule="auto"/>
        <w:ind w:left="0" w:firstLine="0"/>
        <w:contextualSpacing/>
        <w:jc w:val="both"/>
        <w:rPr>
          <w:rFonts w:ascii="Times New Roman" w:eastAsia="Times New Roman" w:hAnsi="Times New Roman" w:cs="Times New Roman"/>
          <w:bCs/>
          <w:sz w:val="28"/>
          <w:szCs w:val="28"/>
        </w:rPr>
      </w:pPr>
      <w:r w:rsidRPr="00AE3CF2">
        <w:rPr>
          <w:rFonts w:ascii="Times New Roman" w:eastAsia="Times New Roman" w:hAnsi="Times New Roman" w:cs="Times New Roman"/>
          <w:bCs/>
          <w:sz w:val="28"/>
          <w:szCs w:val="28"/>
        </w:rPr>
        <w:t>Проблемы эволюции птиц: систематика, морфология, экология и поведение. Мат-</w:t>
      </w:r>
      <w:proofErr w:type="spellStart"/>
      <w:r w:rsidRPr="00AE3CF2">
        <w:rPr>
          <w:rFonts w:ascii="Times New Roman" w:eastAsia="Times New Roman" w:hAnsi="Times New Roman" w:cs="Times New Roman"/>
          <w:bCs/>
          <w:sz w:val="28"/>
          <w:szCs w:val="28"/>
        </w:rPr>
        <w:t>лы</w:t>
      </w:r>
      <w:proofErr w:type="spellEnd"/>
      <w:r w:rsidRPr="00AE3CF2">
        <w:rPr>
          <w:rFonts w:ascii="Times New Roman" w:eastAsia="Times New Roman" w:hAnsi="Times New Roman" w:cs="Times New Roman"/>
          <w:bCs/>
          <w:sz w:val="28"/>
          <w:szCs w:val="28"/>
        </w:rPr>
        <w:t xml:space="preserve"> международной конференции памяти Е.Н. Курочкина. – М.: КМК, 2013. –  220 с</w:t>
      </w:r>
    </w:p>
    <w:p w14:paraId="2FF1C065" w14:textId="77777777" w:rsidR="00CF3E7F" w:rsidRPr="00AE3CF2" w:rsidRDefault="00CF3E7F" w:rsidP="00CF3E7F">
      <w:pPr>
        <w:numPr>
          <w:ilvl w:val="0"/>
          <w:numId w:val="23"/>
        </w:numPr>
        <w:tabs>
          <w:tab w:val="clear" w:pos="720"/>
          <w:tab w:val="left" w:pos="426"/>
        </w:tabs>
        <w:spacing w:after="0" w:line="240" w:lineRule="auto"/>
        <w:ind w:left="0" w:firstLine="0"/>
        <w:contextualSpacing/>
        <w:jc w:val="both"/>
        <w:rPr>
          <w:rFonts w:ascii="Times New Roman" w:eastAsia="Times New Roman" w:hAnsi="Times New Roman" w:cs="Times New Roman"/>
          <w:bCs/>
          <w:sz w:val="28"/>
          <w:szCs w:val="28"/>
        </w:rPr>
      </w:pPr>
      <w:proofErr w:type="spellStart"/>
      <w:r w:rsidRPr="00AE3CF2">
        <w:rPr>
          <w:rFonts w:ascii="Times New Roman" w:eastAsia="Times New Roman" w:hAnsi="Times New Roman" w:cs="Times New Roman"/>
          <w:bCs/>
          <w:sz w:val="28"/>
          <w:szCs w:val="28"/>
        </w:rPr>
        <w:lastRenderedPageBreak/>
        <w:t>Северцов</w:t>
      </w:r>
      <w:proofErr w:type="spellEnd"/>
      <w:r w:rsidRPr="00AE3CF2">
        <w:rPr>
          <w:rFonts w:ascii="Times New Roman" w:eastAsia="Times New Roman" w:hAnsi="Times New Roman" w:cs="Times New Roman"/>
          <w:bCs/>
          <w:sz w:val="28"/>
          <w:szCs w:val="28"/>
        </w:rPr>
        <w:t xml:space="preserve"> А.С. Теория эволюции / А.С. </w:t>
      </w:r>
      <w:proofErr w:type="spellStart"/>
      <w:r w:rsidRPr="00AE3CF2">
        <w:rPr>
          <w:rFonts w:ascii="Times New Roman" w:eastAsia="Times New Roman" w:hAnsi="Times New Roman" w:cs="Times New Roman"/>
          <w:bCs/>
          <w:sz w:val="28"/>
          <w:szCs w:val="28"/>
        </w:rPr>
        <w:t>Северцов</w:t>
      </w:r>
      <w:proofErr w:type="spellEnd"/>
      <w:r w:rsidRPr="00AE3CF2">
        <w:rPr>
          <w:rFonts w:ascii="Times New Roman" w:eastAsia="Times New Roman" w:hAnsi="Times New Roman" w:cs="Times New Roman"/>
          <w:bCs/>
          <w:sz w:val="28"/>
          <w:szCs w:val="28"/>
        </w:rPr>
        <w:t>. –  М.: ВЛАДОС, 2005. – 380 с.</w:t>
      </w:r>
    </w:p>
    <w:p w14:paraId="686EA394" w14:textId="77777777" w:rsidR="00CF3E7F" w:rsidRPr="00AE3CF2" w:rsidRDefault="00CF3E7F" w:rsidP="00CF3E7F">
      <w:pPr>
        <w:numPr>
          <w:ilvl w:val="0"/>
          <w:numId w:val="23"/>
        </w:numPr>
        <w:tabs>
          <w:tab w:val="clear" w:pos="720"/>
          <w:tab w:val="left" w:pos="426"/>
          <w:tab w:val="num" w:pos="993"/>
        </w:tabs>
        <w:spacing w:after="0" w:line="240" w:lineRule="auto"/>
        <w:ind w:left="0" w:firstLine="0"/>
        <w:contextualSpacing/>
        <w:jc w:val="both"/>
        <w:rPr>
          <w:rFonts w:ascii="Times New Roman" w:eastAsia="Times New Roman" w:hAnsi="Times New Roman" w:cs="Times New Roman"/>
          <w:bCs/>
          <w:sz w:val="28"/>
          <w:szCs w:val="28"/>
        </w:rPr>
      </w:pPr>
      <w:r w:rsidRPr="00AE3CF2">
        <w:rPr>
          <w:rFonts w:ascii="Times New Roman" w:eastAsia="Times New Roman" w:hAnsi="Times New Roman" w:cs="Times New Roman"/>
          <w:bCs/>
          <w:sz w:val="28"/>
          <w:szCs w:val="28"/>
        </w:rPr>
        <w:t>Современные проблемы эволюционной биологии (сборник статей). Тт. 1-2. Брянск, 2009. – 319 с.</w:t>
      </w:r>
    </w:p>
    <w:p w14:paraId="77866125" w14:textId="77777777" w:rsidR="00CF3E7F" w:rsidRPr="00AE3CF2" w:rsidRDefault="00CF3E7F" w:rsidP="00CF3E7F">
      <w:pPr>
        <w:numPr>
          <w:ilvl w:val="0"/>
          <w:numId w:val="23"/>
        </w:numPr>
        <w:tabs>
          <w:tab w:val="clear" w:pos="720"/>
          <w:tab w:val="left" w:pos="426"/>
        </w:tabs>
        <w:spacing w:after="0" w:line="240" w:lineRule="auto"/>
        <w:ind w:left="0" w:firstLine="0"/>
        <w:rPr>
          <w:rFonts w:ascii="Times New Roman" w:eastAsia="Times New Roman" w:hAnsi="Times New Roman" w:cs="Times New Roman"/>
          <w:sz w:val="28"/>
          <w:szCs w:val="28"/>
        </w:rPr>
      </w:pPr>
      <w:proofErr w:type="spellStart"/>
      <w:r w:rsidRPr="00AE3CF2">
        <w:rPr>
          <w:rFonts w:ascii="Times New Roman" w:eastAsia="Times New Roman" w:hAnsi="Times New Roman" w:cs="Times New Roman"/>
          <w:sz w:val="28"/>
          <w:szCs w:val="28"/>
        </w:rPr>
        <w:t>Коробкин</w:t>
      </w:r>
      <w:proofErr w:type="spellEnd"/>
      <w:r w:rsidRPr="00AE3CF2">
        <w:rPr>
          <w:rFonts w:ascii="Times New Roman" w:eastAsia="Times New Roman" w:hAnsi="Times New Roman" w:cs="Times New Roman"/>
          <w:sz w:val="28"/>
          <w:szCs w:val="28"/>
        </w:rPr>
        <w:t xml:space="preserve">, В.И. Экология / В.И. </w:t>
      </w:r>
      <w:proofErr w:type="spellStart"/>
      <w:r w:rsidRPr="00AE3CF2">
        <w:rPr>
          <w:rFonts w:ascii="Times New Roman" w:eastAsia="Times New Roman" w:hAnsi="Times New Roman" w:cs="Times New Roman"/>
          <w:sz w:val="28"/>
          <w:szCs w:val="28"/>
        </w:rPr>
        <w:t>Коробкин</w:t>
      </w:r>
      <w:proofErr w:type="spellEnd"/>
      <w:r w:rsidRPr="00AE3CF2">
        <w:rPr>
          <w:rFonts w:ascii="Times New Roman" w:eastAsia="Times New Roman" w:hAnsi="Times New Roman" w:cs="Times New Roman"/>
          <w:sz w:val="28"/>
          <w:szCs w:val="28"/>
        </w:rPr>
        <w:t xml:space="preserve">, Л.В. </w:t>
      </w:r>
      <w:proofErr w:type="spellStart"/>
      <w:r w:rsidRPr="00AE3CF2">
        <w:rPr>
          <w:rFonts w:ascii="Times New Roman" w:eastAsia="Times New Roman" w:hAnsi="Times New Roman" w:cs="Times New Roman"/>
          <w:sz w:val="28"/>
          <w:szCs w:val="28"/>
        </w:rPr>
        <w:t>Передельский</w:t>
      </w:r>
      <w:proofErr w:type="spellEnd"/>
      <w:r w:rsidRPr="00AE3CF2">
        <w:rPr>
          <w:rFonts w:ascii="Times New Roman" w:eastAsia="Times New Roman" w:hAnsi="Times New Roman" w:cs="Times New Roman"/>
          <w:sz w:val="28"/>
          <w:szCs w:val="28"/>
        </w:rPr>
        <w:t xml:space="preserve">. – Ростов-на-Дону: Феникс, 2005. – 576 с. </w:t>
      </w:r>
    </w:p>
    <w:p w14:paraId="7949B65C" w14:textId="77777777" w:rsidR="00CF3E7F" w:rsidRPr="00AE3CF2" w:rsidRDefault="00CF3E7F" w:rsidP="00CF3E7F">
      <w:pPr>
        <w:numPr>
          <w:ilvl w:val="0"/>
          <w:numId w:val="23"/>
        </w:numPr>
        <w:tabs>
          <w:tab w:val="clear" w:pos="720"/>
          <w:tab w:val="left" w:pos="426"/>
          <w:tab w:val="left" w:pos="540"/>
          <w:tab w:val="left" w:pos="900"/>
        </w:tabs>
        <w:spacing w:after="0" w:line="240" w:lineRule="auto"/>
        <w:ind w:left="0" w:firstLine="0"/>
        <w:contextualSpacing/>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 xml:space="preserve"> </w:t>
      </w:r>
      <w:proofErr w:type="spellStart"/>
      <w:r w:rsidRPr="00AE3CF2">
        <w:rPr>
          <w:rFonts w:ascii="Times New Roman" w:eastAsia="Times New Roman" w:hAnsi="Times New Roman" w:cs="Times New Roman"/>
          <w:sz w:val="28"/>
          <w:szCs w:val="28"/>
        </w:rPr>
        <w:t>Степановских</w:t>
      </w:r>
      <w:proofErr w:type="spellEnd"/>
      <w:r w:rsidRPr="00AE3CF2">
        <w:rPr>
          <w:rFonts w:ascii="Times New Roman" w:eastAsia="Times New Roman" w:hAnsi="Times New Roman" w:cs="Times New Roman"/>
          <w:sz w:val="28"/>
          <w:szCs w:val="28"/>
        </w:rPr>
        <w:t xml:space="preserve">, А.С. Общая экология / А.С. </w:t>
      </w:r>
      <w:proofErr w:type="spellStart"/>
      <w:r w:rsidRPr="00AE3CF2">
        <w:rPr>
          <w:rFonts w:ascii="Times New Roman" w:eastAsia="Times New Roman" w:hAnsi="Times New Roman" w:cs="Times New Roman"/>
          <w:sz w:val="28"/>
          <w:szCs w:val="28"/>
        </w:rPr>
        <w:t>Степановских</w:t>
      </w:r>
      <w:proofErr w:type="spellEnd"/>
      <w:r w:rsidRPr="00AE3CF2">
        <w:rPr>
          <w:rFonts w:ascii="Times New Roman" w:eastAsia="Times New Roman" w:hAnsi="Times New Roman" w:cs="Times New Roman"/>
          <w:sz w:val="28"/>
          <w:szCs w:val="28"/>
        </w:rPr>
        <w:t>. – М.: ЮНИТИ, 2001. – 510 с.</w:t>
      </w:r>
    </w:p>
    <w:p w14:paraId="1BE5D33F" w14:textId="77777777" w:rsidR="00CF3E7F" w:rsidRPr="00AE3CF2" w:rsidRDefault="00CF3E7F" w:rsidP="00CF3E7F">
      <w:pPr>
        <w:numPr>
          <w:ilvl w:val="0"/>
          <w:numId w:val="23"/>
        </w:numPr>
        <w:tabs>
          <w:tab w:val="clear" w:pos="720"/>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Чернова, Н.М. Общая экология / Н.М. Чернова, А.М. Былова. – М.: Дрофа, 2004. – 416 с.</w:t>
      </w:r>
    </w:p>
    <w:p w14:paraId="5AE5DA0C" w14:textId="77777777" w:rsidR="00CF3E7F" w:rsidRPr="00AE3CF2" w:rsidRDefault="00CF3E7F" w:rsidP="00CF3E7F">
      <w:pPr>
        <w:numPr>
          <w:ilvl w:val="0"/>
          <w:numId w:val="23"/>
        </w:numPr>
        <w:tabs>
          <w:tab w:val="clear" w:pos="720"/>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Шилов, И.А. Экология / И.А. Шилов. – М.: Высшая школа, 2006. – 512 с.</w:t>
      </w:r>
    </w:p>
    <w:p w14:paraId="3EEAE71C" w14:textId="77777777" w:rsidR="00CF3E7F" w:rsidRPr="00AE3CF2" w:rsidRDefault="00CF3E7F" w:rsidP="00CF3E7F">
      <w:pPr>
        <w:numPr>
          <w:ilvl w:val="0"/>
          <w:numId w:val="23"/>
        </w:numPr>
        <w:tabs>
          <w:tab w:val="clear" w:pos="720"/>
          <w:tab w:val="left" w:pos="426"/>
        </w:tabs>
        <w:spacing w:after="0" w:line="240" w:lineRule="auto"/>
        <w:ind w:left="0" w:firstLine="0"/>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Дольник В.Р. Непослушное дитя Биосферы. М.: Педагогика-пресс, 2008. –С.320.</w:t>
      </w:r>
    </w:p>
    <w:p w14:paraId="54B0F476" w14:textId="77777777" w:rsidR="00CF3E7F" w:rsidRPr="00AE3CF2" w:rsidRDefault="00CF3E7F" w:rsidP="00CF3E7F">
      <w:pPr>
        <w:numPr>
          <w:ilvl w:val="0"/>
          <w:numId w:val="23"/>
        </w:numPr>
        <w:tabs>
          <w:tab w:val="clear" w:pos="720"/>
          <w:tab w:val="left" w:pos="426"/>
        </w:tabs>
        <w:spacing w:after="0" w:line="240" w:lineRule="auto"/>
        <w:ind w:left="0" w:firstLine="0"/>
        <w:rPr>
          <w:rFonts w:ascii="Times New Roman" w:eastAsia="Times New Roman" w:hAnsi="Times New Roman" w:cs="Times New Roman"/>
          <w:sz w:val="28"/>
          <w:szCs w:val="28"/>
        </w:rPr>
      </w:pPr>
      <w:proofErr w:type="spellStart"/>
      <w:r w:rsidRPr="00AE3CF2">
        <w:rPr>
          <w:rFonts w:ascii="Times New Roman" w:eastAsia="Times New Roman" w:hAnsi="Times New Roman" w:cs="Times New Roman"/>
          <w:sz w:val="28"/>
          <w:szCs w:val="28"/>
        </w:rPr>
        <w:t>Хаусман</w:t>
      </w:r>
      <w:proofErr w:type="spellEnd"/>
      <w:r w:rsidRPr="00AE3CF2">
        <w:rPr>
          <w:rFonts w:ascii="Times New Roman" w:eastAsia="Times New Roman" w:hAnsi="Times New Roman" w:cs="Times New Roman"/>
          <w:sz w:val="28"/>
          <w:szCs w:val="28"/>
        </w:rPr>
        <w:t xml:space="preserve">, К. Протистология / К. </w:t>
      </w:r>
      <w:proofErr w:type="spellStart"/>
      <w:r w:rsidRPr="00AE3CF2">
        <w:rPr>
          <w:rFonts w:ascii="Times New Roman" w:eastAsia="Times New Roman" w:hAnsi="Times New Roman" w:cs="Times New Roman"/>
          <w:sz w:val="28"/>
          <w:szCs w:val="28"/>
        </w:rPr>
        <w:t>Хаусман</w:t>
      </w:r>
      <w:proofErr w:type="spellEnd"/>
      <w:r w:rsidRPr="00AE3CF2">
        <w:rPr>
          <w:rFonts w:ascii="Times New Roman" w:eastAsia="Times New Roman" w:hAnsi="Times New Roman" w:cs="Times New Roman"/>
          <w:sz w:val="28"/>
          <w:szCs w:val="28"/>
        </w:rPr>
        <w:t xml:space="preserve">, Н. </w:t>
      </w:r>
      <w:proofErr w:type="spellStart"/>
      <w:r w:rsidRPr="00AE3CF2">
        <w:rPr>
          <w:rFonts w:ascii="Times New Roman" w:eastAsia="Times New Roman" w:hAnsi="Times New Roman" w:cs="Times New Roman"/>
          <w:sz w:val="28"/>
          <w:szCs w:val="28"/>
        </w:rPr>
        <w:t>Хюльсман</w:t>
      </w:r>
      <w:proofErr w:type="spellEnd"/>
      <w:r w:rsidRPr="00AE3CF2">
        <w:rPr>
          <w:rFonts w:ascii="Times New Roman" w:eastAsia="Times New Roman" w:hAnsi="Times New Roman" w:cs="Times New Roman"/>
          <w:sz w:val="28"/>
          <w:szCs w:val="28"/>
        </w:rPr>
        <w:t xml:space="preserve">, Р. </w:t>
      </w:r>
      <w:proofErr w:type="spellStart"/>
      <w:r w:rsidRPr="00AE3CF2">
        <w:rPr>
          <w:rFonts w:ascii="Times New Roman" w:eastAsia="Times New Roman" w:hAnsi="Times New Roman" w:cs="Times New Roman"/>
          <w:sz w:val="28"/>
          <w:szCs w:val="28"/>
        </w:rPr>
        <w:t>Радек</w:t>
      </w:r>
      <w:proofErr w:type="spellEnd"/>
      <w:r w:rsidRPr="00AE3CF2">
        <w:rPr>
          <w:rFonts w:ascii="Times New Roman" w:eastAsia="Times New Roman" w:hAnsi="Times New Roman" w:cs="Times New Roman"/>
          <w:sz w:val="28"/>
          <w:szCs w:val="28"/>
        </w:rPr>
        <w:t xml:space="preserve"> – М.: Товарищество научных изданий КМК, 2010. – 520 с.</w:t>
      </w:r>
    </w:p>
    <w:p w14:paraId="239F4429" w14:textId="77777777" w:rsidR="00CF3E7F" w:rsidRPr="00AE3CF2" w:rsidRDefault="00CF3E7F" w:rsidP="00CF3E7F">
      <w:pPr>
        <w:numPr>
          <w:ilvl w:val="0"/>
          <w:numId w:val="23"/>
        </w:numPr>
        <w:tabs>
          <w:tab w:val="clear" w:pos="720"/>
          <w:tab w:val="left" w:pos="426"/>
        </w:tabs>
        <w:spacing w:after="0" w:line="240" w:lineRule="auto"/>
        <w:ind w:left="0" w:firstLine="0"/>
        <w:rPr>
          <w:rFonts w:ascii="Times New Roman" w:eastAsia="Times New Roman" w:hAnsi="Times New Roman" w:cs="Times New Roman"/>
          <w:sz w:val="28"/>
          <w:szCs w:val="28"/>
        </w:rPr>
      </w:pPr>
      <w:proofErr w:type="spellStart"/>
      <w:r w:rsidRPr="00AE3CF2">
        <w:rPr>
          <w:rFonts w:ascii="Times New Roman" w:eastAsia="Times New Roman" w:hAnsi="Times New Roman" w:cs="Times New Roman"/>
          <w:sz w:val="28"/>
          <w:szCs w:val="28"/>
        </w:rPr>
        <w:t>Рупперт</w:t>
      </w:r>
      <w:proofErr w:type="spellEnd"/>
      <w:r w:rsidRPr="00AE3CF2">
        <w:rPr>
          <w:rFonts w:ascii="Times New Roman" w:eastAsia="Times New Roman" w:hAnsi="Times New Roman" w:cs="Times New Roman"/>
          <w:sz w:val="28"/>
          <w:szCs w:val="28"/>
        </w:rPr>
        <w:t>, Э.Э., Фокс Р.С., Барнс Р.Д. Зоология беспозвоночных: Функциональные и эволюционные аспекты / Э.Э. Руперт, Р.С. Фокс, Р.Д. Барнс – М.: Издательский центр «Академия», 2008. – 542 с.</w:t>
      </w:r>
    </w:p>
    <w:p w14:paraId="3006A4F3" w14:textId="77777777" w:rsidR="00CF3E7F" w:rsidRPr="00AE3CF2" w:rsidRDefault="00CF3E7F" w:rsidP="00CF3E7F">
      <w:pPr>
        <w:numPr>
          <w:ilvl w:val="0"/>
          <w:numId w:val="23"/>
        </w:numPr>
        <w:tabs>
          <w:tab w:val="clear" w:pos="720"/>
          <w:tab w:val="left" w:pos="426"/>
        </w:tabs>
        <w:spacing w:after="0" w:line="240" w:lineRule="auto"/>
        <w:ind w:left="0" w:firstLine="0"/>
        <w:rPr>
          <w:rFonts w:ascii="Times New Roman" w:eastAsia="Times New Roman" w:hAnsi="Times New Roman" w:cs="Times New Roman"/>
          <w:sz w:val="28"/>
          <w:szCs w:val="28"/>
        </w:rPr>
      </w:pPr>
      <w:proofErr w:type="spellStart"/>
      <w:r w:rsidRPr="00AE3CF2">
        <w:rPr>
          <w:rFonts w:ascii="Times New Roman" w:eastAsia="Times New Roman" w:hAnsi="Times New Roman" w:cs="Times New Roman"/>
          <w:sz w:val="28"/>
          <w:szCs w:val="28"/>
        </w:rPr>
        <w:t>Вестхайде</w:t>
      </w:r>
      <w:proofErr w:type="spellEnd"/>
      <w:r w:rsidRPr="00AE3CF2">
        <w:rPr>
          <w:rFonts w:ascii="Times New Roman" w:eastAsia="Times New Roman" w:hAnsi="Times New Roman" w:cs="Times New Roman"/>
          <w:sz w:val="28"/>
          <w:szCs w:val="28"/>
        </w:rPr>
        <w:t xml:space="preserve">, В., </w:t>
      </w:r>
      <w:proofErr w:type="spellStart"/>
      <w:r w:rsidRPr="00AE3CF2">
        <w:rPr>
          <w:rFonts w:ascii="Times New Roman" w:eastAsia="Times New Roman" w:hAnsi="Times New Roman" w:cs="Times New Roman"/>
          <w:sz w:val="28"/>
          <w:szCs w:val="28"/>
        </w:rPr>
        <w:t>Ригер</w:t>
      </w:r>
      <w:proofErr w:type="spellEnd"/>
      <w:r w:rsidRPr="00AE3CF2">
        <w:rPr>
          <w:rFonts w:ascii="Times New Roman" w:eastAsia="Times New Roman" w:hAnsi="Times New Roman" w:cs="Times New Roman"/>
          <w:sz w:val="28"/>
          <w:szCs w:val="28"/>
        </w:rPr>
        <w:t xml:space="preserve"> Р. Зоология беспозвоночных в двух томах / В. </w:t>
      </w:r>
      <w:proofErr w:type="spellStart"/>
      <w:r w:rsidRPr="00AE3CF2">
        <w:rPr>
          <w:rFonts w:ascii="Times New Roman" w:eastAsia="Times New Roman" w:hAnsi="Times New Roman" w:cs="Times New Roman"/>
          <w:sz w:val="28"/>
          <w:szCs w:val="28"/>
        </w:rPr>
        <w:t>Вестхайде</w:t>
      </w:r>
      <w:proofErr w:type="spellEnd"/>
      <w:r w:rsidRPr="00AE3CF2">
        <w:rPr>
          <w:rFonts w:ascii="Times New Roman" w:eastAsia="Times New Roman" w:hAnsi="Times New Roman" w:cs="Times New Roman"/>
          <w:sz w:val="28"/>
          <w:szCs w:val="28"/>
        </w:rPr>
        <w:t xml:space="preserve">, Р. </w:t>
      </w:r>
      <w:proofErr w:type="spellStart"/>
      <w:r w:rsidRPr="00AE3CF2">
        <w:rPr>
          <w:rFonts w:ascii="Times New Roman" w:eastAsia="Times New Roman" w:hAnsi="Times New Roman" w:cs="Times New Roman"/>
          <w:sz w:val="28"/>
          <w:szCs w:val="28"/>
        </w:rPr>
        <w:t>Ригер</w:t>
      </w:r>
      <w:proofErr w:type="spellEnd"/>
      <w:r w:rsidRPr="00AE3CF2">
        <w:rPr>
          <w:rFonts w:ascii="Times New Roman" w:eastAsia="Times New Roman" w:hAnsi="Times New Roman" w:cs="Times New Roman"/>
          <w:sz w:val="28"/>
          <w:szCs w:val="28"/>
        </w:rPr>
        <w:t xml:space="preserve"> – М.: Товарищество научных изданий КМК, 2008. – 743 с.</w:t>
      </w:r>
    </w:p>
    <w:p w14:paraId="09F2BFC5" w14:textId="77777777" w:rsidR="00CF3E7F" w:rsidRPr="00AE3CF2" w:rsidRDefault="00CF3E7F" w:rsidP="00CF3E7F">
      <w:pPr>
        <w:tabs>
          <w:tab w:val="left" w:pos="426"/>
        </w:tabs>
        <w:spacing w:after="0" w:line="240" w:lineRule="auto"/>
        <w:contextualSpacing/>
        <w:jc w:val="both"/>
        <w:rPr>
          <w:rFonts w:ascii="Times New Roman" w:eastAsia="Times New Roman" w:hAnsi="Times New Roman" w:cs="Times New Roman"/>
          <w:bCs/>
          <w:i/>
          <w:sz w:val="28"/>
          <w:szCs w:val="28"/>
        </w:rPr>
      </w:pPr>
      <w:r w:rsidRPr="00AE3CF2">
        <w:rPr>
          <w:rFonts w:ascii="Times New Roman" w:eastAsia="Times New Roman" w:hAnsi="Times New Roman" w:cs="Times New Roman"/>
          <w:bCs/>
          <w:i/>
          <w:sz w:val="28"/>
          <w:szCs w:val="28"/>
        </w:rPr>
        <w:t>Дополнительная литература:</w:t>
      </w:r>
    </w:p>
    <w:p w14:paraId="40B3929A" w14:textId="77777777" w:rsidR="00CF3E7F" w:rsidRPr="00AE3CF2" w:rsidRDefault="00CF3E7F" w:rsidP="00CF3E7F">
      <w:pPr>
        <w:numPr>
          <w:ilvl w:val="0"/>
          <w:numId w:val="24"/>
        </w:numPr>
        <w:tabs>
          <w:tab w:val="clear" w:pos="720"/>
          <w:tab w:val="left" w:pos="426"/>
        </w:tabs>
        <w:spacing w:after="0" w:line="240" w:lineRule="auto"/>
        <w:ind w:left="0" w:firstLine="0"/>
        <w:contextualSpacing/>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 xml:space="preserve">Глущенко, В.И. Основы общей систематики: Учебное пособие / В.И. Глущенко, А.Ю. Акулов, Д.В. Леонтьев, С.Ю. </w:t>
      </w:r>
      <w:proofErr w:type="spellStart"/>
      <w:r w:rsidRPr="00AE3CF2">
        <w:rPr>
          <w:rFonts w:ascii="Times New Roman" w:eastAsia="Times New Roman" w:hAnsi="Times New Roman" w:cs="Times New Roman"/>
          <w:sz w:val="28"/>
          <w:szCs w:val="28"/>
        </w:rPr>
        <w:t>Утевский</w:t>
      </w:r>
      <w:proofErr w:type="spellEnd"/>
      <w:r w:rsidRPr="00AE3CF2">
        <w:rPr>
          <w:rFonts w:ascii="Times New Roman" w:eastAsia="Times New Roman" w:hAnsi="Times New Roman" w:cs="Times New Roman"/>
          <w:sz w:val="28"/>
          <w:szCs w:val="28"/>
        </w:rPr>
        <w:t xml:space="preserve"> – Харьков: ХНУ, 2004. – 152 с.</w:t>
      </w:r>
    </w:p>
    <w:p w14:paraId="440BF3F7" w14:textId="77777777" w:rsidR="00CF3E7F" w:rsidRPr="00AE3CF2" w:rsidRDefault="00CF3E7F" w:rsidP="00CF3E7F">
      <w:pPr>
        <w:numPr>
          <w:ilvl w:val="0"/>
          <w:numId w:val="24"/>
        </w:numPr>
        <w:tabs>
          <w:tab w:val="clear" w:pos="720"/>
          <w:tab w:val="left" w:pos="426"/>
        </w:tabs>
        <w:spacing w:after="0" w:line="240" w:lineRule="auto"/>
        <w:ind w:left="0" w:firstLine="0"/>
        <w:contextualSpacing/>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 xml:space="preserve">Воробьева Э. И. Проблема происхождения наземных позвоночных / Э.И. Воробьёва. –  М.: Наука, 1995. – 344 с. </w:t>
      </w:r>
    </w:p>
    <w:p w14:paraId="199B124A" w14:textId="77777777" w:rsidR="00CF3E7F" w:rsidRPr="00AE3CF2" w:rsidRDefault="00CF3E7F" w:rsidP="00CF3E7F">
      <w:pPr>
        <w:numPr>
          <w:ilvl w:val="0"/>
          <w:numId w:val="24"/>
        </w:numPr>
        <w:tabs>
          <w:tab w:val="clear" w:pos="720"/>
          <w:tab w:val="left" w:pos="426"/>
        </w:tabs>
        <w:spacing w:after="0" w:line="240" w:lineRule="auto"/>
        <w:ind w:left="0" w:firstLine="0"/>
        <w:contextualSpacing/>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Иванова-</w:t>
      </w:r>
      <w:proofErr w:type="spellStart"/>
      <w:r w:rsidRPr="00AE3CF2">
        <w:rPr>
          <w:rFonts w:ascii="Times New Roman" w:eastAsia="Times New Roman" w:hAnsi="Times New Roman" w:cs="Times New Roman"/>
          <w:sz w:val="28"/>
          <w:szCs w:val="28"/>
        </w:rPr>
        <w:t>Казас</w:t>
      </w:r>
      <w:proofErr w:type="spellEnd"/>
      <w:r w:rsidRPr="00AE3CF2">
        <w:rPr>
          <w:rFonts w:ascii="Times New Roman" w:eastAsia="Times New Roman" w:hAnsi="Times New Roman" w:cs="Times New Roman"/>
          <w:sz w:val="28"/>
          <w:szCs w:val="28"/>
        </w:rPr>
        <w:t xml:space="preserve"> О.М. Очерки по филогении низших хордовых /О.М. Иванова-</w:t>
      </w:r>
      <w:proofErr w:type="spellStart"/>
      <w:r w:rsidRPr="00AE3CF2">
        <w:rPr>
          <w:rFonts w:ascii="Times New Roman" w:eastAsia="Times New Roman" w:hAnsi="Times New Roman" w:cs="Times New Roman"/>
          <w:sz w:val="28"/>
          <w:szCs w:val="28"/>
        </w:rPr>
        <w:t>Казас</w:t>
      </w:r>
      <w:proofErr w:type="spellEnd"/>
      <w:r w:rsidRPr="00AE3CF2">
        <w:rPr>
          <w:rFonts w:ascii="Times New Roman" w:eastAsia="Times New Roman" w:hAnsi="Times New Roman" w:cs="Times New Roman"/>
          <w:sz w:val="28"/>
          <w:szCs w:val="28"/>
        </w:rPr>
        <w:t>. –  СПб.: Изд-во СПб ун-та, 1995. – 160 с.</w:t>
      </w:r>
    </w:p>
    <w:p w14:paraId="6D196644" w14:textId="77777777" w:rsidR="00CF3E7F" w:rsidRPr="00AE3CF2" w:rsidRDefault="00CF3E7F" w:rsidP="00CF3E7F">
      <w:pPr>
        <w:numPr>
          <w:ilvl w:val="0"/>
          <w:numId w:val="24"/>
        </w:numPr>
        <w:tabs>
          <w:tab w:val="clear" w:pos="720"/>
          <w:tab w:val="left" w:pos="426"/>
        </w:tabs>
        <w:spacing w:after="0" w:line="240" w:lineRule="auto"/>
        <w:ind w:left="0" w:firstLine="0"/>
        <w:contextualSpacing/>
        <w:jc w:val="both"/>
        <w:rPr>
          <w:rFonts w:ascii="Times New Roman" w:eastAsia="Times New Roman" w:hAnsi="Times New Roman" w:cs="Times New Roman"/>
          <w:sz w:val="28"/>
          <w:szCs w:val="28"/>
        </w:rPr>
      </w:pPr>
      <w:proofErr w:type="spellStart"/>
      <w:r w:rsidRPr="00AE3CF2">
        <w:rPr>
          <w:rFonts w:ascii="Times New Roman" w:eastAsia="Times New Roman" w:hAnsi="Times New Roman" w:cs="Times New Roman"/>
          <w:sz w:val="28"/>
          <w:szCs w:val="28"/>
        </w:rPr>
        <w:t>Клюге</w:t>
      </w:r>
      <w:proofErr w:type="spellEnd"/>
      <w:r w:rsidRPr="00AE3CF2">
        <w:rPr>
          <w:rFonts w:ascii="Times New Roman" w:eastAsia="Times New Roman" w:hAnsi="Times New Roman" w:cs="Times New Roman"/>
          <w:sz w:val="28"/>
          <w:szCs w:val="28"/>
        </w:rPr>
        <w:t xml:space="preserve">, Н.Ю. Принципы систематики живых организмов: Учебное пособие / Н.Ю. </w:t>
      </w:r>
      <w:proofErr w:type="spellStart"/>
      <w:r w:rsidRPr="00AE3CF2">
        <w:rPr>
          <w:rFonts w:ascii="Times New Roman" w:eastAsia="Times New Roman" w:hAnsi="Times New Roman" w:cs="Times New Roman"/>
          <w:sz w:val="28"/>
          <w:szCs w:val="28"/>
        </w:rPr>
        <w:t>Клюге</w:t>
      </w:r>
      <w:proofErr w:type="spellEnd"/>
      <w:r w:rsidRPr="00AE3CF2">
        <w:rPr>
          <w:rFonts w:ascii="Times New Roman" w:eastAsia="Times New Roman" w:hAnsi="Times New Roman" w:cs="Times New Roman"/>
          <w:sz w:val="28"/>
          <w:szCs w:val="28"/>
        </w:rPr>
        <w:t xml:space="preserve"> – СПБ.: Изд-во С.-Петербургского университета, 1998. – 63 с.</w:t>
      </w:r>
    </w:p>
    <w:p w14:paraId="02752030" w14:textId="77777777" w:rsidR="00CF3E7F" w:rsidRPr="00AE3CF2" w:rsidRDefault="00CF3E7F" w:rsidP="00CF3E7F">
      <w:pPr>
        <w:numPr>
          <w:ilvl w:val="0"/>
          <w:numId w:val="24"/>
        </w:numPr>
        <w:tabs>
          <w:tab w:val="clear" w:pos="720"/>
          <w:tab w:val="left" w:pos="426"/>
        </w:tabs>
        <w:spacing w:after="0" w:line="240" w:lineRule="auto"/>
        <w:ind w:left="0" w:firstLine="0"/>
        <w:contextualSpacing/>
        <w:jc w:val="both"/>
        <w:rPr>
          <w:rFonts w:ascii="Times New Roman" w:eastAsia="Times New Roman" w:hAnsi="Times New Roman" w:cs="Times New Roman"/>
          <w:sz w:val="28"/>
          <w:szCs w:val="28"/>
        </w:rPr>
      </w:pPr>
      <w:proofErr w:type="spellStart"/>
      <w:r w:rsidRPr="00AE3CF2">
        <w:rPr>
          <w:rFonts w:ascii="Times New Roman" w:eastAsia="Times New Roman" w:hAnsi="Times New Roman" w:cs="Times New Roman"/>
          <w:sz w:val="28"/>
          <w:szCs w:val="28"/>
        </w:rPr>
        <w:t>Шаталкин</w:t>
      </w:r>
      <w:proofErr w:type="spellEnd"/>
      <w:r w:rsidRPr="00AE3CF2">
        <w:rPr>
          <w:rFonts w:ascii="Times New Roman" w:eastAsia="Times New Roman" w:hAnsi="Times New Roman" w:cs="Times New Roman"/>
          <w:sz w:val="28"/>
          <w:szCs w:val="28"/>
        </w:rPr>
        <w:t xml:space="preserve">, А.А. Биологическая систематика / А.А. </w:t>
      </w:r>
      <w:proofErr w:type="spellStart"/>
      <w:r w:rsidRPr="00AE3CF2">
        <w:rPr>
          <w:rFonts w:ascii="Times New Roman" w:eastAsia="Times New Roman" w:hAnsi="Times New Roman" w:cs="Times New Roman"/>
          <w:sz w:val="28"/>
          <w:szCs w:val="28"/>
        </w:rPr>
        <w:t>Шаталкин</w:t>
      </w:r>
      <w:proofErr w:type="spellEnd"/>
      <w:r w:rsidRPr="00AE3CF2">
        <w:rPr>
          <w:rFonts w:ascii="Times New Roman" w:eastAsia="Times New Roman" w:hAnsi="Times New Roman" w:cs="Times New Roman"/>
          <w:sz w:val="28"/>
          <w:szCs w:val="28"/>
        </w:rPr>
        <w:t xml:space="preserve"> – М.: Изд-во Московского университета, 1988. – 176 с.</w:t>
      </w:r>
    </w:p>
    <w:p w14:paraId="6260910D" w14:textId="77777777" w:rsidR="00CF3E7F" w:rsidRPr="00AE3CF2" w:rsidRDefault="00CF3E7F" w:rsidP="00CF3E7F">
      <w:pPr>
        <w:numPr>
          <w:ilvl w:val="1"/>
          <w:numId w:val="24"/>
        </w:numPr>
        <w:tabs>
          <w:tab w:val="left" w:pos="426"/>
        </w:tabs>
        <w:spacing w:after="0" w:line="240" w:lineRule="auto"/>
        <w:ind w:left="0" w:firstLine="0"/>
        <w:contextualSpacing/>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Беклемишев, В.Н. Методология систематики / В.Н. Беклемишев – М.: Товарищество научных изданий КМК, 1994. – 212 с.</w:t>
      </w:r>
    </w:p>
    <w:p w14:paraId="2DA981BC" w14:textId="77777777" w:rsidR="00CF3E7F" w:rsidRPr="00AE3CF2" w:rsidRDefault="00CF3E7F" w:rsidP="00CF3E7F">
      <w:pPr>
        <w:numPr>
          <w:ilvl w:val="0"/>
          <w:numId w:val="24"/>
        </w:numPr>
        <w:tabs>
          <w:tab w:val="clear" w:pos="720"/>
          <w:tab w:val="left" w:pos="426"/>
        </w:tabs>
        <w:spacing w:after="0" w:line="240" w:lineRule="auto"/>
        <w:ind w:left="0" w:firstLine="0"/>
        <w:contextualSpacing/>
        <w:jc w:val="both"/>
        <w:rPr>
          <w:rFonts w:ascii="Times New Roman" w:eastAsia="Times New Roman" w:hAnsi="Times New Roman" w:cs="Times New Roman"/>
          <w:sz w:val="28"/>
          <w:szCs w:val="28"/>
        </w:rPr>
      </w:pPr>
      <w:proofErr w:type="spellStart"/>
      <w:r w:rsidRPr="00AE3CF2">
        <w:rPr>
          <w:rFonts w:ascii="Times New Roman" w:eastAsia="Times New Roman" w:hAnsi="Times New Roman" w:cs="Times New Roman"/>
          <w:sz w:val="28"/>
          <w:szCs w:val="28"/>
        </w:rPr>
        <w:t>Алеев</w:t>
      </w:r>
      <w:proofErr w:type="spellEnd"/>
      <w:r w:rsidRPr="00AE3CF2">
        <w:rPr>
          <w:rFonts w:ascii="Times New Roman" w:eastAsia="Times New Roman" w:hAnsi="Times New Roman" w:cs="Times New Roman"/>
          <w:sz w:val="28"/>
          <w:szCs w:val="28"/>
        </w:rPr>
        <w:t xml:space="preserve">, Ю.Г. </w:t>
      </w:r>
      <w:proofErr w:type="spellStart"/>
      <w:r w:rsidRPr="00AE3CF2">
        <w:rPr>
          <w:rFonts w:ascii="Times New Roman" w:eastAsia="Times New Roman" w:hAnsi="Times New Roman" w:cs="Times New Roman"/>
          <w:sz w:val="28"/>
          <w:szCs w:val="28"/>
        </w:rPr>
        <w:t>Экоморфология</w:t>
      </w:r>
      <w:proofErr w:type="spellEnd"/>
      <w:r w:rsidRPr="00AE3CF2">
        <w:rPr>
          <w:rFonts w:ascii="Times New Roman" w:eastAsia="Times New Roman" w:hAnsi="Times New Roman" w:cs="Times New Roman"/>
          <w:sz w:val="28"/>
          <w:szCs w:val="28"/>
        </w:rPr>
        <w:t xml:space="preserve"> / Ю.Г. </w:t>
      </w:r>
      <w:proofErr w:type="spellStart"/>
      <w:r w:rsidRPr="00AE3CF2">
        <w:rPr>
          <w:rFonts w:ascii="Times New Roman" w:eastAsia="Times New Roman" w:hAnsi="Times New Roman" w:cs="Times New Roman"/>
          <w:sz w:val="28"/>
          <w:szCs w:val="28"/>
        </w:rPr>
        <w:t>Алеев</w:t>
      </w:r>
      <w:proofErr w:type="spellEnd"/>
      <w:r w:rsidRPr="00AE3CF2">
        <w:rPr>
          <w:rFonts w:ascii="Times New Roman" w:eastAsia="Times New Roman" w:hAnsi="Times New Roman" w:cs="Times New Roman"/>
          <w:sz w:val="28"/>
          <w:szCs w:val="28"/>
        </w:rPr>
        <w:t xml:space="preserve"> – Киев: </w:t>
      </w:r>
      <w:proofErr w:type="spellStart"/>
      <w:r w:rsidRPr="00AE3CF2">
        <w:rPr>
          <w:rFonts w:ascii="Times New Roman" w:eastAsia="Times New Roman" w:hAnsi="Times New Roman" w:cs="Times New Roman"/>
          <w:sz w:val="28"/>
          <w:szCs w:val="28"/>
        </w:rPr>
        <w:t>Наукова</w:t>
      </w:r>
      <w:proofErr w:type="spellEnd"/>
      <w:r w:rsidRPr="00AE3CF2">
        <w:rPr>
          <w:rFonts w:ascii="Times New Roman" w:eastAsia="Times New Roman" w:hAnsi="Times New Roman" w:cs="Times New Roman"/>
          <w:sz w:val="28"/>
          <w:szCs w:val="28"/>
        </w:rPr>
        <w:t xml:space="preserve"> Думка, 1986. – 215 с. </w:t>
      </w:r>
    </w:p>
    <w:p w14:paraId="5AE2C3E4" w14:textId="77777777" w:rsidR="00CF3E7F" w:rsidRPr="00AE3CF2" w:rsidRDefault="00CF3E7F" w:rsidP="00CF3E7F">
      <w:pPr>
        <w:numPr>
          <w:ilvl w:val="0"/>
          <w:numId w:val="24"/>
        </w:numPr>
        <w:tabs>
          <w:tab w:val="clear" w:pos="720"/>
          <w:tab w:val="left" w:pos="426"/>
        </w:tabs>
        <w:spacing w:after="0" w:line="240" w:lineRule="auto"/>
        <w:ind w:left="0" w:firstLine="0"/>
        <w:contextualSpacing/>
        <w:jc w:val="both"/>
        <w:rPr>
          <w:rFonts w:ascii="Times New Roman" w:eastAsia="Times New Roman" w:hAnsi="Times New Roman" w:cs="Times New Roman"/>
          <w:sz w:val="28"/>
          <w:szCs w:val="28"/>
        </w:rPr>
      </w:pPr>
      <w:proofErr w:type="spellStart"/>
      <w:r w:rsidRPr="00AE3CF2">
        <w:rPr>
          <w:rFonts w:ascii="Times New Roman" w:eastAsia="Times New Roman" w:hAnsi="Times New Roman" w:cs="Times New Roman"/>
          <w:sz w:val="28"/>
          <w:szCs w:val="28"/>
        </w:rPr>
        <w:t>Майр</w:t>
      </w:r>
      <w:proofErr w:type="spellEnd"/>
      <w:r w:rsidRPr="00AE3CF2">
        <w:rPr>
          <w:rFonts w:ascii="Times New Roman" w:eastAsia="Times New Roman" w:hAnsi="Times New Roman" w:cs="Times New Roman"/>
          <w:sz w:val="28"/>
          <w:szCs w:val="28"/>
        </w:rPr>
        <w:t xml:space="preserve">, Э. Принципы зоологической систематики / Э. </w:t>
      </w:r>
      <w:proofErr w:type="spellStart"/>
      <w:r w:rsidRPr="00AE3CF2">
        <w:rPr>
          <w:rFonts w:ascii="Times New Roman" w:eastAsia="Times New Roman" w:hAnsi="Times New Roman" w:cs="Times New Roman"/>
          <w:sz w:val="28"/>
          <w:szCs w:val="28"/>
        </w:rPr>
        <w:t>Майр</w:t>
      </w:r>
      <w:proofErr w:type="spellEnd"/>
      <w:r w:rsidRPr="00AE3CF2">
        <w:rPr>
          <w:rFonts w:ascii="Times New Roman" w:eastAsia="Times New Roman" w:hAnsi="Times New Roman" w:cs="Times New Roman"/>
          <w:sz w:val="28"/>
          <w:szCs w:val="28"/>
        </w:rPr>
        <w:t xml:space="preserve"> – М.: «Мир», 1974. – 376 с.</w:t>
      </w:r>
    </w:p>
    <w:p w14:paraId="4881DD51" w14:textId="77777777" w:rsidR="00CF3E7F" w:rsidRPr="00AE3CF2" w:rsidRDefault="00CF3E7F" w:rsidP="00CF3E7F">
      <w:pPr>
        <w:numPr>
          <w:ilvl w:val="0"/>
          <w:numId w:val="24"/>
        </w:numPr>
        <w:tabs>
          <w:tab w:val="clear" w:pos="720"/>
          <w:tab w:val="left" w:pos="426"/>
        </w:tabs>
        <w:spacing w:after="0" w:line="240" w:lineRule="auto"/>
        <w:ind w:left="0" w:firstLine="0"/>
        <w:jc w:val="both"/>
        <w:rPr>
          <w:rFonts w:ascii="Times New Roman" w:eastAsia="Times New Roman" w:hAnsi="Times New Roman" w:cs="Times New Roman"/>
          <w:sz w:val="28"/>
          <w:szCs w:val="28"/>
        </w:rPr>
      </w:pPr>
      <w:proofErr w:type="spellStart"/>
      <w:r w:rsidRPr="00AE3CF2">
        <w:rPr>
          <w:rFonts w:ascii="Times New Roman" w:eastAsia="Times New Roman" w:hAnsi="Times New Roman" w:cs="Times New Roman"/>
          <w:sz w:val="28"/>
          <w:szCs w:val="28"/>
        </w:rPr>
        <w:lastRenderedPageBreak/>
        <w:t>Экокультура</w:t>
      </w:r>
      <w:proofErr w:type="spellEnd"/>
      <w:r w:rsidRPr="00AE3CF2">
        <w:rPr>
          <w:rFonts w:ascii="Times New Roman" w:eastAsia="Times New Roman" w:hAnsi="Times New Roman" w:cs="Times New Roman"/>
          <w:sz w:val="28"/>
          <w:szCs w:val="28"/>
        </w:rPr>
        <w:t xml:space="preserve">: в поисках выхода из экологического кризиса: Хрестоматия по курсу охраны окружающей среды. Сост. </w:t>
      </w:r>
      <w:proofErr w:type="spellStart"/>
      <w:r w:rsidRPr="00AE3CF2">
        <w:rPr>
          <w:rFonts w:ascii="Times New Roman" w:eastAsia="Times New Roman" w:hAnsi="Times New Roman" w:cs="Times New Roman"/>
          <w:sz w:val="28"/>
          <w:szCs w:val="28"/>
        </w:rPr>
        <w:t>Н.Н.Марфенин</w:t>
      </w:r>
      <w:proofErr w:type="spellEnd"/>
      <w:r w:rsidRPr="00AE3CF2">
        <w:rPr>
          <w:rFonts w:ascii="Times New Roman" w:eastAsia="Times New Roman" w:hAnsi="Times New Roman" w:cs="Times New Roman"/>
          <w:sz w:val="28"/>
          <w:szCs w:val="28"/>
        </w:rPr>
        <w:t xml:space="preserve"> – М., 1998. –С.250.</w:t>
      </w:r>
    </w:p>
    <w:p w14:paraId="39143DF3" w14:textId="04778BF2" w:rsidR="00CF3E7F" w:rsidRPr="00AE3CF2" w:rsidRDefault="00CF3E7F" w:rsidP="00CF3E7F">
      <w:pPr>
        <w:numPr>
          <w:ilvl w:val="0"/>
          <w:numId w:val="24"/>
        </w:numPr>
        <w:tabs>
          <w:tab w:val="clear" w:pos="720"/>
          <w:tab w:val="left" w:pos="426"/>
        </w:tabs>
        <w:spacing w:after="0" w:line="240" w:lineRule="auto"/>
        <w:ind w:left="0" w:firstLine="0"/>
        <w:jc w:val="both"/>
        <w:rPr>
          <w:rFonts w:ascii="Times New Roman" w:eastAsia="Times New Roman" w:hAnsi="Times New Roman" w:cs="Times New Roman"/>
          <w:sz w:val="28"/>
          <w:szCs w:val="28"/>
        </w:rPr>
      </w:pPr>
      <w:r w:rsidRPr="00AE3CF2">
        <w:rPr>
          <w:rFonts w:ascii="Times New Roman" w:eastAsia="Times New Roman" w:hAnsi="Times New Roman" w:cs="Times New Roman"/>
          <w:sz w:val="28"/>
          <w:szCs w:val="28"/>
        </w:rPr>
        <w:t xml:space="preserve">Константинов В.М. Охрана природы. М., «Академия», </w:t>
      </w:r>
      <w:r w:rsidR="007E1E54" w:rsidRPr="00AE3CF2">
        <w:rPr>
          <w:rFonts w:ascii="Times New Roman" w:eastAsia="Times New Roman" w:hAnsi="Times New Roman" w:cs="Times New Roman"/>
          <w:sz w:val="28"/>
          <w:szCs w:val="28"/>
        </w:rPr>
        <w:t>2000. -</w:t>
      </w:r>
      <w:r w:rsidRPr="00AE3CF2">
        <w:rPr>
          <w:rFonts w:ascii="Times New Roman" w:eastAsia="Times New Roman" w:hAnsi="Times New Roman" w:cs="Times New Roman"/>
          <w:sz w:val="28"/>
          <w:szCs w:val="28"/>
        </w:rPr>
        <w:t xml:space="preserve"> С.240.</w:t>
      </w:r>
    </w:p>
    <w:p w14:paraId="58995EBB" w14:textId="1132BE2B" w:rsidR="00CF3E7F" w:rsidRPr="00AE3CF2" w:rsidRDefault="00CF3E7F" w:rsidP="00CF3E7F">
      <w:pPr>
        <w:numPr>
          <w:ilvl w:val="0"/>
          <w:numId w:val="24"/>
        </w:numPr>
        <w:tabs>
          <w:tab w:val="clear" w:pos="720"/>
          <w:tab w:val="left" w:pos="426"/>
        </w:tabs>
        <w:spacing w:after="0" w:line="240" w:lineRule="auto"/>
        <w:ind w:left="0" w:firstLine="0"/>
        <w:jc w:val="both"/>
        <w:rPr>
          <w:rFonts w:ascii="Times New Roman" w:eastAsia="Times New Roman" w:hAnsi="Times New Roman" w:cs="Times New Roman"/>
          <w:bCs/>
          <w:sz w:val="28"/>
          <w:szCs w:val="28"/>
        </w:rPr>
      </w:pPr>
      <w:proofErr w:type="spellStart"/>
      <w:r w:rsidRPr="00AE3CF2">
        <w:rPr>
          <w:rFonts w:ascii="Times New Roman" w:eastAsia="Times New Roman" w:hAnsi="Times New Roman" w:cs="Times New Roman"/>
          <w:sz w:val="28"/>
          <w:szCs w:val="28"/>
        </w:rPr>
        <w:t>Рахилин</w:t>
      </w:r>
      <w:proofErr w:type="spellEnd"/>
      <w:r w:rsidRPr="00AE3CF2">
        <w:rPr>
          <w:rFonts w:ascii="Times New Roman" w:eastAsia="Times New Roman" w:hAnsi="Times New Roman" w:cs="Times New Roman"/>
          <w:sz w:val="28"/>
          <w:szCs w:val="28"/>
        </w:rPr>
        <w:t xml:space="preserve"> В.К. Общество и живая природа. Краткий очерк истории взаимодействия. М.,</w:t>
      </w:r>
      <w:r w:rsidR="007E1E54" w:rsidRPr="00AE3CF2">
        <w:rPr>
          <w:rFonts w:ascii="Times New Roman" w:eastAsia="Times New Roman" w:hAnsi="Times New Roman" w:cs="Times New Roman"/>
          <w:sz w:val="28"/>
          <w:szCs w:val="28"/>
        </w:rPr>
        <w:t>1989. -</w:t>
      </w:r>
      <w:r w:rsidRPr="00AE3CF2">
        <w:rPr>
          <w:rFonts w:ascii="Times New Roman" w:eastAsia="Times New Roman" w:hAnsi="Times New Roman" w:cs="Times New Roman"/>
          <w:sz w:val="28"/>
          <w:szCs w:val="28"/>
        </w:rPr>
        <w:t xml:space="preserve"> С.140.</w:t>
      </w:r>
    </w:p>
    <w:p w14:paraId="0ED40267" w14:textId="77777777" w:rsidR="00AD7B77" w:rsidRPr="0094497F" w:rsidRDefault="00AD7B77" w:rsidP="00AD7B77">
      <w:pPr>
        <w:spacing w:before="120" w:after="120" w:line="240" w:lineRule="auto"/>
        <w:ind w:firstLine="709"/>
        <w:jc w:val="both"/>
        <w:textAlignment w:val="top"/>
        <w:rPr>
          <w:rFonts w:ascii="Times New Roman" w:eastAsia="Calibri" w:hAnsi="Times New Roman" w:cs="Times New Roman"/>
          <w:b/>
          <w:color w:val="000000"/>
          <w:sz w:val="24"/>
          <w:szCs w:val="24"/>
          <w:lang w:eastAsia="ru-RU"/>
        </w:rPr>
        <w:sectPr w:rsidR="00AD7B77" w:rsidRPr="0094497F" w:rsidSect="0046204A">
          <w:headerReference w:type="default" r:id="rId16"/>
          <w:pgSz w:w="11906" w:h="16838"/>
          <w:pgMar w:top="1418" w:right="1418" w:bottom="1418" w:left="1418" w:header="709" w:footer="709" w:gutter="0"/>
          <w:cols w:space="708"/>
          <w:titlePg/>
          <w:docGrid w:linePitch="360"/>
        </w:sectPr>
      </w:pPr>
    </w:p>
    <w:p w14:paraId="766CF46B" w14:textId="0A2393FD" w:rsidR="00AD7B77" w:rsidRPr="000134E4" w:rsidRDefault="000134E4" w:rsidP="000134E4">
      <w:pPr>
        <w:spacing w:before="120" w:after="120" w:line="240" w:lineRule="auto"/>
        <w:jc w:val="center"/>
        <w:textAlignment w:val="top"/>
        <w:rPr>
          <w:rFonts w:ascii="Times New Roman" w:eastAsia="Calibri" w:hAnsi="Times New Roman" w:cs="Times New Roman"/>
          <w:b/>
          <w:color w:val="000000"/>
          <w:sz w:val="28"/>
          <w:szCs w:val="28"/>
          <w:lang w:eastAsia="ru-RU"/>
        </w:rPr>
      </w:pPr>
      <w:r w:rsidRPr="000134E4">
        <w:rPr>
          <w:rFonts w:ascii="Times New Roman" w:eastAsia="Calibri" w:hAnsi="Times New Roman" w:cs="Times New Roman"/>
          <w:b/>
          <w:color w:val="000000"/>
          <w:sz w:val="28"/>
          <w:szCs w:val="28"/>
          <w:lang w:eastAsia="ru-RU"/>
        </w:rPr>
        <w:lastRenderedPageBreak/>
        <w:t>5.</w:t>
      </w:r>
      <w:r w:rsidR="00AD7B77" w:rsidRPr="000134E4">
        <w:rPr>
          <w:rFonts w:ascii="Times New Roman" w:eastAsia="Calibri" w:hAnsi="Times New Roman" w:cs="Times New Roman"/>
          <w:b/>
          <w:color w:val="000000"/>
          <w:sz w:val="28"/>
          <w:szCs w:val="28"/>
          <w:lang w:eastAsia="ru-RU"/>
        </w:rPr>
        <w:t xml:space="preserve"> </w:t>
      </w:r>
      <w:r w:rsidRPr="000134E4">
        <w:rPr>
          <w:rFonts w:ascii="Times New Roman" w:eastAsia="Calibri" w:hAnsi="Times New Roman" w:cs="Times New Roman"/>
          <w:b/>
          <w:color w:val="000000"/>
          <w:sz w:val="28"/>
          <w:szCs w:val="28"/>
          <w:lang w:eastAsia="ru-RU"/>
        </w:rPr>
        <w:t>ПОКАЗАТЕЛИ И КРИТЕРИИ ОЦЕНИВАНИЯ КОМПЕТЕНЦИЙ ПО РЕЗУЛЬТАТАМ ГОСУДАРСТВЕННОГО ЭКЗАМЕНА, ШКАЛЫ ИХ ОЦЕНИВАНИЯ</w:t>
      </w:r>
    </w:p>
    <w:p w14:paraId="5991905E" w14:textId="75BD9BB7" w:rsidR="00285B30" w:rsidRPr="005544F7" w:rsidRDefault="00AD7B77" w:rsidP="005544F7">
      <w:pPr>
        <w:tabs>
          <w:tab w:val="num" w:pos="644"/>
        </w:tabs>
        <w:spacing w:before="120" w:after="120" w:line="276" w:lineRule="auto"/>
        <w:ind w:firstLine="709"/>
        <w:jc w:val="both"/>
        <w:textAlignment w:val="top"/>
        <w:rPr>
          <w:rFonts w:ascii="Times New Roman" w:eastAsia="Times New Roman" w:hAnsi="Times New Roman" w:cs="Times New Roman"/>
          <w:sz w:val="28"/>
          <w:szCs w:val="28"/>
        </w:rPr>
      </w:pPr>
      <w:r w:rsidRPr="005544F7">
        <w:rPr>
          <w:rFonts w:ascii="Times New Roman" w:eastAsia="Times New Roman" w:hAnsi="Times New Roman" w:cs="Times New Roman"/>
          <w:sz w:val="28"/>
          <w:szCs w:val="28"/>
          <w:lang w:eastAsia="ru-RU" w:bidi="en-US"/>
        </w:rPr>
        <w:t>При аттестации уровня сформированности компетенций и (или) трудового действия обучающихся на государственном экзамене выступают следующие их элементы и разработан комплект оценочных средств:</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8"/>
        <w:gridCol w:w="26"/>
        <w:gridCol w:w="2551"/>
        <w:gridCol w:w="59"/>
        <w:gridCol w:w="1497"/>
        <w:gridCol w:w="47"/>
        <w:gridCol w:w="7413"/>
        <w:gridCol w:w="2356"/>
      </w:tblGrid>
      <w:tr w:rsidR="00285B30" w:rsidRPr="005544F7" w14:paraId="2E601AF6" w14:textId="006E6B24" w:rsidTr="00491CBC">
        <w:trPr>
          <w:trHeight w:val="390"/>
        </w:trPr>
        <w:tc>
          <w:tcPr>
            <w:tcW w:w="12469" w:type="dxa"/>
            <w:gridSpan w:val="8"/>
            <w:shd w:val="clear" w:color="auto" w:fill="auto"/>
          </w:tcPr>
          <w:p w14:paraId="405C4216" w14:textId="77777777" w:rsidR="00285B30" w:rsidRPr="005544F7" w:rsidRDefault="00285B30" w:rsidP="00285B30">
            <w:pPr>
              <w:spacing w:after="0" w:line="240" w:lineRule="auto"/>
              <w:rPr>
                <w:rFonts w:ascii="Times New Roman" w:eastAsia="Times New Roman" w:hAnsi="Times New Roman" w:cs="Times New Roman"/>
                <w:b/>
                <w:bCs/>
                <w:i/>
                <w:iCs/>
                <w:color w:val="000000"/>
                <w:sz w:val="28"/>
                <w:szCs w:val="28"/>
                <w:lang w:eastAsia="ru-RU"/>
              </w:rPr>
            </w:pPr>
            <w:r w:rsidRPr="005544F7">
              <w:rPr>
                <w:rFonts w:ascii="Times New Roman" w:eastAsia="Times New Roman" w:hAnsi="Times New Roman" w:cs="Times New Roman"/>
                <w:b/>
                <w:bCs/>
                <w:color w:val="000000"/>
                <w:sz w:val="28"/>
                <w:szCs w:val="28"/>
                <w:lang w:eastAsia="ru-RU"/>
              </w:rPr>
              <w:t>Профессиональные компетенции</w:t>
            </w:r>
          </w:p>
        </w:tc>
        <w:tc>
          <w:tcPr>
            <w:tcW w:w="2356" w:type="dxa"/>
            <w:vMerge w:val="restart"/>
          </w:tcPr>
          <w:p w14:paraId="29B65039" w14:textId="77777777" w:rsidR="00285B30" w:rsidRPr="005544F7" w:rsidRDefault="00285B30" w:rsidP="00285B30">
            <w:pPr>
              <w:spacing w:after="0" w:line="240" w:lineRule="auto"/>
              <w:rPr>
                <w:rFonts w:ascii="Times New Roman" w:eastAsia="Times New Roman" w:hAnsi="Times New Roman" w:cs="Times New Roman"/>
                <w:b/>
                <w:bCs/>
                <w:color w:val="000000"/>
                <w:sz w:val="28"/>
                <w:szCs w:val="28"/>
                <w:lang w:eastAsia="ru-RU"/>
              </w:rPr>
            </w:pPr>
            <w:r w:rsidRPr="005544F7">
              <w:rPr>
                <w:rFonts w:ascii="Times New Roman" w:eastAsia="Times New Roman" w:hAnsi="Times New Roman" w:cs="Times New Roman"/>
                <w:b/>
                <w:bCs/>
                <w:color w:val="000000"/>
                <w:sz w:val="28"/>
                <w:szCs w:val="28"/>
                <w:lang w:eastAsia="ru-RU"/>
              </w:rPr>
              <w:t xml:space="preserve">Оценочные средства </w:t>
            </w:r>
          </w:p>
          <w:p w14:paraId="2710F070" w14:textId="244262DE" w:rsidR="00285B30" w:rsidRPr="005544F7" w:rsidRDefault="00285B30" w:rsidP="00285B30">
            <w:pPr>
              <w:spacing w:after="0" w:line="240" w:lineRule="auto"/>
              <w:rPr>
                <w:rFonts w:ascii="Times New Roman" w:eastAsia="Times New Roman" w:hAnsi="Times New Roman" w:cs="Times New Roman"/>
                <w:b/>
                <w:bCs/>
                <w:color w:val="000000"/>
                <w:sz w:val="28"/>
                <w:szCs w:val="28"/>
                <w:lang w:eastAsia="ru-RU"/>
              </w:rPr>
            </w:pPr>
            <w:r w:rsidRPr="005544F7">
              <w:rPr>
                <w:rFonts w:ascii="Times New Roman" w:eastAsia="Times New Roman" w:hAnsi="Times New Roman" w:cs="Times New Roman"/>
                <w:b/>
                <w:bCs/>
                <w:color w:val="000000"/>
                <w:sz w:val="28"/>
                <w:szCs w:val="28"/>
                <w:lang w:eastAsia="ru-RU"/>
              </w:rPr>
              <w:t>Модуль-вопрос</w:t>
            </w:r>
          </w:p>
        </w:tc>
      </w:tr>
      <w:tr w:rsidR="00285B30" w:rsidRPr="005544F7" w14:paraId="1FD7E939" w14:textId="4FE4C08B" w:rsidTr="00491CBC">
        <w:trPr>
          <w:trHeight w:val="390"/>
        </w:trPr>
        <w:tc>
          <w:tcPr>
            <w:tcW w:w="12469" w:type="dxa"/>
            <w:gridSpan w:val="8"/>
            <w:shd w:val="clear" w:color="auto" w:fill="auto"/>
            <w:hideMark/>
          </w:tcPr>
          <w:p w14:paraId="37F72875" w14:textId="77777777" w:rsidR="00285B30" w:rsidRPr="005544F7" w:rsidRDefault="00285B30" w:rsidP="00285B30">
            <w:pPr>
              <w:spacing w:after="0" w:line="240" w:lineRule="auto"/>
              <w:rPr>
                <w:rFonts w:ascii="Times New Roman" w:eastAsia="Times New Roman" w:hAnsi="Times New Roman" w:cs="Times New Roman"/>
                <w:b/>
                <w:bCs/>
                <w:i/>
                <w:iCs/>
                <w:color w:val="000000"/>
                <w:sz w:val="28"/>
                <w:szCs w:val="28"/>
                <w:lang w:eastAsia="ru-RU"/>
              </w:rPr>
            </w:pPr>
            <w:r w:rsidRPr="005544F7">
              <w:rPr>
                <w:rFonts w:ascii="Times New Roman" w:eastAsia="Times New Roman" w:hAnsi="Times New Roman" w:cs="Times New Roman"/>
                <w:b/>
                <w:bCs/>
                <w:i/>
                <w:iCs/>
                <w:color w:val="000000"/>
                <w:sz w:val="28"/>
                <w:szCs w:val="28"/>
                <w:lang w:eastAsia="ru-RU"/>
              </w:rPr>
              <w:t>Тип задач профессиональной деятельности – педагогический</w:t>
            </w:r>
          </w:p>
        </w:tc>
        <w:tc>
          <w:tcPr>
            <w:tcW w:w="2356" w:type="dxa"/>
            <w:vMerge/>
          </w:tcPr>
          <w:p w14:paraId="15BB8142" w14:textId="77777777" w:rsidR="00285B30" w:rsidRPr="005544F7" w:rsidRDefault="00285B30" w:rsidP="00285B30">
            <w:pPr>
              <w:spacing w:after="0" w:line="240" w:lineRule="auto"/>
              <w:rPr>
                <w:rFonts w:ascii="Times New Roman" w:eastAsia="Times New Roman" w:hAnsi="Times New Roman" w:cs="Times New Roman"/>
                <w:b/>
                <w:bCs/>
                <w:i/>
                <w:iCs/>
                <w:color w:val="000000"/>
                <w:sz w:val="28"/>
                <w:szCs w:val="28"/>
                <w:lang w:eastAsia="ru-RU"/>
              </w:rPr>
            </w:pPr>
          </w:p>
        </w:tc>
      </w:tr>
      <w:tr w:rsidR="00285B30" w:rsidRPr="005544F7" w14:paraId="4A2A9CE0" w14:textId="555A7A39" w:rsidTr="00491CBC">
        <w:trPr>
          <w:trHeight w:val="675"/>
        </w:trPr>
        <w:tc>
          <w:tcPr>
            <w:tcW w:w="828" w:type="dxa"/>
            <w:vMerge w:val="restart"/>
            <w:shd w:val="clear" w:color="000000" w:fill="FFFFFF"/>
            <w:hideMark/>
          </w:tcPr>
          <w:p w14:paraId="391AE595"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ПК-1.1</w:t>
            </w:r>
          </w:p>
        </w:tc>
        <w:tc>
          <w:tcPr>
            <w:tcW w:w="2625" w:type="dxa"/>
            <w:gridSpan w:val="3"/>
            <w:vMerge w:val="restart"/>
            <w:shd w:val="clear" w:color="000000" w:fill="FFFFFF"/>
            <w:hideMark/>
          </w:tcPr>
          <w:p w14:paraId="57E64F9B"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разрабатывать и реализовывать содержание учебных дисциплин, адаптировать и применять современные подходы и методы обучения, образовательные технологии</w:t>
            </w:r>
          </w:p>
        </w:tc>
        <w:tc>
          <w:tcPr>
            <w:tcW w:w="1556" w:type="dxa"/>
            <w:gridSpan w:val="2"/>
            <w:vMerge w:val="restart"/>
            <w:shd w:val="clear" w:color="auto" w:fill="auto"/>
            <w:hideMark/>
          </w:tcPr>
          <w:p w14:paraId="3988DC47"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60" w:type="dxa"/>
            <w:gridSpan w:val="2"/>
            <w:shd w:val="clear" w:color="auto" w:fill="auto"/>
            <w:hideMark/>
          </w:tcPr>
          <w:p w14:paraId="52776A01"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содержание современного предметного образования и особенности междисциплинарного контекста образования</w:t>
            </w:r>
          </w:p>
        </w:tc>
        <w:tc>
          <w:tcPr>
            <w:tcW w:w="2356" w:type="dxa"/>
            <w:vMerge w:val="restart"/>
          </w:tcPr>
          <w:p w14:paraId="02DF72F6" w14:textId="77777777" w:rsidR="00285B30" w:rsidRPr="005544F7" w:rsidRDefault="0001788E"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2-4,5,6,9</w:t>
            </w:r>
          </w:p>
          <w:p w14:paraId="34ECE65A" w14:textId="77777777" w:rsidR="00D3681B" w:rsidRDefault="00D3681B" w:rsidP="00285B3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3-8,10,11,</w:t>
            </w:r>
          </w:p>
          <w:p w14:paraId="0B0FADDC" w14:textId="29F074A3" w:rsidR="0001788E" w:rsidRPr="005544F7" w:rsidRDefault="00D3681B" w:rsidP="00285B3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1788E" w:rsidRPr="005544F7">
              <w:rPr>
                <w:rFonts w:ascii="Times New Roman" w:eastAsia="Times New Roman" w:hAnsi="Times New Roman" w:cs="Times New Roman"/>
                <w:color w:val="000000"/>
                <w:sz w:val="28"/>
                <w:szCs w:val="28"/>
                <w:lang w:eastAsia="ru-RU"/>
              </w:rPr>
              <w:t>2,13</w:t>
            </w:r>
          </w:p>
        </w:tc>
      </w:tr>
      <w:tr w:rsidR="00285B30" w:rsidRPr="005544F7" w14:paraId="1FE1B9D7" w14:textId="738D7988" w:rsidTr="00491CBC">
        <w:trPr>
          <w:trHeight w:val="675"/>
        </w:trPr>
        <w:tc>
          <w:tcPr>
            <w:tcW w:w="828" w:type="dxa"/>
            <w:vMerge/>
            <w:vAlign w:val="center"/>
            <w:hideMark/>
          </w:tcPr>
          <w:p w14:paraId="5FD12885"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760C6CC6"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5B5EECD"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3F970684"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требования методического обеспечения образовательной деятельности и проектирования образовательного маршрута</w:t>
            </w:r>
          </w:p>
        </w:tc>
        <w:tc>
          <w:tcPr>
            <w:tcW w:w="2356" w:type="dxa"/>
            <w:vMerge/>
          </w:tcPr>
          <w:p w14:paraId="157C417B"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1FF1D45A" w14:textId="5AE8D4E3" w:rsidTr="00491CBC">
        <w:trPr>
          <w:trHeight w:val="390"/>
        </w:trPr>
        <w:tc>
          <w:tcPr>
            <w:tcW w:w="828" w:type="dxa"/>
            <w:vMerge/>
            <w:vAlign w:val="center"/>
            <w:hideMark/>
          </w:tcPr>
          <w:p w14:paraId="31A33650"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5D67604B"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61E61727"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3132150"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нормативные требования и алгоритмы проектирования учебных дисциплин и моделей предметного образования</w:t>
            </w:r>
          </w:p>
        </w:tc>
        <w:tc>
          <w:tcPr>
            <w:tcW w:w="2356" w:type="dxa"/>
            <w:vMerge/>
          </w:tcPr>
          <w:p w14:paraId="313BF410"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6842575F" w14:textId="640EDD5B" w:rsidTr="00491CBC">
        <w:trPr>
          <w:trHeight w:val="420"/>
        </w:trPr>
        <w:tc>
          <w:tcPr>
            <w:tcW w:w="828" w:type="dxa"/>
            <w:vMerge/>
            <w:vAlign w:val="center"/>
            <w:hideMark/>
          </w:tcPr>
          <w:p w14:paraId="1B6C55D1"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2624F397"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72A1B853"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41294B80"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разрабатывать образовательные программы, программы дисциплин предметного содержания</w:t>
            </w:r>
          </w:p>
        </w:tc>
        <w:tc>
          <w:tcPr>
            <w:tcW w:w="2356" w:type="dxa"/>
            <w:vMerge/>
          </w:tcPr>
          <w:p w14:paraId="294EDA34"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28B9D287" w14:textId="5115D72E" w:rsidTr="00491CBC">
        <w:trPr>
          <w:trHeight w:val="690"/>
        </w:trPr>
        <w:tc>
          <w:tcPr>
            <w:tcW w:w="828" w:type="dxa"/>
            <w:vMerge/>
            <w:vAlign w:val="center"/>
            <w:hideMark/>
          </w:tcPr>
          <w:p w14:paraId="541ECA9A"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3C4F4FC9"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9B4A3B1"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31F896B1"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проектировать содержание различных моделей предметного образования и применять их в образовательной практике</w:t>
            </w:r>
          </w:p>
        </w:tc>
        <w:tc>
          <w:tcPr>
            <w:tcW w:w="2356" w:type="dxa"/>
            <w:vMerge/>
          </w:tcPr>
          <w:p w14:paraId="4DECD4D4"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37AB5D9E" w14:textId="11ADB00C" w:rsidTr="00491CBC">
        <w:trPr>
          <w:trHeight w:val="675"/>
        </w:trPr>
        <w:tc>
          <w:tcPr>
            <w:tcW w:w="828" w:type="dxa"/>
            <w:vMerge/>
            <w:vAlign w:val="center"/>
            <w:hideMark/>
          </w:tcPr>
          <w:p w14:paraId="7BCE50CB"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34FE6E16"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1FD22307"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B967FA2"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применять принципы междисциплинарного подхода в образовании при проектировании содержания предметного образования</w:t>
            </w:r>
          </w:p>
        </w:tc>
        <w:tc>
          <w:tcPr>
            <w:tcW w:w="2356" w:type="dxa"/>
            <w:vMerge/>
          </w:tcPr>
          <w:p w14:paraId="4F476678"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7A29C93C" w14:textId="0132E695" w:rsidTr="00491CBC">
        <w:trPr>
          <w:trHeight w:val="630"/>
        </w:trPr>
        <w:tc>
          <w:tcPr>
            <w:tcW w:w="828" w:type="dxa"/>
            <w:vMerge/>
            <w:vAlign w:val="center"/>
            <w:hideMark/>
          </w:tcPr>
          <w:p w14:paraId="4433423A"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7D807E03"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shd w:val="clear" w:color="auto" w:fill="auto"/>
            <w:hideMark/>
          </w:tcPr>
          <w:p w14:paraId="456F3C37"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5765DF06"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проектирования учебных дисциплин и моделей предметного образования разного уровня, в том числе в междисциплинарном контексте </w:t>
            </w:r>
          </w:p>
        </w:tc>
        <w:tc>
          <w:tcPr>
            <w:tcW w:w="2356" w:type="dxa"/>
            <w:vMerge/>
          </w:tcPr>
          <w:p w14:paraId="18C4A591"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70172E11" w14:textId="4B10716F" w:rsidTr="00491CBC">
        <w:trPr>
          <w:trHeight w:val="420"/>
        </w:trPr>
        <w:tc>
          <w:tcPr>
            <w:tcW w:w="828" w:type="dxa"/>
            <w:vMerge w:val="restart"/>
            <w:shd w:val="clear" w:color="000000" w:fill="FFFFFF"/>
            <w:hideMark/>
          </w:tcPr>
          <w:p w14:paraId="3019FDC1"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ПК-1.2</w:t>
            </w:r>
          </w:p>
        </w:tc>
        <w:tc>
          <w:tcPr>
            <w:tcW w:w="2625" w:type="dxa"/>
            <w:gridSpan w:val="3"/>
            <w:vMerge w:val="restart"/>
            <w:shd w:val="clear" w:color="000000" w:fill="FFFFFF"/>
            <w:hideMark/>
          </w:tcPr>
          <w:p w14:paraId="7028B1CC"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Способен разрабатывать и применять цифровые ресурсы </w:t>
            </w:r>
            <w:r w:rsidRPr="005544F7">
              <w:rPr>
                <w:rFonts w:ascii="Times New Roman" w:eastAsia="Times New Roman" w:hAnsi="Times New Roman" w:cs="Times New Roman"/>
                <w:color w:val="000000"/>
                <w:sz w:val="28"/>
                <w:szCs w:val="28"/>
                <w:lang w:eastAsia="ru-RU"/>
              </w:rPr>
              <w:lastRenderedPageBreak/>
              <w:t>и компоненты цифровой образовательной среды для проектирования и реализации образовательной деятельности, оценки образовательных достижений обучающихся</w:t>
            </w:r>
          </w:p>
        </w:tc>
        <w:tc>
          <w:tcPr>
            <w:tcW w:w="1556" w:type="dxa"/>
            <w:gridSpan w:val="2"/>
            <w:vMerge w:val="restart"/>
            <w:shd w:val="clear" w:color="auto" w:fill="auto"/>
            <w:hideMark/>
          </w:tcPr>
          <w:p w14:paraId="6439D365"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lastRenderedPageBreak/>
              <w:t>Индикатор знаний</w:t>
            </w:r>
          </w:p>
        </w:tc>
        <w:tc>
          <w:tcPr>
            <w:tcW w:w="7460" w:type="dxa"/>
            <w:gridSpan w:val="2"/>
            <w:shd w:val="clear" w:color="auto" w:fill="auto"/>
            <w:hideMark/>
          </w:tcPr>
          <w:p w14:paraId="196FC64D"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современные подходы к проектированию и реализации образовательных ресурсов, в том числе, цифровых</w:t>
            </w:r>
          </w:p>
        </w:tc>
        <w:tc>
          <w:tcPr>
            <w:tcW w:w="2356" w:type="dxa"/>
            <w:vMerge w:val="restart"/>
          </w:tcPr>
          <w:p w14:paraId="516D1A9C"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1-9</w:t>
            </w:r>
          </w:p>
          <w:p w14:paraId="69621C5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3-21,1,3,16,  </w:t>
            </w:r>
          </w:p>
          <w:p w14:paraId="50DC98C9" w14:textId="29FBC5DC" w:rsidR="00285B30"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11,12,13</w:t>
            </w:r>
            <w:r w:rsidR="0001788E" w:rsidRPr="005544F7">
              <w:rPr>
                <w:rFonts w:ascii="Times New Roman" w:eastAsia="Times New Roman" w:hAnsi="Times New Roman" w:cs="Times New Roman"/>
                <w:color w:val="000000"/>
                <w:sz w:val="28"/>
                <w:szCs w:val="28"/>
                <w:lang w:eastAsia="ru-RU"/>
              </w:rPr>
              <w:t>,23</w:t>
            </w:r>
          </w:p>
        </w:tc>
      </w:tr>
      <w:tr w:rsidR="00285B30" w:rsidRPr="005544F7" w14:paraId="4B291866" w14:textId="39DE36EE" w:rsidTr="00491CBC">
        <w:trPr>
          <w:trHeight w:val="300"/>
        </w:trPr>
        <w:tc>
          <w:tcPr>
            <w:tcW w:w="828" w:type="dxa"/>
            <w:vMerge/>
            <w:vAlign w:val="center"/>
            <w:hideMark/>
          </w:tcPr>
          <w:p w14:paraId="444F47EC"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30870B6B"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7CDC3D0"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3BDDE864"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методы обработки данных и администрирования электронных образовательных ресурсов</w:t>
            </w:r>
          </w:p>
        </w:tc>
        <w:tc>
          <w:tcPr>
            <w:tcW w:w="2356" w:type="dxa"/>
            <w:vMerge/>
          </w:tcPr>
          <w:p w14:paraId="1CEE0F1F"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4D7ECF50" w14:textId="73C6D6C0" w:rsidTr="00491CBC">
        <w:trPr>
          <w:trHeight w:val="600"/>
        </w:trPr>
        <w:tc>
          <w:tcPr>
            <w:tcW w:w="828" w:type="dxa"/>
            <w:vMerge/>
            <w:vAlign w:val="center"/>
            <w:hideMark/>
          </w:tcPr>
          <w:p w14:paraId="0299D341"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624A220D"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1094AD4"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6C888C64"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методы проектирования архитектуры компьютерных обучающих систем, включая экспертные обучающие системы</w:t>
            </w:r>
          </w:p>
        </w:tc>
        <w:tc>
          <w:tcPr>
            <w:tcW w:w="2356" w:type="dxa"/>
            <w:vMerge/>
          </w:tcPr>
          <w:p w14:paraId="2E297053"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2E1C256C" w14:textId="06C6DB46" w:rsidTr="00491CBC">
        <w:trPr>
          <w:trHeight w:val="600"/>
        </w:trPr>
        <w:tc>
          <w:tcPr>
            <w:tcW w:w="828" w:type="dxa"/>
            <w:vMerge/>
            <w:vAlign w:val="center"/>
            <w:hideMark/>
          </w:tcPr>
          <w:p w14:paraId="14E41AFD"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0DEC171B"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353F2D51"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3BA5357"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методы анализа, проектирования, разработки, реализации, оценки эффективности электронных средств обучения с точки зрения педагогики, технологии и организации</w:t>
            </w:r>
          </w:p>
        </w:tc>
        <w:tc>
          <w:tcPr>
            <w:tcW w:w="2356" w:type="dxa"/>
            <w:vMerge/>
          </w:tcPr>
          <w:p w14:paraId="15D6CBF9"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00476EDE" w14:textId="6C5BC421" w:rsidTr="00491CBC">
        <w:trPr>
          <w:trHeight w:val="300"/>
        </w:trPr>
        <w:tc>
          <w:tcPr>
            <w:tcW w:w="828" w:type="dxa"/>
            <w:vMerge/>
            <w:vAlign w:val="center"/>
            <w:hideMark/>
          </w:tcPr>
          <w:p w14:paraId="08D45A88"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55A1D305"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3C2948D3"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16DB909C"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проектировать архитектуру компьютерных обучающих систем, включая экспертные обучающие системы</w:t>
            </w:r>
          </w:p>
        </w:tc>
        <w:tc>
          <w:tcPr>
            <w:tcW w:w="2356" w:type="dxa"/>
            <w:vMerge/>
          </w:tcPr>
          <w:p w14:paraId="17801A6E"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6AC25ECF" w14:textId="2882ABEE" w:rsidTr="00491CBC">
        <w:trPr>
          <w:trHeight w:val="600"/>
        </w:trPr>
        <w:tc>
          <w:tcPr>
            <w:tcW w:w="828" w:type="dxa"/>
            <w:vMerge/>
            <w:vAlign w:val="center"/>
            <w:hideMark/>
          </w:tcPr>
          <w:p w14:paraId="4F74E4FB"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52816313"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8C2BBB9"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71A890A8"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выполнять анализ, классификацию и отбор информационных технологий и тенденций их развития для решения прикладных задач</w:t>
            </w:r>
          </w:p>
        </w:tc>
        <w:tc>
          <w:tcPr>
            <w:tcW w:w="2356" w:type="dxa"/>
            <w:vMerge/>
          </w:tcPr>
          <w:p w14:paraId="380A8541"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169F90C7" w14:textId="06A6E682" w:rsidTr="00491CBC">
        <w:trPr>
          <w:trHeight w:val="900"/>
        </w:trPr>
        <w:tc>
          <w:tcPr>
            <w:tcW w:w="828" w:type="dxa"/>
            <w:vMerge/>
            <w:vAlign w:val="center"/>
            <w:hideMark/>
          </w:tcPr>
          <w:p w14:paraId="3DBC2D0D"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77191D3E"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1983C558"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6F367125"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проводить анализ, проектирование, разработку, реализацию, оценку эффективности цифровых образовательных ресурсов и систем дистанционного обучения с точки зрения педагогики, технологии и организации</w:t>
            </w:r>
          </w:p>
        </w:tc>
        <w:tc>
          <w:tcPr>
            <w:tcW w:w="2356" w:type="dxa"/>
            <w:vMerge/>
          </w:tcPr>
          <w:p w14:paraId="4BE5BF2D"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071E279F" w14:textId="47E3F2CB" w:rsidTr="00491CBC">
        <w:trPr>
          <w:trHeight w:val="975"/>
        </w:trPr>
        <w:tc>
          <w:tcPr>
            <w:tcW w:w="828" w:type="dxa"/>
            <w:vMerge/>
            <w:vAlign w:val="center"/>
            <w:hideMark/>
          </w:tcPr>
          <w:p w14:paraId="0281F159"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4E1488A5"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shd w:val="clear" w:color="auto" w:fill="auto"/>
            <w:hideMark/>
          </w:tcPr>
          <w:p w14:paraId="04CB0D52" w14:textId="77777777" w:rsidR="00285B30" w:rsidRPr="005544F7"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7CCAB211"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разработки и применения цифровых </w:t>
            </w:r>
            <w:proofErr w:type="spellStart"/>
            <w:r w:rsidRPr="005544F7">
              <w:rPr>
                <w:rFonts w:ascii="Times New Roman" w:eastAsia="Times New Roman" w:hAnsi="Times New Roman" w:cs="Times New Roman"/>
                <w:color w:val="000000"/>
                <w:sz w:val="28"/>
                <w:szCs w:val="28"/>
                <w:lang w:eastAsia="ru-RU"/>
              </w:rPr>
              <w:t>ресурсови</w:t>
            </w:r>
            <w:proofErr w:type="spellEnd"/>
            <w:r w:rsidRPr="005544F7">
              <w:rPr>
                <w:rFonts w:ascii="Times New Roman" w:eastAsia="Times New Roman" w:hAnsi="Times New Roman" w:cs="Times New Roman"/>
                <w:color w:val="000000"/>
                <w:sz w:val="28"/>
                <w:szCs w:val="28"/>
                <w:lang w:eastAsia="ru-RU"/>
              </w:rPr>
              <w:t xml:space="preserve"> </w:t>
            </w:r>
            <w:proofErr w:type="spellStart"/>
            <w:r w:rsidRPr="005544F7">
              <w:rPr>
                <w:rFonts w:ascii="Times New Roman" w:eastAsia="Times New Roman" w:hAnsi="Times New Roman" w:cs="Times New Roman"/>
                <w:color w:val="000000"/>
                <w:sz w:val="28"/>
                <w:szCs w:val="28"/>
                <w:lang w:eastAsia="ru-RU"/>
              </w:rPr>
              <w:t>компонентв</w:t>
            </w:r>
            <w:proofErr w:type="spellEnd"/>
            <w:r w:rsidRPr="005544F7">
              <w:rPr>
                <w:rFonts w:ascii="Times New Roman" w:eastAsia="Times New Roman" w:hAnsi="Times New Roman" w:cs="Times New Roman"/>
                <w:color w:val="000000"/>
                <w:sz w:val="28"/>
                <w:szCs w:val="28"/>
                <w:lang w:eastAsia="ru-RU"/>
              </w:rPr>
              <w:t xml:space="preserve"> цифровой образовательной среды для проектирования и реализации образовательной деятельности, оценки образовательных достижений обучающихся</w:t>
            </w:r>
          </w:p>
        </w:tc>
        <w:tc>
          <w:tcPr>
            <w:tcW w:w="2356" w:type="dxa"/>
            <w:vMerge/>
          </w:tcPr>
          <w:p w14:paraId="0EE64099" w14:textId="77777777" w:rsidR="00285B30" w:rsidRPr="005544F7" w:rsidRDefault="00285B30"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55E81F50" w14:textId="3248E1CF" w:rsidTr="00491CBC">
        <w:trPr>
          <w:trHeight w:val="390"/>
        </w:trPr>
        <w:tc>
          <w:tcPr>
            <w:tcW w:w="12469" w:type="dxa"/>
            <w:gridSpan w:val="8"/>
            <w:shd w:val="clear" w:color="auto" w:fill="auto"/>
            <w:hideMark/>
          </w:tcPr>
          <w:p w14:paraId="2AE2B28A" w14:textId="77777777" w:rsidR="00285B30" w:rsidRPr="005544F7" w:rsidRDefault="00285B30" w:rsidP="00285B30">
            <w:pPr>
              <w:spacing w:after="0" w:line="240" w:lineRule="auto"/>
              <w:rPr>
                <w:rFonts w:ascii="Times New Roman" w:eastAsia="Times New Roman" w:hAnsi="Times New Roman" w:cs="Times New Roman"/>
                <w:b/>
                <w:bCs/>
                <w:i/>
                <w:iCs/>
                <w:color w:val="000000"/>
                <w:sz w:val="28"/>
                <w:szCs w:val="28"/>
                <w:lang w:eastAsia="ru-RU"/>
              </w:rPr>
            </w:pPr>
            <w:r w:rsidRPr="005544F7">
              <w:rPr>
                <w:rFonts w:ascii="Times New Roman" w:eastAsia="Times New Roman" w:hAnsi="Times New Roman" w:cs="Times New Roman"/>
                <w:b/>
                <w:bCs/>
                <w:i/>
                <w:iCs/>
                <w:color w:val="000000"/>
                <w:sz w:val="28"/>
                <w:szCs w:val="28"/>
                <w:lang w:eastAsia="ru-RU"/>
              </w:rPr>
              <w:t>Тип задач профессиональной деятельности – методический</w:t>
            </w:r>
          </w:p>
        </w:tc>
        <w:tc>
          <w:tcPr>
            <w:tcW w:w="2356" w:type="dxa"/>
          </w:tcPr>
          <w:p w14:paraId="310B8CD4" w14:textId="77777777" w:rsidR="00285B30" w:rsidRPr="005544F7" w:rsidRDefault="00285B30" w:rsidP="00285B30">
            <w:pPr>
              <w:spacing w:after="0" w:line="240" w:lineRule="auto"/>
              <w:rPr>
                <w:rFonts w:ascii="Times New Roman" w:eastAsia="Times New Roman" w:hAnsi="Times New Roman" w:cs="Times New Roman"/>
                <w:b/>
                <w:bCs/>
                <w:i/>
                <w:iCs/>
                <w:color w:val="000000"/>
                <w:sz w:val="28"/>
                <w:szCs w:val="28"/>
                <w:lang w:eastAsia="ru-RU"/>
              </w:rPr>
            </w:pPr>
          </w:p>
        </w:tc>
      </w:tr>
      <w:tr w:rsidR="005225EF" w:rsidRPr="005544F7" w14:paraId="2ECC00D2" w14:textId="2326778F" w:rsidTr="00491CBC">
        <w:trPr>
          <w:trHeight w:val="315"/>
        </w:trPr>
        <w:tc>
          <w:tcPr>
            <w:tcW w:w="828" w:type="dxa"/>
            <w:vMerge w:val="restart"/>
            <w:shd w:val="clear" w:color="000000" w:fill="FFFFFF"/>
            <w:hideMark/>
          </w:tcPr>
          <w:p w14:paraId="45062F55"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ПК-3.1</w:t>
            </w:r>
          </w:p>
        </w:tc>
        <w:tc>
          <w:tcPr>
            <w:tcW w:w="2625" w:type="dxa"/>
            <w:gridSpan w:val="3"/>
            <w:vMerge w:val="restart"/>
            <w:shd w:val="clear" w:color="000000" w:fill="FFFFFF"/>
            <w:hideMark/>
          </w:tcPr>
          <w:p w14:paraId="19529F9B"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Способен разрабатывать новые подходы и методические решения в области проектирования и реализации основных и дополнительных </w:t>
            </w:r>
            <w:r w:rsidRPr="005544F7">
              <w:rPr>
                <w:rFonts w:ascii="Times New Roman" w:eastAsia="Times New Roman" w:hAnsi="Times New Roman" w:cs="Times New Roman"/>
                <w:color w:val="000000"/>
                <w:sz w:val="28"/>
                <w:szCs w:val="28"/>
                <w:lang w:eastAsia="ru-RU"/>
              </w:rPr>
              <w:lastRenderedPageBreak/>
              <w:t xml:space="preserve">образовательных программ </w:t>
            </w:r>
          </w:p>
        </w:tc>
        <w:tc>
          <w:tcPr>
            <w:tcW w:w="1556" w:type="dxa"/>
            <w:gridSpan w:val="2"/>
            <w:vMerge w:val="restart"/>
            <w:shd w:val="clear" w:color="auto" w:fill="auto"/>
            <w:hideMark/>
          </w:tcPr>
          <w:p w14:paraId="11C1BAFA"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lastRenderedPageBreak/>
              <w:t>Индикатор знаний</w:t>
            </w:r>
          </w:p>
        </w:tc>
        <w:tc>
          <w:tcPr>
            <w:tcW w:w="7460" w:type="dxa"/>
            <w:gridSpan w:val="2"/>
            <w:shd w:val="clear" w:color="auto" w:fill="auto"/>
            <w:hideMark/>
          </w:tcPr>
          <w:p w14:paraId="502ECF1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инновационные процессы в образовании</w:t>
            </w:r>
          </w:p>
        </w:tc>
        <w:tc>
          <w:tcPr>
            <w:tcW w:w="2356" w:type="dxa"/>
            <w:vMerge w:val="restart"/>
          </w:tcPr>
          <w:p w14:paraId="15C57AEC" w14:textId="58C862F4" w:rsidR="005225EF" w:rsidRPr="005544F7" w:rsidRDefault="0001788E"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3-13,23, 17,18</w:t>
            </w:r>
          </w:p>
        </w:tc>
      </w:tr>
      <w:tr w:rsidR="005225EF" w:rsidRPr="005544F7" w14:paraId="0A359271" w14:textId="54097EA2" w:rsidTr="00491CBC">
        <w:trPr>
          <w:trHeight w:val="600"/>
        </w:trPr>
        <w:tc>
          <w:tcPr>
            <w:tcW w:w="828" w:type="dxa"/>
            <w:vMerge/>
            <w:vAlign w:val="center"/>
            <w:hideMark/>
          </w:tcPr>
          <w:p w14:paraId="6348531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68A8EBF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3371C65D"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2ED3B0E2"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нормативные требования к организации общего и профессионального образования, содержание образования на разных уровнях</w:t>
            </w:r>
          </w:p>
        </w:tc>
        <w:tc>
          <w:tcPr>
            <w:tcW w:w="2356" w:type="dxa"/>
            <w:vMerge/>
          </w:tcPr>
          <w:p w14:paraId="0B4BF0F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648668F8" w14:textId="7B67B440" w:rsidTr="00491CBC">
        <w:trPr>
          <w:trHeight w:val="600"/>
        </w:trPr>
        <w:tc>
          <w:tcPr>
            <w:tcW w:w="828" w:type="dxa"/>
            <w:vMerge/>
            <w:vAlign w:val="center"/>
            <w:hideMark/>
          </w:tcPr>
          <w:p w14:paraId="443F9F5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57D09F7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982E11C"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2D02EE8D"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алгоритмы проектирования научно-методического обеспечения основных и дополнительных образовательных программ</w:t>
            </w:r>
          </w:p>
        </w:tc>
        <w:tc>
          <w:tcPr>
            <w:tcW w:w="2356" w:type="dxa"/>
            <w:vMerge/>
          </w:tcPr>
          <w:p w14:paraId="547B05DE"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069626ED" w14:textId="0E9CF0FD" w:rsidTr="00491CBC">
        <w:trPr>
          <w:trHeight w:val="600"/>
        </w:trPr>
        <w:tc>
          <w:tcPr>
            <w:tcW w:w="828" w:type="dxa"/>
            <w:vMerge/>
            <w:vAlign w:val="center"/>
            <w:hideMark/>
          </w:tcPr>
          <w:p w14:paraId="1375D274"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2A17763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61201B03"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27B930E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способы экспертизы научно-методического обеспечения основных и дополнительных образовательных программ</w:t>
            </w:r>
          </w:p>
        </w:tc>
        <w:tc>
          <w:tcPr>
            <w:tcW w:w="2356" w:type="dxa"/>
            <w:vMerge/>
          </w:tcPr>
          <w:p w14:paraId="35D5DD7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3CF064BD" w14:textId="689F24D4" w:rsidTr="00491CBC">
        <w:trPr>
          <w:trHeight w:val="600"/>
        </w:trPr>
        <w:tc>
          <w:tcPr>
            <w:tcW w:w="828" w:type="dxa"/>
            <w:vMerge/>
            <w:vAlign w:val="center"/>
            <w:hideMark/>
          </w:tcPr>
          <w:p w14:paraId="4960022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033E700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0D5C6D53"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2DDAC62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формулировать и обсуждать основные идеи материалов, предназначенных для разработки учебно-методического обеспечения образовательных программ</w:t>
            </w:r>
          </w:p>
        </w:tc>
        <w:tc>
          <w:tcPr>
            <w:tcW w:w="2356" w:type="dxa"/>
            <w:vMerge/>
          </w:tcPr>
          <w:p w14:paraId="3C54D51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6991A7A4" w14:textId="1D7FF222" w:rsidTr="00491CBC">
        <w:trPr>
          <w:trHeight w:val="600"/>
        </w:trPr>
        <w:tc>
          <w:tcPr>
            <w:tcW w:w="828" w:type="dxa"/>
            <w:vMerge/>
            <w:vAlign w:val="center"/>
            <w:hideMark/>
          </w:tcPr>
          <w:p w14:paraId="6D5584B1"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04D078E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CBC1B6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67740932"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определять методический потенциал научно-методического обеспечения основных и дополнительных образовательных программ</w:t>
            </w:r>
          </w:p>
        </w:tc>
        <w:tc>
          <w:tcPr>
            <w:tcW w:w="2356" w:type="dxa"/>
            <w:vMerge/>
          </w:tcPr>
          <w:p w14:paraId="5078B1DB"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28DE27B9" w14:textId="414BFE8B" w:rsidTr="00491CBC">
        <w:trPr>
          <w:trHeight w:val="600"/>
        </w:trPr>
        <w:tc>
          <w:tcPr>
            <w:tcW w:w="828" w:type="dxa"/>
            <w:vMerge/>
            <w:vAlign w:val="center"/>
            <w:hideMark/>
          </w:tcPr>
          <w:p w14:paraId="13D92EAD"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0DE04C23"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0D5916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4C3859E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разрабатывать научно-методическое обеспечение программ разного уровня образования и осуществлять экспертизу научно-методического обеспечения образовательных программ</w:t>
            </w:r>
          </w:p>
        </w:tc>
        <w:tc>
          <w:tcPr>
            <w:tcW w:w="2356" w:type="dxa"/>
            <w:vMerge/>
          </w:tcPr>
          <w:p w14:paraId="1B70E82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4624AEEA" w14:textId="5585CDFE" w:rsidTr="00491CBC">
        <w:trPr>
          <w:trHeight w:val="600"/>
        </w:trPr>
        <w:tc>
          <w:tcPr>
            <w:tcW w:w="828" w:type="dxa"/>
            <w:vMerge/>
            <w:vAlign w:val="center"/>
            <w:hideMark/>
          </w:tcPr>
          <w:p w14:paraId="6DA6A32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2CCDB27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shd w:val="clear" w:color="auto" w:fill="auto"/>
            <w:hideMark/>
          </w:tcPr>
          <w:p w14:paraId="6A44219F"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52CAB8E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roofErr w:type="spellStart"/>
            <w:r w:rsidRPr="005544F7">
              <w:rPr>
                <w:rFonts w:ascii="Times New Roman" w:eastAsia="Times New Roman" w:hAnsi="Times New Roman" w:cs="Times New Roman"/>
                <w:color w:val="000000"/>
                <w:sz w:val="28"/>
                <w:szCs w:val="28"/>
                <w:lang w:eastAsia="ru-RU"/>
              </w:rPr>
              <w:t>разрабатки</w:t>
            </w:r>
            <w:proofErr w:type="spellEnd"/>
            <w:r w:rsidRPr="005544F7">
              <w:rPr>
                <w:rFonts w:ascii="Times New Roman" w:eastAsia="Times New Roman" w:hAnsi="Times New Roman" w:cs="Times New Roman"/>
                <w:color w:val="000000"/>
                <w:sz w:val="28"/>
                <w:szCs w:val="28"/>
                <w:lang w:eastAsia="ru-RU"/>
              </w:rPr>
              <w:t xml:space="preserve"> новых подходов и методические решений в области проектирования и реализации основных и дополнительных образовательных программ </w:t>
            </w:r>
          </w:p>
        </w:tc>
        <w:tc>
          <w:tcPr>
            <w:tcW w:w="2356" w:type="dxa"/>
            <w:vMerge/>
          </w:tcPr>
          <w:p w14:paraId="093C763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1AB82ECA" w14:textId="6F90203A" w:rsidTr="00491CBC">
        <w:trPr>
          <w:trHeight w:val="1200"/>
        </w:trPr>
        <w:tc>
          <w:tcPr>
            <w:tcW w:w="828" w:type="dxa"/>
            <w:vMerge w:val="restart"/>
            <w:shd w:val="clear" w:color="000000" w:fill="FFFFFF"/>
            <w:hideMark/>
          </w:tcPr>
          <w:p w14:paraId="085732E9"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ПК-3.2</w:t>
            </w:r>
          </w:p>
        </w:tc>
        <w:tc>
          <w:tcPr>
            <w:tcW w:w="2625" w:type="dxa"/>
            <w:gridSpan w:val="3"/>
            <w:vMerge w:val="restart"/>
            <w:shd w:val="clear" w:color="000000" w:fill="FFFFFF"/>
            <w:hideMark/>
          </w:tcPr>
          <w:p w14:paraId="1448B757"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систематизировать, распространять и обобщать отечественную и зарубежную практику применения современных концепций обучения для решения конкретных методических задач</w:t>
            </w:r>
          </w:p>
        </w:tc>
        <w:tc>
          <w:tcPr>
            <w:tcW w:w="1556" w:type="dxa"/>
            <w:gridSpan w:val="2"/>
            <w:vMerge w:val="restart"/>
            <w:shd w:val="clear" w:color="auto" w:fill="auto"/>
            <w:hideMark/>
          </w:tcPr>
          <w:p w14:paraId="44AE3BE7"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60" w:type="dxa"/>
            <w:gridSpan w:val="2"/>
            <w:shd w:val="clear" w:color="auto" w:fill="auto"/>
            <w:hideMark/>
          </w:tcPr>
          <w:p w14:paraId="6B3CE8B4"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знает современные ориентиры развития российского и зарубежного образования в плане образовательных подходов к обучению и закономерностей конструктивно-планирующей и обучающей деятельности, источники научной информации, необходимой для обновления содержания образования и трансформации процесса обучения</w:t>
            </w:r>
          </w:p>
        </w:tc>
        <w:tc>
          <w:tcPr>
            <w:tcW w:w="2356" w:type="dxa"/>
            <w:vMerge w:val="restart"/>
          </w:tcPr>
          <w:p w14:paraId="2CD2CA9B" w14:textId="18EEC66B" w:rsidR="005225EF" w:rsidRPr="005544F7" w:rsidRDefault="00082075"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1-11,3,5,6</w:t>
            </w:r>
          </w:p>
          <w:p w14:paraId="073141C4" w14:textId="5B1BA37B" w:rsidR="00082075" w:rsidRPr="005544F7" w:rsidRDefault="00082075"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2-12</w:t>
            </w:r>
          </w:p>
        </w:tc>
      </w:tr>
      <w:tr w:rsidR="005225EF" w:rsidRPr="005544F7" w14:paraId="1B28B536" w14:textId="07B4B6E0" w:rsidTr="00491CBC">
        <w:trPr>
          <w:trHeight w:val="300"/>
        </w:trPr>
        <w:tc>
          <w:tcPr>
            <w:tcW w:w="828" w:type="dxa"/>
            <w:vMerge/>
            <w:vAlign w:val="center"/>
            <w:hideMark/>
          </w:tcPr>
          <w:p w14:paraId="26E7B65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224B72A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37AA0AD"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272DA2C"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критерии эффективности образовательной деятельности на различных уровнях образования</w:t>
            </w:r>
          </w:p>
        </w:tc>
        <w:tc>
          <w:tcPr>
            <w:tcW w:w="2356" w:type="dxa"/>
            <w:vMerge/>
          </w:tcPr>
          <w:p w14:paraId="3AD86B78"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636135A3" w14:textId="1B9FA7FF" w:rsidTr="00491CBC">
        <w:trPr>
          <w:trHeight w:val="600"/>
        </w:trPr>
        <w:tc>
          <w:tcPr>
            <w:tcW w:w="828" w:type="dxa"/>
            <w:vMerge/>
            <w:vAlign w:val="center"/>
            <w:hideMark/>
          </w:tcPr>
          <w:p w14:paraId="03BC8953"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72ECEB2C"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0606F5C4"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40F2091"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методы работы с научной информацией; приемы дидактической обработки научной информации в целях ее трансформации в учебное содержание</w:t>
            </w:r>
          </w:p>
        </w:tc>
        <w:tc>
          <w:tcPr>
            <w:tcW w:w="2356" w:type="dxa"/>
            <w:vMerge/>
          </w:tcPr>
          <w:p w14:paraId="56FCAD7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34A06ECE" w14:textId="3697812D" w:rsidTr="00491CBC">
        <w:trPr>
          <w:trHeight w:val="600"/>
        </w:trPr>
        <w:tc>
          <w:tcPr>
            <w:tcW w:w="828" w:type="dxa"/>
            <w:vMerge/>
            <w:vAlign w:val="center"/>
            <w:hideMark/>
          </w:tcPr>
          <w:p w14:paraId="23539BB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598870E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625F1538"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74BDE8F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осуществлять анализ и самоанализ трудностей, противоречий и проблем в учебном процессе современной школы</w:t>
            </w:r>
          </w:p>
        </w:tc>
        <w:tc>
          <w:tcPr>
            <w:tcW w:w="2356" w:type="dxa"/>
            <w:vMerge/>
          </w:tcPr>
          <w:p w14:paraId="6D43781B"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415E2F70" w14:textId="50639F11" w:rsidTr="00491CBC">
        <w:trPr>
          <w:trHeight w:val="615"/>
        </w:trPr>
        <w:tc>
          <w:tcPr>
            <w:tcW w:w="828" w:type="dxa"/>
            <w:vMerge/>
            <w:vAlign w:val="center"/>
            <w:hideMark/>
          </w:tcPr>
          <w:p w14:paraId="09C7AB88"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4C0C39F3"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0C180C4D"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119CA47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обозначать перспективы развития учебного процесса и образовательной системы в целом, исходя из анализа </w:t>
            </w:r>
            <w:r w:rsidRPr="005544F7">
              <w:rPr>
                <w:rFonts w:ascii="Times New Roman" w:eastAsia="Times New Roman" w:hAnsi="Times New Roman" w:cs="Times New Roman"/>
                <w:color w:val="000000"/>
                <w:sz w:val="28"/>
                <w:szCs w:val="28"/>
                <w:lang w:eastAsia="ru-RU"/>
              </w:rPr>
              <w:lastRenderedPageBreak/>
              <w:t>требований образовательных стандартов к результатам обучения и состояния методической системы</w:t>
            </w:r>
          </w:p>
        </w:tc>
        <w:tc>
          <w:tcPr>
            <w:tcW w:w="2356" w:type="dxa"/>
            <w:vMerge/>
          </w:tcPr>
          <w:p w14:paraId="18DA216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2A74CB2F" w14:textId="033F1D52" w:rsidTr="00491CBC">
        <w:trPr>
          <w:trHeight w:val="900"/>
        </w:trPr>
        <w:tc>
          <w:tcPr>
            <w:tcW w:w="828" w:type="dxa"/>
            <w:vMerge/>
            <w:vAlign w:val="center"/>
            <w:hideMark/>
          </w:tcPr>
          <w:p w14:paraId="554EBD18"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48B920A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012685D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3DE8E3B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применять знания о достижениях отечественного и зарубежного методического наследия, современных методических направлений и концепций обучения для решения конкретных методических задач прикладного характера</w:t>
            </w:r>
          </w:p>
        </w:tc>
        <w:tc>
          <w:tcPr>
            <w:tcW w:w="2356" w:type="dxa"/>
            <w:vMerge/>
          </w:tcPr>
          <w:p w14:paraId="2754842B"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2E3A8311" w14:textId="705F33FF" w:rsidTr="00491CBC">
        <w:trPr>
          <w:trHeight w:val="600"/>
        </w:trPr>
        <w:tc>
          <w:tcPr>
            <w:tcW w:w="828" w:type="dxa"/>
            <w:vMerge/>
            <w:vAlign w:val="center"/>
            <w:hideMark/>
          </w:tcPr>
          <w:p w14:paraId="5DA3980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25" w:type="dxa"/>
            <w:gridSpan w:val="3"/>
            <w:vMerge/>
            <w:vAlign w:val="center"/>
            <w:hideMark/>
          </w:tcPr>
          <w:p w14:paraId="680B0E3E"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56" w:type="dxa"/>
            <w:gridSpan w:val="2"/>
            <w:shd w:val="clear" w:color="auto" w:fill="auto"/>
            <w:hideMark/>
          </w:tcPr>
          <w:p w14:paraId="0B2E3CFD"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07E66EE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систематизации, распространения и обобщение отечественной и зарубежной практики применения современных концепций обучения для решения конкретных методических задач</w:t>
            </w:r>
          </w:p>
        </w:tc>
        <w:tc>
          <w:tcPr>
            <w:tcW w:w="2356" w:type="dxa"/>
            <w:vMerge/>
          </w:tcPr>
          <w:p w14:paraId="0F5AAE5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285B30" w:rsidRPr="005544F7" w14:paraId="74AAD189" w14:textId="24DEAD8D" w:rsidTr="00491CBC">
        <w:trPr>
          <w:trHeight w:val="345"/>
        </w:trPr>
        <w:tc>
          <w:tcPr>
            <w:tcW w:w="12469" w:type="dxa"/>
            <w:gridSpan w:val="8"/>
            <w:shd w:val="clear" w:color="auto" w:fill="auto"/>
            <w:hideMark/>
          </w:tcPr>
          <w:p w14:paraId="15C2FE84" w14:textId="35B8DF10" w:rsidR="00285B30" w:rsidRPr="005544F7" w:rsidRDefault="00285B30" w:rsidP="00285B30">
            <w:pPr>
              <w:spacing w:after="0" w:line="240" w:lineRule="auto"/>
              <w:rPr>
                <w:rFonts w:ascii="Times New Roman" w:eastAsia="Times New Roman" w:hAnsi="Times New Roman" w:cs="Times New Roman"/>
                <w:b/>
                <w:bCs/>
                <w:i/>
                <w:iCs/>
                <w:sz w:val="28"/>
                <w:szCs w:val="28"/>
                <w:lang w:eastAsia="ru-RU"/>
              </w:rPr>
            </w:pPr>
            <w:r w:rsidRPr="005544F7">
              <w:rPr>
                <w:rFonts w:ascii="Times New Roman" w:eastAsia="Times New Roman" w:hAnsi="Times New Roman" w:cs="Times New Roman"/>
                <w:b/>
                <w:bCs/>
                <w:i/>
                <w:iCs/>
                <w:sz w:val="28"/>
                <w:szCs w:val="28"/>
                <w:lang w:eastAsia="ru-RU"/>
              </w:rPr>
              <w:t>Тип задач профессиональной деятельности – научно-исследовате</w:t>
            </w:r>
            <w:r w:rsidR="00FF2DB5">
              <w:rPr>
                <w:rFonts w:ascii="Times New Roman" w:eastAsia="Times New Roman" w:hAnsi="Times New Roman" w:cs="Times New Roman"/>
                <w:b/>
                <w:bCs/>
                <w:i/>
                <w:iCs/>
                <w:sz w:val="28"/>
                <w:szCs w:val="28"/>
                <w:lang w:eastAsia="ru-RU"/>
              </w:rPr>
              <w:t>л</w:t>
            </w:r>
            <w:r w:rsidRPr="005544F7">
              <w:rPr>
                <w:rFonts w:ascii="Times New Roman" w:eastAsia="Times New Roman" w:hAnsi="Times New Roman" w:cs="Times New Roman"/>
                <w:b/>
                <w:bCs/>
                <w:i/>
                <w:iCs/>
                <w:sz w:val="28"/>
                <w:szCs w:val="28"/>
                <w:lang w:eastAsia="ru-RU"/>
              </w:rPr>
              <w:t>ьский</w:t>
            </w:r>
          </w:p>
        </w:tc>
        <w:tc>
          <w:tcPr>
            <w:tcW w:w="2356" w:type="dxa"/>
          </w:tcPr>
          <w:p w14:paraId="0DB4B652" w14:textId="77777777" w:rsidR="00285B30" w:rsidRPr="005544F7" w:rsidRDefault="00285B30" w:rsidP="00285B30">
            <w:pPr>
              <w:spacing w:after="0" w:line="240" w:lineRule="auto"/>
              <w:rPr>
                <w:rFonts w:ascii="Times New Roman" w:eastAsia="Times New Roman" w:hAnsi="Times New Roman" w:cs="Times New Roman"/>
                <w:b/>
                <w:bCs/>
                <w:i/>
                <w:iCs/>
                <w:sz w:val="28"/>
                <w:szCs w:val="28"/>
                <w:lang w:eastAsia="ru-RU"/>
              </w:rPr>
            </w:pPr>
          </w:p>
        </w:tc>
      </w:tr>
      <w:tr w:rsidR="005225EF" w:rsidRPr="005544F7" w14:paraId="7D7050ED" w14:textId="68C30ED3" w:rsidTr="00491CBC">
        <w:trPr>
          <w:trHeight w:val="345"/>
        </w:trPr>
        <w:tc>
          <w:tcPr>
            <w:tcW w:w="828" w:type="dxa"/>
            <w:vMerge w:val="restart"/>
            <w:shd w:val="clear" w:color="000000" w:fill="FFFFFF"/>
            <w:hideMark/>
          </w:tcPr>
          <w:p w14:paraId="58356ED4" w14:textId="77777777" w:rsidR="005225EF" w:rsidRPr="005544F7" w:rsidRDefault="005225EF" w:rsidP="00285B30">
            <w:pPr>
              <w:spacing w:after="0" w:line="240" w:lineRule="auto"/>
              <w:jc w:val="center"/>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ПК-6.1</w:t>
            </w:r>
          </w:p>
        </w:tc>
        <w:tc>
          <w:tcPr>
            <w:tcW w:w="2625" w:type="dxa"/>
            <w:gridSpan w:val="3"/>
            <w:vMerge w:val="restart"/>
            <w:shd w:val="clear" w:color="000000" w:fill="FFFFFF"/>
            <w:hideMark/>
          </w:tcPr>
          <w:p w14:paraId="14E990D0" w14:textId="77777777" w:rsidR="005225EF" w:rsidRPr="005544F7" w:rsidRDefault="005225EF" w:rsidP="00285B30">
            <w:pPr>
              <w:spacing w:after="0" w:line="240" w:lineRule="auto"/>
              <w:jc w:val="center"/>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Способен организовывать индивидуальную и коллективную научно-исследовательскую деятельность в сфере образования</w:t>
            </w:r>
          </w:p>
        </w:tc>
        <w:tc>
          <w:tcPr>
            <w:tcW w:w="1556" w:type="dxa"/>
            <w:gridSpan w:val="2"/>
            <w:vMerge w:val="restart"/>
            <w:shd w:val="clear" w:color="auto" w:fill="auto"/>
            <w:hideMark/>
          </w:tcPr>
          <w:p w14:paraId="5F652E36" w14:textId="77777777" w:rsidR="005225EF" w:rsidRPr="005544F7" w:rsidRDefault="005225EF" w:rsidP="00285B30">
            <w:pPr>
              <w:spacing w:after="0" w:line="240" w:lineRule="auto"/>
              <w:jc w:val="center"/>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Индикатор знаний</w:t>
            </w:r>
          </w:p>
        </w:tc>
        <w:tc>
          <w:tcPr>
            <w:tcW w:w="7460" w:type="dxa"/>
            <w:gridSpan w:val="2"/>
            <w:shd w:val="clear" w:color="auto" w:fill="auto"/>
            <w:hideMark/>
          </w:tcPr>
          <w:p w14:paraId="47AAC5BA"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особенности научного исследования в сфере образования</w:t>
            </w:r>
          </w:p>
        </w:tc>
        <w:tc>
          <w:tcPr>
            <w:tcW w:w="2356" w:type="dxa"/>
            <w:vMerge w:val="restart"/>
          </w:tcPr>
          <w:p w14:paraId="2A44B93D" w14:textId="1A73A63B" w:rsidR="005225EF" w:rsidRPr="005544F7" w:rsidRDefault="00082075"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1-2,7,10,1</w:t>
            </w:r>
          </w:p>
          <w:p w14:paraId="0D6B897A" w14:textId="77777777" w:rsidR="00082075" w:rsidRPr="005544F7" w:rsidRDefault="00082075"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2-11</w:t>
            </w:r>
          </w:p>
          <w:p w14:paraId="1E1CA6D8" w14:textId="65E7A122" w:rsidR="0001788E" w:rsidRPr="005544F7" w:rsidRDefault="0001788E"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color w:val="000000"/>
                <w:sz w:val="28"/>
                <w:szCs w:val="28"/>
                <w:lang w:eastAsia="ru-RU"/>
              </w:rPr>
              <w:t>3-19,20</w:t>
            </w:r>
          </w:p>
        </w:tc>
      </w:tr>
      <w:tr w:rsidR="005225EF" w:rsidRPr="005544F7" w14:paraId="4F610146" w14:textId="4C397F6A" w:rsidTr="00491CBC">
        <w:trPr>
          <w:trHeight w:val="345"/>
        </w:trPr>
        <w:tc>
          <w:tcPr>
            <w:tcW w:w="828" w:type="dxa"/>
            <w:vMerge/>
            <w:vAlign w:val="center"/>
            <w:hideMark/>
          </w:tcPr>
          <w:p w14:paraId="58DD8490"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2625" w:type="dxa"/>
            <w:gridSpan w:val="3"/>
            <w:vMerge/>
            <w:vAlign w:val="center"/>
            <w:hideMark/>
          </w:tcPr>
          <w:p w14:paraId="45337AE1"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1556" w:type="dxa"/>
            <w:gridSpan w:val="2"/>
            <w:vMerge/>
            <w:vAlign w:val="center"/>
            <w:hideMark/>
          </w:tcPr>
          <w:p w14:paraId="62FDD929"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7460" w:type="dxa"/>
            <w:gridSpan w:val="2"/>
            <w:shd w:val="clear" w:color="auto" w:fill="auto"/>
            <w:hideMark/>
          </w:tcPr>
          <w:p w14:paraId="3F80E86A"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технологии организации научно-исследовательской деятельности</w:t>
            </w:r>
          </w:p>
        </w:tc>
        <w:tc>
          <w:tcPr>
            <w:tcW w:w="2356" w:type="dxa"/>
            <w:vMerge/>
          </w:tcPr>
          <w:p w14:paraId="54D9E245"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r>
      <w:tr w:rsidR="005225EF" w:rsidRPr="005544F7" w14:paraId="0E7BA03D" w14:textId="45CA45F6" w:rsidTr="00491CBC">
        <w:trPr>
          <w:trHeight w:val="630"/>
        </w:trPr>
        <w:tc>
          <w:tcPr>
            <w:tcW w:w="828" w:type="dxa"/>
            <w:vMerge/>
            <w:vAlign w:val="center"/>
            <w:hideMark/>
          </w:tcPr>
          <w:p w14:paraId="577AC14E"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2625" w:type="dxa"/>
            <w:gridSpan w:val="3"/>
            <w:vMerge/>
            <w:vAlign w:val="center"/>
            <w:hideMark/>
          </w:tcPr>
          <w:p w14:paraId="1B56B63D"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1556" w:type="dxa"/>
            <w:gridSpan w:val="2"/>
            <w:vMerge/>
            <w:vAlign w:val="center"/>
            <w:hideMark/>
          </w:tcPr>
          <w:p w14:paraId="689A0106"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7460" w:type="dxa"/>
            <w:gridSpan w:val="2"/>
            <w:shd w:val="clear" w:color="auto" w:fill="auto"/>
            <w:hideMark/>
          </w:tcPr>
          <w:p w14:paraId="77262C3A"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способы оценки и повышения эффективности образовательного процесса на основе анализа результатов научно-исследовательской деятельности в сфере образования</w:t>
            </w:r>
          </w:p>
        </w:tc>
        <w:tc>
          <w:tcPr>
            <w:tcW w:w="2356" w:type="dxa"/>
            <w:vMerge/>
          </w:tcPr>
          <w:p w14:paraId="7BEAC07C"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r>
      <w:tr w:rsidR="005225EF" w:rsidRPr="005544F7" w14:paraId="75CE2474" w14:textId="77E7583E" w:rsidTr="00491CBC">
        <w:trPr>
          <w:trHeight w:val="990"/>
        </w:trPr>
        <w:tc>
          <w:tcPr>
            <w:tcW w:w="828" w:type="dxa"/>
            <w:vMerge/>
            <w:vAlign w:val="center"/>
            <w:hideMark/>
          </w:tcPr>
          <w:p w14:paraId="37BEFEAE"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2625" w:type="dxa"/>
            <w:gridSpan w:val="3"/>
            <w:vMerge/>
            <w:vAlign w:val="center"/>
            <w:hideMark/>
          </w:tcPr>
          <w:p w14:paraId="353D2DBB"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1556" w:type="dxa"/>
            <w:gridSpan w:val="2"/>
            <w:vMerge w:val="restart"/>
            <w:shd w:val="clear" w:color="auto" w:fill="auto"/>
            <w:hideMark/>
          </w:tcPr>
          <w:p w14:paraId="07103495" w14:textId="77777777" w:rsidR="005225EF" w:rsidRPr="005544F7" w:rsidRDefault="005225EF" w:rsidP="00285B30">
            <w:pPr>
              <w:spacing w:after="0" w:line="240" w:lineRule="auto"/>
              <w:jc w:val="center"/>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Индикатор умений</w:t>
            </w:r>
          </w:p>
        </w:tc>
        <w:tc>
          <w:tcPr>
            <w:tcW w:w="7460" w:type="dxa"/>
            <w:gridSpan w:val="2"/>
            <w:shd w:val="clear" w:color="auto" w:fill="auto"/>
            <w:hideMark/>
          </w:tcPr>
          <w:p w14:paraId="13BDDCD9"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формировать и решать задачи, возникающие в ходе научно-исследовательской деятельности, выбирать необходимые методы исследования, модифицировать и разрабатывать новые образовательные технологии, в том числе в рамках междисциплинарного контекста</w:t>
            </w:r>
          </w:p>
        </w:tc>
        <w:tc>
          <w:tcPr>
            <w:tcW w:w="2356" w:type="dxa"/>
            <w:vMerge/>
          </w:tcPr>
          <w:p w14:paraId="013144D4"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r>
      <w:tr w:rsidR="005225EF" w:rsidRPr="005544F7" w14:paraId="1F83792F" w14:textId="5A2A27B2" w:rsidTr="00491CBC">
        <w:trPr>
          <w:trHeight w:val="345"/>
        </w:trPr>
        <w:tc>
          <w:tcPr>
            <w:tcW w:w="828" w:type="dxa"/>
            <w:vMerge/>
            <w:vAlign w:val="center"/>
            <w:hideMark/>
          </w:tcPr>
          <w:p w14:paraId="00597C1E"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2625" w:type="dxa"/>
            <w:gridSpan w:val="3"/>
            <w:vMerge/>
            <w:vAlign w:val="center"/>
            <w:hideMark/>
          </w:tcPr>
          <w:p w14:paraId="03FB35B0"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1556" w:type="dxa"/>
            <w:gridSpan w:val="2"/>
            <w:vMerge/>
            <w:vAlign w:val="center"/>
            <w:hideMark/>
          </w:tcPr>
          <w:p w14:paraId="5747498D"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7460" w:type="dxa"/>
            <w:gridSpan w:val="2"/>
            <w:shd w:val="clear" w:color="auto" w:fill="auto"/>
            <w:hideMark/>
          </w:tcPr>
          <w:p w14:paraId="64DD794D"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оценивать результаты исследования и применять их в образовательном процессе</w:t>
            </w:r>
          </w:p>
        </w:tc>
        <w:tc>
          <w:tcPr>
            <w:tcW w:w="2356" w:type="dxa"/>
            <w:vMerge/>
          </w:tcPr>
          <w:p w14:paraId="1E41B7BA"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r>
      <w:tr w:rsidR="005225EF" w:rsidRPr="005544F7" w14:paraId="591ED526" w14:textId="5A321444" w:rsidTr="00491CBC">
        <w:trPr>
          <w:trHeight w:val="345"/>
        </w:trPr>
        <w:tc>
          <w:tcPr>
            <w:tcW w:w="828" w:type="dxa"/>
            <w:vMerge/>
            <w:vAlign w:val="center"/>
            <w:hideMark/>
          </w:tcPr>
          <w:p w14:paraId="11CCBD5E"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2625" w:type="dxa"/>
            <w:gridSpan w:val="3"/>
            <w:vMerge/>
            <w:vAlign w:val="center"/>
            <w:hideMark/>
          </w:tcPr>
          <w:p w14:paraId="768988F3"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1556" w:type="dxa"/>
            <w:gridSpan w:val="2"/>
            <w:vMerge w:val="restart"/>
            <w:shd w:val="clear" w:color="auto" w:fill="auto"/>
            <w:hideMark/>
          </w:tcPr>
          <w:p w14:paraId="1557CF43" w14:textId="77777777" w:rsidR="005225EF" w:rsidRPr="005544F7" w:rsidRDefault="005225EF" w:rsidP="00285B30">
            <w:pPr>
              <w:spacing w:after="0" w:line="240" w:lineRule="auto"/>
              <w:jc w:val="center"/>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Индикатор навыков</w:t>
            </w:r>
          </w:p>
        </w:tc>
        <w:tc>
          <w:tcPr>
            <w:tcW w:w="7460" w:type="dxa"/>
            <w:gridSpan w:val="2"/>
            <w:shd w:val="clear" w:color="auto" w:fill="auto"/>
            <w:hideMark/>
          </w:tcPr>
          <w:p w14:paraId="64B6EFEA"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проведения и организации научно-исследовательской деятельности</w:t>
            </w:r>
          </w:p>
        </w:tc>
        <w:tc>
          <w:tcPr>
            <w:tcW w:w="2356" w:type="dxa"/>
            <w:vMerge/>
          </w:tcPr>
          <w:p w14:paraId="4E40494C"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r>
      <w:tr w:rsidR="005225EF" w:rsidRPr="005544F7" w14:paraId="08F65ACE" w14:textId="1348C539" w:rsidTr="00491CBC">
        <w:trPr>
          <w:trHeight w:val="345"/>
        </w:trPr>
        <w:tc>
          <w:tcPr>
            <w:tcW w:w="828" w:type="dxa"/>
            <w:vMerge/>
            <w:vAlign w:val="center"/>
            <w:hideMark/>
          </w:tcPr>
          <w:p w14:paraId="0EE3F749"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2625" w:type="dxa"/>
            <w:gridSpan w:val="3"/>
            <w:vMerge/>
            <w:vAlign w:val="center"/>
            <w:hideMark/>
          </w:tcPr>
          <w:p w14:paraId="5A92753F"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1556" w:type="dxa"/>
            <w:gridSpan w:val="2"/>
            <w:vMerge/>
            <w:vAlign w:val="center"/>
            <w:hideMark/>
          </w:tcPr>
          <w:p w14:paraId="3FA8E7E6"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c>
          <w:tcPr>
            <w:tcW w:w="7460" w:type="dxa"/>
            <w:gridSpan w:val="2"/>
            <w:shd w:val="clear" w:color="auto" w:fill="auto"/>
            <w:hideMark/>
          </w:tcPr>
          <w:p w14:paraId="4DD53F9D"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r w:rsidRPr="005544F7">
              <w:rPr>
                <w:rFonts w:ascii="Times New Roman" w:eastAsia="Times New Roman" w:hAnsi="Times New Roman" w:cs="Times New Roman"/>
                <w:sz w:val="28"/>
                <w:szCs w:val="28"/>
                <w:lang w:eastAsia="ru-RU"/>
              </w:rPr>
              <w:t xml:space="preserve">использования результатов научно-исследовательской деятельности для повышения эффективности образовательного процесса </w:t>
            </w:r>
          </w:p>
        </w:tc>
        <w:tc>
          <w:tcPr>
            <w:tcW w:w="2356" w:type="dxa"/>
            <w:vMerge/>
          </w:tcPr>
          <w:p w14:paraId="69C2E2A9" w14:textId="77777777" w:rsidR="005225EF" w:rsidRPr="005544F7" w:rsidRDefault="005225EF" w:rsidP="00285B30">
            <w:pPr>
              <w:spacing w:after="0" w:line="240" w:lineRule="auto"/>
              <w:rPr>
                <w:rFonts w:ascii="Times New Roman" w:eastAsia="Times New Roman" w:hAnsi="Times New Roman" w:cs="Times New Roman"/>
                <w:sz w:val="28"/>
                <w:szCs w:val="28"/>
                <w:lang w:eastAsia="ru-RU"/>
              </w:rPr>
            </w:pPr>
          </w:p>
        </w:tc>
      </w:tr>
      <w:tr w:rsidR="00285B30" w:rsidRPr="005544F7" w14:paraId="4ADB6D19" w14:textId="747E6E1E" w:rsidTr="00491CBC">
        <w:trPr>
          <w:trHeight w:val="450"/>
        </w:trPr>
        <w:tc>
          <w:tcPr>
            <w:tcW w:w="12469" w:type="dxa"/>
            <w:gridSpan w:val="8"/>
            <w:shd w:val="clear" w:color="auto" w:fill="auto"/>
            <w:hideMark/>
          </w:tcPr>
          <w:p w14:paraId="0396CA4C" w14:textId="77777777" w:rsidR="00285B30" w:rsidRPr="005544F7" w:rsidRDefault="00285B30" w:rsidP="00285B30">
            <w:pPr>
              <w:spacing w:after="0" w:line="240" w:lineRule="auto"/>
              <w:rPr>
                <w:rFonts w:ascii="Times New Roman" w:eastAsia="Times New Roman" w:hAnsi="Times New Roman" w:cs="Times New Roman"/>
                <w:b/>
                <w:bCs/>
                <w:color w:val="000000"/>
                <w:sz w:val="28"/>
                <w:szCs w:val="28"/>
                <w:lang w:eastAsia="ru-RU"/>
              </w:rPr>
            </w:pPr>
            <w:r w:rsidRPr="005544F7">
              <w:rPr>
                <w:rFonts w:ascii="Times New Roman" w:eastAsia="Times New Roman" w:hAnsi="Times New Roman" w:cs="Times New Roman"/>
                <w:b/>
                <w:bCs/>
                <w:color w:val="000000"/>
                <w:sz w:val="28"/>
                <w:szCs w:val="28"/>
                <w:lang w:eastAsia="ru-RU"/>
              </w:rPr>
              <w:lastRenderedPageBreak/>
              <w:t>Общепрофессиональные компетенции</w:t>
            </w:r>
          </w:p>
        </w:tc>
        <w:tc>
          <w:tcPr>
            <w:tcW w:w="2356" w:type="dxa"/>
          </w:tcPr>
          <w:p w14:paraId="3153775A" w14:textId="77777777" w:rsidR="00285B30" w:rsidRPr="005544F7" w:rsidRDefault="00285B30" w:rsidP="00285B30">
            <w:pPr>
              <w:spacing w:after="0" w:line="240" w:lineRule="auto"/>
              <w:rPr>
                <w:rFonts w:ascii="Times New Roman" w:eastAsia="Times New Roman" w:hAnsi="Times New Roman" w:cs="Times New Roman"/>
                <w:b/>
                <w:bCs/>
                <w:color w:val="000000"/>
                <w:sz w:val="28"/>
                <w:szCs w:val="28"/>
                <w:lang w:eastAsia="ru-RU"/>
              </w:rPr>
            </w:pPr>
          </w:p>
        </w:tc>
      </w:tr>
      <w:tr w:rsidR="005225EF" w:rsidRPr="005544F7" w14:paraId="7A816557" w14:textId="6A16744F" w:rsidTr="00491CBC">
        <w:trPr>
          <w:trHeight w:val="720"/>
        </w:trPr>
        <w:tc>
          <w:tcPr>
            <w:tcW w:w="902" w:type="dxa"/>
            <w:gridSpan w:val="3"/>
            <w:vMerge w:val="restart"/>
            <w:shd w:val="clear" w:color="auto" w:fill="auto"/>
            <w:hideMark/>
          </w:tcPr>
          <w:p w14:paraId="5EF5275B"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ОПК-1</w:t>
            </w:r>
          </w:p>
        </w:tc>
        <w:tc>
          <w:tcPr>
            <w:tcW w:w="2610" w:type="dxa"/>
            <w:gridSpan w:val="2"/>
            <w:vMerge w:val="restart"/>
            <w:shd w:val="clear" w:color="auto" w:fill="auto"/>
            <w:hideMark/>
          </w:tcPr>
          <w:p w14:paraId="7DF3AEA3"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осуществлять и оптимизировать</w:t>
            </w:r>
            <w:r w:rsidRPr="005544F7">
              <w:rPr>
                <w:rFonts w:ascii="Times New Roman" w:eastAsia="Times New Roman" w:hAnsi="Times New Roman" w:cs="Times New Roman"/>
                <w:color w:val="000000"/>
                <w:sz w:val="28"/>
                <w:szCs w:val="28"/>
                <w:lang w:eastAsia="ru-RU"/>
              </w:rPr>
              <w:br/>
              <w:t>профессиональную деятельность в соответствии с нормативными правовыми актами в сфере образования и нормами</w:t>
            </w:r>
            <w:r w:rsidRPr="005544F7">
              <w:rPr>
                <w:rFonts w:ascii="Times New Roman" w:eastAsia="Times New Roman" w:hAnsi="Times New Roman" w:cs="Times New Roman"/>
                <w:color w:val="000000"/>
                <w:sz w:val="28"/>
                <w:szCs w:val="28"/>
                <w:lang w:eastAsia="ru-RU"/>
              </w:rPr>
              <w:br/>
              <w:t>профессиональной этики</w:t>
            </w:r>
          </w:p>
        </w:tc>
        <w:tc>
          <w:tcPr>
            <w:tcW w:w="1544" w:type="dxa"/>
            <w:gridSpan w:val="2"/>
            <w:vMerge w:val="restart"/>
            <w:shd w:val="clear" w:color="auto" w:fill="auto"/>
            <w:hideMark/>
          </w:tcPr>
          <w:p w14:paraId="087FA897"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13" w:type="dxa"/>
            <w:shd w:val="clear" w:color="auto" w:fill="auto"/>
            <w:hideMark/>
          </w:tcPr>
          <w:p w14:paraId="2473689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c>
          <w:tcPr>
            <w:tcW w:w="2356" w:type="dxa"/>
            <w:vMerge w:val="restart"/>
          </w:tcPr>
          <w:p w14:paraId="6ACCAFBB" w14:textId="77777777" w:rsidR="005225EF" w:rsidRPr="005544F7" w:rsidRDefault="00082075"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1-9</w:t>
            </w:r>
          </w:p>
          <w:p w14:paraId="7A78F8E0" w14:textId="1E6FB81A" w:rsidR="00082075" w:rsidRPr="005544F7" w:rsidRDefault="00082075"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3-21</w:t>
            </w:r>
          </w:p>
        </w:tc>
      </w:tr>
      <w:tr w:rsidR="005225EF" w:rsidRPr="005544F7" w14:paraId="06DC8615" w14:textId="0DF0A516" w:rsidTr="00491CBC">
        <w:trPr>
          <w:trHeight w:val="405"/>
        </w:trPr>
        <w:tc>
          <w:tcPr>
            <w:tcW w:w="902" w:type="dxa"/>
            <w:gridSpan w:val="3"/>
            <w:vMerge/>
            <w:vAlign w:val="center"/>
            <w:hideMark/>
          </w:tcPr>
          <w:p w14:paraId="5119A2AE"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5F82D29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38D5BB7B"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7A86223D"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основы профессиональной этики в педагогической деятельности</w:t>
            </w:r>
          </w:p>
        </w:tc>
        <w:tc>
          <w:tcPr>
            <w:tcW w:w="2356" w:type="dxa"/>
            <w:vMerge/>
          </w:tcPr>
          <w:p w14:paraId="63F9EC4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52E8B726" w14:textId="05EA0483" w:rsidTr="00491CBC">
        <w:trPr>
          <w:trHeight w:val="375"/>
        </w:trPr>
        <w:tc>
          <w:tcPr>
            <w:tcW w:w="902" w:type="dxa"/>
            <w:gridSpan w:val="3"/>
            <w:vMerge/>
            <w:vAlign w:val="center"/>
            <w:hideMark/>
          </w:tcPr>
          <w:p w14:paraId="55109A4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8FBC75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6E1C741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549E2B1C"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способы эффективной реализации и оптимизации профессиональной деятельности</w:t>
            </w:r>
          </w:p>
        </w:tc>
        <w:tc>
          <w:tcPr>
            <w:tcW w:w="2356" w:type="dxa"/>
            <w:vMerge/>
          </w:tcPr>
          <w:p w14:paraId="7DBBC93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4C18D1A0" w14:textId="28232297" w:rsidTr="00491CBC">
        <w:trPr>
          <w:trHeight w:val="600"/>
        </w:trPr>
        <w:tc>
          <w:tcPr>
            <w:tcW w:w="902" w:type="dxa"/>
            <w:gridSpan w:val="3"/>
            <w:vMerge/>
            <w:vAlign w:val="center"/>
            <w:hideMark/>
          </w:tcPr>
          <w:p w14:paraId="44C70ED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23900B8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6816AB81"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13" w:type="dxa"/>
            <w:shd w:val="clear" w:color="auto" w:fill="auto"/>
            <w:hideMark/>
          </w:tcPr>
          <w:p w14:paraId="48BE6AED"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применять основные нормативно-правовые акты в сфере образования и профессиональной деятельности с учетом норм профессиональной этики</w:t>
            </w:r>
          </w:p>
        </w:tc>
        <w:tc>
          <w:tcPr>
            <w:tcW w:w="2356" w:type="dxa"/>
            <w:vMerge/>
          </w:tcPr>
          <w:p w14:paraId="66F2CC0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123B4EB8" w14:textId="0B891157" w:rsidTr="00491CBC">
        <w:trPr>
          <w:trHeight w:val="300"/>
        </w:trPr>
        <w:tc>
          <w:tcPr>
            <w:tcW w:w="902" w:type="dxa"/>
            <w:gridSpan w:val="3"/>
            <w:vMerge/>
            <w:vAlign w:val="center"/>
            <w:hideMark/>
          </w:tcPr>
          <w:p w14:paraId="6F2EC48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0378F31"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1E7D44B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46C1C1F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выявлять актуальные проблемы в сфере образования с целью оптимизации профессиональной деятельности</w:t>
            </w:r>
          </w:p>
        </w:tc>
        <w:tc>
          <w:tcPr>
            <w:tcW w:w="2356" w:type="dxa"/>
            <w:vMerge/>
          </w:tcPr>
          <w:p w14:paraId="246AFB51"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07CCA61B" w14:textId="37381B8F" w:rsidTr="00491CBC">
        <w:trPr>
          <w:trHeight w:val="600"/>
        </w:trPr>
        <w:tc>
          <w:tcPr>
            <w:tcW w:w="902" w:type="dxa"/>
            <w:gridSpan w:val="3"/>
            <w:vMerge/>
            <w:vAlign w:val="center"/>
            <w:hideMark/>
          </w:tcPr>
          <w:p w14:paraId="0847937B"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3CF196B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1B300429"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13" w:type="dxa"/>
            <w:shd w:val="clear" w:color="auto" w:fill="auto"/>
            <w:hideMark/>
          </w:tcPr>
          <w:p w14:paraId="1C1C614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соблюдения правовых, нравственных и этических норм, требований профессиональной этики в условиях педагогической деятельности</w:t>
            </w:r>
          </w:p>
        </w:tc>
        <w:tc>
          <w:tcPr>
            <w:tcW w:w="2356" w:type="dxa"/>
            <w:vMerge/>
          </w:tcPr>
          <w:p w14:paraId="7E85FB3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6DA1D85B" w14:textId="750344A5" w:rsidTr="00491CBC">
        <w:trPr>
          <w:trHeight w:val="600"/>
        </w:trPr>
        <w:tc>
          <w:tcPr>
            <w:tcW w:w="902" w:type="dxa"/>
            <w:gridSpan w:val="3"/>
            <w:vMerge/>
            <w:vAlign w:val="center"/>
            <w:hideMark/>
          </w:tcPr>
          <w:p w14:paraId="510D0DF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CDD5A0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52D3993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1AA95801"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оптимизации профессиональной деятельности в соответствии с нормативными правовыми актами в сфере образования и нормами профессиональной этики</w:t>
            </w:r>
          </w:p>
        </w:tc>
        <w:tc>
          <w:tcPr>
            <w:tcW w:w="2356" w:type="dxa"/>
            <w:vMerge/>
          </w:tcPr>
          <w:p w14:paraId="196D5BDD"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75BA9400" w14:textId="1369F2BF" w:rsidTr="00491CBC">
        <w:trPr>
          <w:trHeight w:val="630"/>
        </w:trPr>
        <w:tc>
          <w:tcPr>
            <w:tcW w:w="902" w:type="dxa"/>
            <w:gridSpan w:val="3"/>
            <w:vMerge w:val="restart"/>
            <w:shd w:val="clear" w:color="000000" w:fill="FFFFFF"/>
            <w:hideMark/>
          </w:tcPr>
          <w:p w14:paraId="74F60B86"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ОПК-2</w:t>
            </w:r>
          </w:p>
        </w:tc>
        <w:tc>
          <w:tcPr>
            <w:tcW w:w="2610" w:type="dxa"/>
            <w:gridSpan w:val="2"/>
            <w:vMerge w:val="restart"/>
            <w:shd w:val="clear" w:color="000000" w:fill="FFFFFF"/>
            <w:hideMark/>
          </w:tcPr>
          <w:p w14:paraId="1E25063F"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проектировать основные и дополнительные образовательные программы и разрабатывать научно-методическое</w:t>
            </w:r>
            <w:r w:rsidRPr="005544F7">
              <w:rPr>
                <w:rFonts w:ascii="Times New Roman" w:eastAsia="Times New Roman" w:hAnsi="Times New Roman" w:cs="Times New Roman"/>
                <w:color w:val="000000"/>
                <w:sz w:val="28"/>
                <w:szCs w:val="28"/>
                <w:lang w:eastAsia="ru-RU"/>
              </w:rPr>
              <w:br/>
            </w:r>
            <w:r w:rsidRPr="005544F7">
              <w:rPr>
                <w:rFonts w:ascii="Times New Roman" w:eastAsia="Times New Roman" w:hAnsi="Times New Roman" w:cs="Times New Roman"/>
                <w:color w:val="000000"/>
                <w:sz w:val="28"/>
                <w:szCs w:val="28"/>
                <w:lang w:eastAsia="ru-RU"/>
              </w:rPr>
              <w:lastRenderedPageBreak/>
              <w:t>обеспечение их реализации</w:t>
            </w:r>
          </w:p>
        </w:tc>
        <w:tc>
          <w:tcPr>
            <w:tcW w:w="1544" w:type="dxa"/>
            <w:gridSpan w:val="2"/>
            <w:vMerge w:val="restart"/>
            <w:shd w:val="clear" w:color="auto" w:fill="auto"/>
            <w:hideMark/>
          </w:tcPr>
          <w:p w14:paraId="0D6D6E64"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lastRenderedPageBreak/>
              <w:t>Индикатор знаний</w:t>
            </w:r>
          </w:p>
        </w:tc>
        <w:tc>
          <w:tcPr>
            <w:tcW w:w="7413" w:type="dxa"/>
            <w:shd w:val="clear" w:color="auto" w:fill="auto"/>
            <w:hideMark/>
          </w:tcPr>
          <w:p w14:paraId="3A309B1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содержание основных нормативных документов, необходимых для проектирования основных и дополнительных образовательных программ, структуру образовательной программы и требования к ней</w:t>
            </w:r>
          </w:p>
        </w:tc>
        <w:tc>
          <w:tcPr>
            <w:tcW w:w="2356" w:type="dxa"/>
            <w:vMerge w:val="restart"/>
          </w:tcPr>
          <w:p w14:paraId="62924B79" w14:textId="3F00E11C" w:rsidR="005225EF" w:rsidRPr="005544F7" w:rsidRDefault="0001788E"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3-13,23</w:t>
            </w:r>
          </w:p>
        </w:tc>
      </w:tr>
      <w:tr w:rsidR="005225EF" w:rsidRPr="005544F7" w14:paraId="7357A37F" w14:textId="216642BE" w:rsidTr="00491CBC">
        <w:trPr>
          <w:trHeight w:val="900"/>
        </w:trPr>
        <w:tc>
          <w:tcPr>
            <w:tcW w:w="902" w:type="dxa"/>
            <w:gridSpan w:val="3"/>
            <w:vMerge/>
            <w:vAlign w:val="center"/>
            <w:hideMark/>
          </w:tcPr>
          <w:p w14:paraId="11CCAB41"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3D29BC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71AEFFD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619A310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 деятельности субъектов образования, обеспечивающих качество образовательных результатов</w:t>
            </w:r>
          </w:p>
        </w:tc>
        <w:tc>
          <w:tcPr>
            <w:tcW w:w="2356" w:type="dxa"/>
            <w:vMerge/>
          </w:tcPr>
          <w:p w14:paraId="6B1B2812"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6DCE36F8" w14:textId="0BDD2B76" w:rsidTr="00491CBC">
        <w:trPr>
          <w:trHeight w:val="300"/>
        </w:trPr>
        <w:tc>
          <w:tcPr>
            <w:tcW w:w="902" w:type="dxa"/>
            <w:gridSpan w:val="3"/>
            <w:vMerge/>
            <w:vAlign w:val="center"/>
            <w:hideMark/>
          </w:tcPr>
          <w:p w14:paraId="042823B2"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12EE0E2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51A1A14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40B4A943"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виды и функции научно-методического обеспечения современного образовательного процесса</w:t>
            </w:r>
          </w:p>
        </w:tc>
        <w:tc>
          <w:tcPr>
            <w:tcW w:w="2356" w:type="dxa"/>
            <w:vMerge/>
          </w:tcPr>
          <w:p w14:paraId="3ED8F72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38924A9B" w14:textId="248E703B" w:rsidTr="00491CBC">
        <w:trPr>
          <w:trHeight w:val="600"/>
        </w:trPr>
        <w:tc>
          <w:tcPr>
            <w:tcW w:w="902" w:type="dxa"/>
            <w:gridSpan w:val="3"/>
            <w:vMerge/>
            <w:vAlign w:val="center"/>
            <w:hideMark/>
          </w:tcPr>
          <w:p w14:paraId="1B1FBAD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2B4E74A3"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7BDD5818"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13" w:type="dxa"/>
            <w:shd w:val="clear" w:color="auto" w:fill="auto"/>
            <w:hideMark/>
          </w:tcPr>
          <w:p w14:paraId="75898A7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учитывать различные контексты, в которых протекают процессы обучения, воспитания и социализации при проектировании основных и дополнительных образовательных программ</w:t>
            </w:r>
          </w:p>
        </w:tc>
        <w:tc>
          <w:tcPr>
            <w:tcW w:w="2356" w:type="dxa"/>
            <w:vMerge/>
          </w:tcPr>
          <w:p w14:paraId="077451D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3CAF5C28" w14:textId="147466BF" w:rsidTr="00491CBC">
        <w:trPr>
          <w:trHeight w:val="600"/>
        </w:trPr>
        <w:tc>
          <w:tcPr>
            <w:tcW w:w="902" w:type="dxa"/>
            <w:gridSpan w:val="3"/>
            <w:vMerge/>
            <w:vAlign w:val="center"/>
            <w:hideMark/>
          </w:tcPr>
          <w:p w14:paraId="5F44DF8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03FC888"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59FCF3B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581F1D2E"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проектировать отдельные структурные компоненты образовательной программы и организовывать образовательный процесс на основе проектирования</w:t>
            </w:r>
          </w:p>
        </w:tc>
        <w:tc>
          <w:tcPr>
            <w:tcW w:w="2356" w:type="dxa"/>
            <w:vMerge/>
          </w:tcPr>
          <w:p w14:paraId="5096655C"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78DF7DAE" w14:textId="34BB4833" w:rsidTr="00491CBC">
        <w:trPr>
          <w:trHeight w:val="660"/>
        </w:trPr>
        <w:tc>
          <w:tcPr>
            <w:tcW w:w="902" w:type="dxa"/>
            <w:gridSpan w:val="3"/>
            <w:vMerge/>
            <w:vAlign w:val="center"/>
            <w:hideMark/>
          </w:tcPr>
          <w:p w14:paraId="2E6F3A5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C1D9383"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shd w:val="clear" w:color="auto" w:fill="auto"/>
            <w:hideMark/>
          </w:tcPr>
          <w:p w14:paraId="15B0F11E"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13" w:type="dxa"/>
            <w:shd w:val="clear" w:color="auto" w:fill="auto"/>
            <w:hideMark/>
          </w:tcPr>
          <w:p w14:paraId="401ECE5C"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проектирования основных и дополнительных образовательных программ и разработки научно-методического обеспечения их реализации</w:t>
            </w:r>
          </w:p>
        </w:tc>
        <w:tc>
          <w:tcPr>
            <w:tcW w:w="2356" w:type="dxa"/>
            <w:vMerge/>
          </w:tcPr>
          <w:p w14:paraId="0FCD94D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02B427B8" w14:textId="5CD39415" w:rsidTr="00491CBC">
        <w:trPr>
          <w:trHeight w:val="1035"/>
        </w:trPr>
        <w:tc>
          <w:tcPr>
            <w:tcW w:w="902" w:type="dxa"/>
            <w:gridSpan w:val="3"/>
            <w:vMerge w:val="restart"/>
            <w:shd w:val="clear" w:color="000000" w:fill="FFFFFF"/>
            <w:hideMark/>
          </w:tcPr>
          <w:p w14:paraId="30E56962"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ОПК-3</w:t>
            </w:r>
          </w:p>
        </w:tc>
        <w:tc>
          <w:tcPr>
            <w:tcW w:w="2610" w:type="dxa"/>
            <w:gridSpan w:val="2"/>
            <w:vMerge w:val="restart"/>
            <w:shd w:val="clear" w:color="000000" w:fill="FFFFFF"/>
            <w:hideMark/>
          </w:tcPr>
          <w:p w14:paraId="6C08A11A"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w:t>
            </w:r>
            <w:r w:rsidRPr="005544F7">
              <w:rPr>
                <w:rFonts w:ascii="Times New Roman" w:eastAsia="Times New Roman" w:hAnsi="Times New Roman" w:cs="Times New Roman"/>
                <w:color w:val="000000"/>
                <w:sz w:val="28"/>
                <w:szCs w:val="28"/>
                <w:lang w:eastAsia="ru-RU"/>
              </w:rPr>
              <w:br/>
              <w:t>потребностями</w:t>
            </w:r>
          </w:p>
        </w:tc>
        <w:tc>
          <w:tcPr>
            <w:tcW w:w="1544" w:type="dxa"/>
            <w:gridSpan w:val="2"/>
            <w:vMerge w:val="restart"/>
            <w:shd w:val="clear" w:color="auto" w:fill="auto"/>
            <w:hideMark/>
          </w:tcPr>
          <w:p w14:paraId="22194DBF"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13" w:type="dxa"/>
            <w:shd w:val="clear" w:color="auto" w:fill="auto"/>
            <w:hideMark/>
          </w:tcPr>
          <w:p w14:paraId="3FC8500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основы применения образовательных технологий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c>
          <w:tcPr>
            <w:tcW w:w="2356" w:type="dxa"/>
            <w:vMerge w:val="restart"/>
          </w:tcPr>
          <w:p w14:paraId="3BE4C844" w14:textId="0A0A330B" w:rsidR="005225EF" w:rsidRPr="005544F7" w:rsidRDefault="0001788E"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3-19,20,13,23</w:t>
            </w:r>
          </w:p>
        </w:tc>
      </w:tr>
      <w:tr w:rsidR="005225EF" w:rsidRPr="005544F7" w14:paraId="54D205E9" w14:textId="52E39BFD" w:rsidTr="00491CBC">
        <w:trPr>
          <w:trHeight w:val="360"/>
        </w:trPr>
        <w:tc>
          <w:tcPr>
            <w:tcW w:w="902" w:type="dxa"/>
            <w:gridSpan w:val="3"/>
            <w:vMerge/>
            <w:vAlign w:val="center"/>
            <w:hideMark/>
          </w:tcPr>
          <w:p w14:paraId="5464704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2C33EA46"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5EAF5CC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088797A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основные приемы и технологии индивидуализации обучения</w:t>
            </w:r>
          </w:p>
        </w:tc>
        <w:tc>
          <w:tcPr>
            <w:tcW w:w="2356" w:type="dxa"/>
            <w:vMerge/>
          </w:tcPr>
          <w:p w14:paraId="00E4171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32426A53" w14:textId="4956D9EC" w:rsidTr="00491CBC">
        <w:trPr>
          <w:trHeight w:val="375"/>
        </w:trPr>
        <w:tc>
          <w:tcPr>
            <w:tcW w:w="902" w:type="dxa"/>
            <w:gridSpan w:val="3"/>
            <w:vMerge/>
            <w:vAlign w:val="center"/>
            <w:hideMark/>
          </w:tcPr>
          <w:p w14:paraId="18399B7B"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50E7D5F"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47EC8E7C"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13" w:type="dxa"/>
            <w:shd w:val="clear" w:color="auto" w:fill="auto"/>
            <w:hideMark/>
          </w:tcPr>
          <w:p w14:paraId="59231751"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взаимодействовать с другими специалистами в процессе реализации образовательного процесса</w:t>
            </w:r>
          </w:p>
        </w:tc>
        <w:tc>
          <w:tcPr>
            <w:tcW w:w="2356" w:type="dxa"/>
            <w:vMerge/>
          </w:tcPr>
          <w:p w14:paraId="23F30349"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0816986A" w14:textId="3CD1D093" w:rsidTr="00491CBC">
        <w:trPr>
          <w:trHeight w:val="735"/>
        </w:trPr>
        <w:tc>
          <w:tcPr>
            <w:tcW w:w="902" w:type="dxa"/>
            <w:gridSpan w:val="3"/>
            <w:vMerge/>
            <w:vAlign w:val="center"/>
            <w:hideMark/>
          </w:tcPr>
          <w:p w14:paraId="38F5BB3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461BBDEA"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315195CC"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21EC7A2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соотносить виды адресной помощи с индивидуальными образовательными потребностями обучающихся на соответствующем уровне образования</w:t>
            </w:r>
          </w:p>
        </w:tc>
        <w:tc>
          <w:tcPr>
            <w:tcW w:w="2356" w:type="dxa"/>
            <w:vMerge/>
          </w:tcPr>
          <w:p w14:paraId="583B751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5F58D535" w14:textId="7C06C299" w:rsidTr="00491CBC">
        <w:trPr>
          <w:trHeight w:val="975"/>
        </w:trPr>
        <w:tc>
          <w:tcPr>
            <w:tcW w:w="902" w:type="dxa"/>
            <w:gridSpan w:val="3"/>
            <w:vMerge/>
            <w:vAlign w:val="center"/>
            <w:hideMark/>
          </w:tcPr>
          <w:p w14:paraId="65E1CC1C"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22603174"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5F55FC77"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00C34C7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 на основе взаимодействия с другими специалистами при реализации образовательного процесса </w:t>
            </w:r>
          </w:p>
        </w:tc>
        <w:tc>
          <w:tcPr>
            <w:tcW w:w="2356" w:type="dxa"/>
            <w:vMerge/>
          </w:tcPr>
          <w:p w14:paraId="2A6454FB"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58ECE9C0" w14:textId="661CDC26" w:rsidTr="00491CBC">
        <w:trPr>
          <w:trHeight w:val="405"/>
        </w:trPr>
        <w:tc>
          <w:tcPr>
            <w:tcW w:w="902" w:type="dxa"/>
            <w:gridSpan w:val="3"/>
            <w:vMerge/>
            <w:vAlign w:val="center"/>
            <w:hideMark/>
          </w:tcPr>
          <w:p w14:paraId="6DF82EA4"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65222D7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6B36C049" w14:textId="77777777" w:rsidR="005225EF" w:rsidRPr="005544F7" w:rsidRDefault="005225EF" w:rsidP="00285B30">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13" w:type="dxa"/>
            <w:shd w:val="clear" w:color="auto" w:fill="auto"/>
            <w:hideMark/>
          </w:tcPr>
          <w:p w14:paraId="2E7BA81B"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оказания адресной помощи обучающимся на соответствующем уровне образования</w:t>
            </w:r>
          </w:p>
        </w:tc>
        <w:tc>
          <w:tcPr>
            <w:tcW w:w="2356" w:type="dxa"/>
            <w:vMerge/>
          </w:tcPr>
          <w:p w14:paraId="7C369C21"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5225EF" w:rsidRPr="005544F7" w14:paraId="2748488D" w14:textId="5610A7A1" w:rsidTr="00491CBC">
        <w:trPr>
          <w:trHeight w:val="675"/>
        </w:trPr>
        <w:tc>
          <w:tcPr>
            <w:tcW w:w="902" w:type="dxa"/>
            <w:gridSpan w:val="3"/>
            <w:vMerge/>
            <w:vAlign w:val="center"/>
            <w:hideMark/>
          </w:tcPr>
          <w:p w14:paraId="13D051B4"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39DB2FE5"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28C9454D"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4C745E08"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навыками проектирования совместной и индивидуальной учебной и воспитательной деятельности обучающихся, в том числе с особыми образовательными потребностями</w:t>
            </w:r>
          </w:p>
        </w:tc>
        <w:tc>
          <w:tcPr>
            <w:tcW w:w="2356" w:type="dxa"/>
            <w:vMerge/>
          </w:tcPr>
          <w:p w14:paraId="57FBBF40" w14:textId="77777777" w:rsidR="005225EF" w:rsidRPr="005544F7" w:rsidRDefault="005225EF" w:rsidP="00285B30">
            <w:pPr>
              <w:spacing w:after="0" w:line="240" w:lineRule="auto"/>
              <w:rPr>
                <w:rFonts w:ascii="Times New Roman" w:eastAsia="Times New Roman" w:hAnsi="Times New Roman" w:cs="Times New Roman"/>
                <w:color w:val="000000"/>
                <w:sz w:val="28"/>
                <w:szCs w:val="28"/>
                <w:lang w:eastAsia="ru-RU"/>
              </w:rPr>
            </w:pPr>
          </w:p>
        </w:tc>
      </w:tr>
      <w:tr w:rsidR="00082075" w:rsidRPr="005544F7" w14:paraId="098A217A" w14:textId="6FE4EC70" w:rsidTr="00491CBC">
        <w:trPr>
          <w:trHeight w:val="360"/>
        </w:trPr>
        <w:tc>
          <w:tcPr>
            <w:tcW w:w="902" w:type="dxa"/>
            <w:gridSpan w:val="3"/>
            <w:vMerge w:val="restart"/>
            <w:shd w:val="clear" w:color="000000" w:fill="FFFFFF"/>
            <w:hideMark/>
          </w:tcPr>
          <w:p w14:paraId="1B14156D"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ОПК-4</w:t>
            </w:r>
          </w:p>
        </w:tc>
        <w:tc>
          <w:tcPr>
            <w:tcW w:w="2610" w:type="dxa"/>
            <w:gridSpan w:val="2"/>
            <w:vMerge w:val="restart"/>
            <w:shd w:val="clear" w:color="000000" w:fill="FFFFFF"/>
            <w:hideMark/>
          </w:tcPr>
          <w:p w14:paraId="6C86C605"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создавать и реализовывать условия и принципы духовно-нравственного воспитания обучающихся на основе базовых</w:t>
            </w:r>
            <w:r w:rsidRPr="005544F7">
              <w:rPr>
                <w:rFonts w:ascii="Times New Roman" w:eastAsia="Times New Roman" w:hAnsi="Times New Roman" w:cs="Times New Roman"/>
                <w:color w:val="000000"/>
                <w:sz w:val="28"/>
                <w:szCs w:val="28"/>
                <w:lang w:eastAsia="ru-RU"/>
              </w:rPr>
              <w:br/>
              <w:t>национальных ценностей</w:t>
            </w:r>
          </w:p>
        </w:tc>
        <w:tc>
          <w:tcPr>
            <w:tcW w:w="1544" w:type="dxa"/>
            <w:gridSpan w:val="2"/>
            <w:vMerge w:val="restart"/>
            <w:shd w:val="clear" w:color="auto" w:fill="auto"/>
            <w:hideMark/>
          </w:tcPr>
          <w:p w14:paraId="09679C57"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13" w:type="dxa"/>
            <w:shd w:val="clear" w:color="auto" w:fill="auto"/>
            <w:hideMark/>
          </w:tcPr>
          <w:p w14:paraId="66E5661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общие принципы и подходы к реализации процесса воспитания</w:t>
            </w:r>
          </w:p>
        </w:tc>
        <w:tc>
          <w:tcPr>
            <w:tcW w:w="2356" w:type="dxa"/>
            <w:vMerge w:val="restart"/>
          </w:tcPr>
          <w:p w14:paraId="38C087DD"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1-11</w:t>
            </w:r>
          </w:p>
          <w:p w14:paraId="3C4F7DFF" w14:textId="4D28FA5B"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2-12</w:t>
            </w:r>
          </w:p>
        </w:tc>
      </w:tr>
      <w:tr w:rsidR="00082075" w:rsidRPr="005544F7" w14:paraId="3646551E" w14:textId="50A17C79" w:rsidTr="00491CBC">
        <w:trPr>
          <w:trHeight w:val="1200"/>
        </w:trPr>
        <w:tc>
          <w:tcPr>
            <w:tcW w:w="902" w:type="dxa"/>
            <w:gridSpan w:val="3"/>
            <w:vMerge/>
            <w:vAlign w:val="center"/>
            <w:hideMark/>
          </w:tcPr>
          <w:p w14:paraId="133303BD"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272328E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0AE4E516"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0A353531"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методы и приемы формирования ценностных ориентаций обучающихся, развития нравственных чувств (совести, долга, </w:t>
            </w:r>
            <w:proofErr w:type="spellStart"/>
            <w:r w:rsidRPr="005544F7">
              <w:rPr>
                <w:rFonts w:ascii="Times New Roman" w:eastAsia="Times New Roman" w:hAnsi="Times New Roman" w:cs="Times New Roman"/>
                <w:color w:val="000000"/>
                <w:sz w:val="28"/>
                <w:szCs w:val="28"/>
                <w:lang w:eastAsia="ru-RU"/>
              </w:rPr>
              <w:t>эмпатии</w:t>
            </w:r>
            <w:proofErr w:type="spellEnd"/>
            <w:r w:rsidRPr="005544F7">
              <w:rPr>
                <w:rFonts w:ascii="Times New Roman" w:eastAsia="Times New Roman" w:hAnsi="Times New Roman" w:cs="Times New Roman"/>
                <w:color w:val="000000"/>
                <w:sz w:val="28"/>
                <w:szCs w:val="28"/>
                <w:lang w:eastAsia="ru-RU"/>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испытаний) нравственного поведения</w:t>
            </w:r>
          </w:p>
        </w:tc>
        <w:tc>
          <w:tcPr>
            <w:tcW w:w="2356" w:type="dxa"/>
            <w:vMerge/>
          </w:tcPr>
          <w:p w14:paraId="5E3109D1"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7ADF4D6F" w14:textId="1A528B4B" w:rsidTr="00491CBC">
        <w:trPr>
          <w:trHeight w:val="300"/>
        </w:trPr>
        <w:tc>
          <w:tcPr>
            <w:tcW w:w="902" w:type="dxa"/>
            <w:gridSpan w:val="3"/>
            <w:vMerge/>
            <w:vAlign w:val="center"/>
            <w:hideMark/>
          </w:tcPr>
          <w:p w14:paraId="433C423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9C4AAB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08D628E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1AEC6B5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документы, регламентирующие содержание базовых национальных ценностей</w:t>
            </w:r>
          </w:p>
        </w:tc>
        <w:tc>
          <w:tcPr>
            <w:tcW w:w="2356" w:type="dxa"/>
            <w:vMerge/>
          </w:tcPr>
          <w:p w14:paraId="6BB6731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7028D031" w14:textId="516A380F" w:rsidTr="00491CBC">
        <w:trPr>
          <w:trHeight w:val="675"/>
        </w:trPr>
        <w:tc>
          <w:tcPr>
            <w:tcW w:w="902" w:type="dxa"/>
            <w:gridSpan w:val="3"/>
            <w:vMerge/>
            <w:vAlign w:val="center"/>
            <w:hideMark/>
          </w:tcPr>
          <w:p w14:paraId="63AA912F"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2190ADA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46621FD4"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13" w:type="dxa"/>
            <w:shd w:val="clear" w:color="auto" w:fill="auto"/>
            <w:hideMark/>
          </w:tcPr>
          <w:p w14:paraId="3D6BEB2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создавать воспитательные ситуации, содействующие становлению у обучающихся нравственной позиции, духовности, ценностного отношения к человеку</w:t>
            </w:r>
          </w:p>
        </w:tc>
        <w:tc>
          <w:tcPr>
            <w:tcW w:w="2356" w:type="dxa"/>
            <w:vMerge/>
          </w:tcPr>
          <w:p w14:paraId="72F5774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4EFE69FD" w14:textId="4DEDEB35" w:rsidTr="00491CBC">
        <w:trPr>
          <w:trHeight w:val="615"/>
        </w:trPr>
        <w:tc>
          <w:tcPr>
            <w:tcW w:w="902" w:type="dxa"/>
            <w:gridSpan w:val="3"/>
            <w:vMerge/>
            <w:vAlign w:val="center"/>
            <w:hideMark/>
          </w:tcPr>
          <w:p w14:paraId="68C7DB4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5633961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1412011F"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11C1B30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осуществлять отбор диагностических средств для определения уровня сформированности у них духовно-нравственных ценностей</w:t>
            </w:r>
          </w:p>
        </w:tc>
        <w:tc>
          <w:tcPr>
            <w:tcW w:w="2356" w:type="dxa"/>
            <w:vMerge/>
          </w:tcPr>
          <w:p w14:paraId="3B653961"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03AD524C" w14:textId="35571202" w:rsidTr="00491CBC">
        <w:trPr>
          <w:trHeight w:val="600"/>
        </w:trPr>
        <w:tc>
          <w:tcPr>
            <w:tcW w:w="902" w:type="dxa"/>
            <w:gridSpan w:val="3"/>
            <w:vMerge/>
            <w:vAlign w:val="center"/>
            <w:hideMark/>
          </w:tcPr>
          <w:p w14:paraId="1134E33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34FD28FE"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shd w:val="clear" w:color="auto" w:fill="auto"/>
            <w:hideMark/>
          </w:tcPr>
          <w:p w14:paraId="6F1A6FB6"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13" w:type="dxa"/>
            <w:shd w:val="clear" w:color="auto" w:fill="auto"/>
            <w:hideMark/>
          </w:tcPr>
          <w:p w14:paraId="643C985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создания и реализации условий и принципов духовно-нравственного воспитания обучающихся на основе базовых национальных ценностей</w:t>
            </w:r>
          </w:p>
        </w:tc>
        <w:tc>
          <w:tcPr>
            <w:tcW w:w="2356" w:type="dxa"/>
            <w:vMerge/>
          </w:tcPr>
          <w:p w14:paraId="685AB369"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02A96510" w14:textId="7AA1B76E" w:rsidTr="00491CBC">
        <w:trPr>
          <w:trHeight w:val="690"/>
        </w:trPr>
        <w:tc>
          <w:tcPr>
            <w:tcW w:w="902" w:type="dxa"/>
            <w:gridSpan w:val="3"/>
            <w:vMerge w:val="restart"/>
            <w:shd w:val="clear" w:color="000000" w:fill="FFFFFF"/>
            <w:hideMark/>
          </w:tcPr>
          <w:p w14:paraId="2B3AD76C"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ОПК-5</w:t>
            </w:r>
          </w:p>
        </w:tc>
        <w:tc>
          <w:tcPr>
            <w:tcW w:w="2610" w:type="dxa"/>
            <w:gridSpan w:val="2"/>
            <w:vMerge w:val="restart"/>
            <w:shd w:val="clear" w:color="000000" w:fill="FFFFFF"/>
            <w:hideMark/>
          </w:tcPr>
          <w:p w14:paraId="0B670B5A"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разрабатывать программы мониторинга</w:t>
            </w:r>
            <w:r w:rsidRPr="005544F7">
              <w:rPr>
                <w:rFonts w:ascii="Times New Roman" w:eastAsia="Times New Roman" w:hAnsi="Times New Roman" w:cs="Times New Roman"/>
                <w:color w:val="000000"/>
                <w:sz w:val="28"/>
                <w:szCs w:val="28"/>
                <w:lang w:eastAsia="ru-RU"/>
              </w:rPr>
              <w:br/>
              <w:t xml:space="preserve">результатов образования </w:t>
            </w:r>
            <w:r w:rsidRPr="005544F7">
              <w:rPr>
                <w:rFonts w:ascii="Times New Roman" w:eastAsia="Times New Roman" w:hAnsi="Times New Roman" w:cs="Times New Roman"/>
                <w:color w:val="000000"/>
                <w:sz w:val="28"/>
                <w:szCs w:val="28"/>
                <w:lang w:eastAsia="ru-RU"/>
              </w:rPr>
              <w:lastRenderedPageBreak/>
              <w:t>обучающихся, разрабатывать и реализовывать программы преодоления трудностей в обучении</w:t>
            </w:r>
          </w:p>
        </w:tc>
        <w:tc>
          <w:tcPr>
            <w:tcW w:w="1544" w:type="dxa"/>
            <w:gridSpan w:val="2"/>
            <w:vMerge w:val="restart"/>
            <w:shd w:val="clear" w:color="auto" w:fill="auto"/>
            <w:hideMark/>
          </w:tcPr>
          <w:p w14:paraId="0B2B2941"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lastRenderedPageBreak/>
              <w:t>Индикатор знаний</w:t>
            </w:r>
          </w:p>
        </w:tc>
        <w:tc>
          <w:tcPr>
            <w:tcW w:w="7413" w:type="dxa"/>
            <w:shd w:val="clear" w:color="auto" w:fill="auto"/>
            <w:hideMark/>
          </w:tcPr>
          <w:p w14:paraId="11DA66E0"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принципы организации контроля и оценивания образовательных результатов обучающихся, разработки программ мониторинга</w:t>
            </w:r>
          </w:p>
        </w:tc>
        <w:tc>
          <w:tcPr>
            <w:tcW w:w="2356" w:type="dxa"/>
            <w:vMerge w:val="restart"/>
          </w:tcPr>
          <w:p w14:paraId="691A77F6" w14:textId="5899CB0E" w:rsidR="00082075" w:rsidRPr="005544F7" w:rsidRDefault="0001788E"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3-14,15,13,23</w:t>
            </w:r>
          </w:p>
          <w:p w14:paraId="2906F392" w14:textId="193D8B6C" w:rsidR="0001788E" w:rsidRPr="005544F7" w:rsidRDefault="0001788E"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4EA43F86" w14:textId="0ABADE37" w:rsidTr="00491CBC">
        <w:trPr>
          <w:trHeight w:val="600"/>
        </w:trPr>
        <w:tc>
          <w:tcPr>
            <w:tcW w:w="902" w:type="dxa"/>
            <w:gridSpan w:val="3"/>
            <w:vMerge/>
            <w:vAlign w:val="center"/>
            <w:hideMark/>
          </w:tcPr>
          <w:p w14:paraId="3796C771"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2E6E0F79"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4F54622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73458FA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специальные технологии и методы, позволяющие разрабатывать и реализовывать программы преодоления трудностей в обучении</w:t>
            </w:r>
          </w:p>
        </w:tc>
        <w:tc>
          <w:tcPr>
            <w:tcW w:w="2356" w:type="dxa"/>
            <w:vMerge/>
          </w:tcPr>
          <w:p w14:paraId="3DEBA3F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6EB51022" w14:textId="13FE3F95" w:rsidTr="00491CBC">
        <w:trPr>
          <w:trHeight w:val="300"/>
        </w:trPr>
        <w:tc>
          <w:tcPr>
            <w:tcW w:w="902" w:type="dxa"/>
            <w:gridSpan w:val="3"/>
            <w:vMerge/>
            <w:vAlign w:val="center"/>
            <w:hideMark/>
          </w:tcPr>
          <w:p w14:paraId="0E25D35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5C28A9E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1F0A2CAE"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13" w:type="dxa"/>
            <w:shd w:val="clear" w:color="auto" w:fill="auto"/>
            <w:hideMark/>
          </w:tcPr>
          <w:p w14:paraId="6460C010"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применять инструментарий и методы диагностики и оценки показателей уровня и динамики развития обучающихся</w:t>
            </w:r>
          </w:p>
        </w:tc>
        <w:tc>
          <w:tcPr>
            <w:tcW w:w="2356" w:type="dxa"/>
            <w:vMerge/>
          </w:tcPr>
          <w:p w14:paraId="1BD9EC7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2FA7666F" w14:textId="1251EAC0" w:rsidTr="00491CBC">
        <w:trPr>
          <w:trHeight w:val="300"/>
        </w:trPr>
        <w:tc>
          <w:tcPr>
            <w:tcW w:w="902" w:type="dxa"/>
            <w:gridSpan w:val="3"/>
            <w:vMerge/>
            <w:vAlign w:val="center"/>
            <w:hideMark/>
          </w:tcPr>
          <w:p w14:paraId="3338DEE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27CB921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47B05E36"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541B1FFF"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проводить педагогическую диагностику трудностей в обучении, разрабатывать программы их преодоления</w:t>
            </w:r>
          </w:p>
        </w:tc>
        <w:tc>
          <w:tcPr>
            <w:tcW w:w="2356" w:type="dxa"/>
            <w:vMerge/>
          </w:tcPr>
          <w:p w14:paraId="6BA786D6"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2090D427" w14:textId="14ECBDB3" w:rsidTr="00491CBC">
        <w:trPr>
          <w:trHeight w:val="600"/>
        </w:trPr>
        <w:tc>
          <w:tcPr>
            <w:tcW w:w="902" w:type="dxa"/>
            <w:gridSpan w:val="3"/>
            <w:vMerge/>
            <w:vAlign w:val="center"/>
            <w:hideMark/>
          </w:tcPr>
          <w:p w14:paraId="44118046"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6E72D000"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shd w:val="clear" w:color="auto" w:fill="auto"/>
            <w:hideMark/>
          </w:tcPr>
          <w:p w14:paraId="45A27048"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13" w:type="dxa"/>
            <w:shd w:val="clear" w:color="auto" w:fill="auto"/>
            <w:hideMark/>
          </w:tcPr>
          <w:p w14:paraId="03BA63BC"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c>
          <w:tcPr>
            <w:tcW w:w="2356" w:type="dxa"/>
            <w:vMerge/>
          </w:tcPr>
          <w:p w14:paraId="59363C8A"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1851E085" w14:textId="10BD6309" w:rsidTr="00491CBC">
        <w:trPr>
          <w:trHeight w:val="360"/>
        </w:trPr>
        <w:tc>
          <w:tcPr>
            <w:tcW w:w="902" w:type="dxa"/>
            <w:gridSpan w:val="3"/>
            <w:vMerge w:val="restart"/>
            <w:shd w:val="clear" w:color="000000" w:fill="FFFFFF"/>
            <w:hideMark/>
          </w:tcPr>
          <w:p w14:paraId="6F27A020"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ОПК-6</w:t>
            </w:r>
          </w:p>
        </w:tc>
        <w:tc>
          <w:tcPr>
            <w:tcW w:w="2610" w:type="dxa"/>
            <w:gridSpan w:val="2"/>
            <w:vMerge w:val="restart"/>
            <w:shd w:val="clear" w:color="000000" w:fill="FFFFFF"/>
            <w:hideMark/>
          </w:tcPr>
          <w:p w14:paraId="5E36E229"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проектировать и использовать эффективные психолого-педагогические, в том числе инклюзивные, технологии в</w:t>
            </w:r>
            <w:r w:rsidRPr="005544F7">
              <w:rPr>
                <w:rFonts w:ascii="Times New Roman" w:eastAsia="Times New Roman" w:hAnsi="Times New Roman" w:cs="Times New Roman"/>
                <w:color w:val="000000"/>
                <w:sz w:val="28"/>
                <w:szCs w:val="28"/>
                <w:lang w:eastAsia="ru-RU"/>
              </w:rPr>
              <w:br/>
              <w:t>профессиональной деятельности, необходимые для индивидуализации обучения, развития, воспитания обучающихся с</w:t>
            </w:r>
            <w:r w:rsidRPr="005544F7">
              <w:rPr>
                <w:rFonts w:ascii="Times New Roman" w:eastAsia="Times New Roman" w:hAnsi="Times New Roman" w:cs="Times New Roman"/>
                <w:color w:val="000000"/>
                <w:sz w:val="28"/>
                <w:szCs w:val="28"/>
                <w:lang w:eastAsia="ru-RU"/>
              </w:rPr>
              <w:br/>
              <w:t>особыми образовательными потребностями</w:t>
            </w:r>
          </w:p>
        </w:tc>
        <w:tc>
          <w:tcPr>
            <w:tcW w:w="1544" w:type="dxa"/>
            <w:gridSpan w:val="2"/>
            <w:vMerge w:val="restart"/>
            <w:shd w:val="clear" w:color="auto" w:fill="auto"/>
            <w:hideMark/>
          </w:tcPr>
          <w:p w14:paraId="7A8F2684"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13" w:type="dxa"/>
            <w:shd w:val="clear" w:color="auto" w:fill="auto"/>
            <w:hideMark/>
          </w:tcPr>
          <w:p w14:paraId="60C59E2C"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психолого-педагогические основы учебной деятельности</w:t>
            </w:r>
          </w:p>
        </w:tc>
        <w:tc>
          <w:tcPr>
            <w:tcW w:w="2356" w:type="dxa"/>
            <w:vMerge w:val="restart"/>
          </w:tcPr>
          <w:p w14:paraId="6D0C6B99"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1-12</w:t>
            </w:r>
          </w:p>
          <w:p w14:paraId="4C8D0F22" w14:textId="1088AC6B"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2-8,10</w:t>
            </w:r>
          </w:p>
        </w:tc>
      </w:tr>
      <w:tr w:rsidR="00082075" w:rsidRPr="005544F7" w14:paraId="0E60087F" w14:textId="5A8A7466" w:rsidTr="00491CBC">
        <w:trPr>
          <w:trHeight w:val="900"/>
        </w:trPr>
        <w:tc>
          <w:tcPr>
            <w:tcW w:w="902" w:type="dxa"/>
            <w:gridSpan w:val="3"/>
            <w:vMerge/>
            <w:vAlign w:val="center"/>
            <w:hideMark/>
          </w:tcPr>
          <w:p w14:paraId="181EFC5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7C2C3D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05E0A23F"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15BCFDC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принципы проектирования и особенности использования психолого-педагогических (в том числе инклюзивных) технологий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c>
          <w:tcPr>
            <w:tcW w:w="2356" w:type="dxa"/>
            <w:vMerge/>
          </w:tcPr>
          <w:p w14:paraId="0CA06039"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439E6E18" w14:textId="7F982526" w:rsidTr="00491CBC">
        <w:trPr>
          <w:trHeight w:val="300"/>
        </w:trPr>
        <w:tc>
          <w:tcPr>
            <w:tcW w:w="902" w:type="dxa"/>
            <w:gridSpan w:val="3"/>
            <w:vMerge/>
            <w:vAlign w:val="center"/>
            <w:hideMark/>
          </w:tcPr>
          <w:p w14:paraId="15329DC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51DB59C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6710A8AB"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13" w:type="dxa"/>
            <w:shd w:val="clear" w:color="auto" w:fill="auto"/>
            <w:hideMark/>
          </w:tcPr>
          <w:p w14:paraId="0523A5D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использовать знания об особенностях развития обучающихся для планирования учебно-воспитательной работы</w:t>
            </w:r>
          </w:p>
        </w:tc>
        <w:tc>
          <w:tcPr>
            <w:tcW w:w="2356" w:type="dxa"/>
            <w:vMerge/>
          </w:tcPr>
          <w:p w14:paraId="0AD616B9"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5E89E2FE" w14:textId="52326AAF" w:rsidTr="00491CBC">
        <w:trPr>
          <w:trHeight w:val="600"/>
        </w:trPr>
        <w:tc>
          <w:tcPr>
            <w:tcW w:w="902" w:type="dxa"/>
            <w:gridSpan w:val="3"/>
            <w:vMerge/>
            <w:vAlign w:val="center"/>
            <w:hideMark/>
          </w:tcPr>
          <w:p w14:paraId="2FF256A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EF3068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4C4E5C4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75371E1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дифференцированно отбирать и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c>
          <w:tcPr>
            <w:tcW w:w="2356" w:type="dxa"/>
            <w:vMerge/>
          </w:tcPr>
          <w:p w14:paraId="73338D3E"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2BB967B5" w14:textId="1BBE8347" w:rsidTr="00491CBC">
        <w:trPr>
          <w:trHeight w:val="300"/>
        </w:trPr>
        <w:tc>
          <w:tcPr>
            <w:tcW w:w="902" w:type="dxa"/>
            <w:gridSpan w:val="3"/>
            <w:vMerge/>
            <w:vAlign w:val="center"/>
            <w:hideMark/>
          </w:tcPr>
          <w:p w14:paraId="6AD622AE"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33FD6971"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1BC2F430"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13" w:type="dxa"/>
            <w:shd w:val="clear" w:color="auto" w:fill="auto"/>
            <w:hideMark/>
          </w:tcPr>
          <w:p w14:paraId="211E8AA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учета особенностей развития обучающихся в образовательном процессе</w:t>
            </w:r>
          </w:p>
        </w:tc>
        <w:tc>
          <w:tcPr>
            <w:tcW w:w="2356" w:type="dxa"/>
            <w:vMerge/>
          </w:tcPr>
          <w:p w14:paraId="76BF091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62F122D1" w14:textId="19CCB071" w:rsidTr="00491CBC">
        <w:trPr>
          <w:trHeight w:val="900"/>
        </w:trPr>
        <w:tc>
          <w:tcPr>
            <w:tcW w:w="902" w:type="dxa"/>
            <w:gridSpan w:val="3"/>
            <w:vMerge/>
            <w:vAlign w:val="center"/>
            <w:hideMark/>
          </w:tcPr>
          <w:p w14:paraId="02CC521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7375ECD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0E0B953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6D68A790"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отбора и использования психолого-педагогических (в том числе инклюзивных) технологий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c>
          <w:tcPr>
            <w:tcW w:w="2356" w:type="dxa"/>
            <w:vMerge/>
          </w:tcPr>
          <w:p w14:paraId="5C99A6E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0012990C" w14:textId="0DA4F38B" w:rsidTr="00491CBC">
        <w:trPr>
          <w:trHeight w:val="600"/>
        </w:trPr>
        <w:tc>
          <w:tcPr>
            <w:tcW w:w="902" w:type="dxa"/>
            <w:gridSpan w:val="3"/>
            <w:vMerge/>
            <w:vAlign w:val="center"/>
            <w:hideMark/>
          </w:tcPr>
          <w:p w14:paraId="57D18E2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1D47736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59229B8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1FB50F2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разработки и реализации индивидуальных образовательных маршрутов, индивидуально-ориентированных </w:t>
            </w:r>
            <w:r w:rsidRPr="005544F7">
              <w:rPr>
                <w:rFonts w:ascii="Times New Roman" w:eastAsia="Times New Roman" w:hAnsi="Times New Roman" w:cs="Times New Roman"/>
                <w:color w:val="000000"/>
                <w:sz w:val="28"/>
                <w:szCs w:val="28"/>
                <w:lang w:eastAsia="ru-RU"/>
              </w:rPr>
              <w:lastRenderedPageBreak/>
              <w:t>образовательных программ (совместно с другими субъектами образовательных отношений)</w:t>
            </w:r>
          </w:p>
        </w:tc>
        <w:tc>
          <w:tcPr>
            <w:tcW w:w="2356" w:type="dxa"/>
            <w:vMerge/>
          </w:tcPr>
          <w:p w14:paraId="0C1FC62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437DC2BA" w14:textId="3A00C764" w:rsidTr="00491CBC">
        <w:trPr>
          <w:trHeight w:val="360"/>
        </w:trPr>
        <w:tc>
          <w:tcPr>
            <w:tcW w:w="902" w:type="dxa"/>
            <w:gridSpan w:val="3"/>
            <w:vMerge w:val="restart"/>
            <w:shd w:val="clear" w:color="000000" w:fill="FFFFFF"/>
            <w:hideMark/>
          </w:tcPr>
          <w:p w14:paraId="648600FA"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ОПК-7</w:t>
            </w:r>
          </w:p>
        </w:tc>
        <w:tc>
          <w:tcPr>
            <w:tcW w:w="2610" w:type="dxa"/>
            <w:gridSpan w:val="2"/>
            <w:vMerge w:val="restart"/>
            <w:shd w:val="clear" w:color="000000" w:fill="FFFFFF"/>
            <w:hideMark/>
          </w:tcPr>
          <w:p w14:paraId="03E069B1"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планировать и организовывать взаимодействия участников образовательных отношений</w:t>
            </w:r>
          </w:p>
        </w:tc>
        <w:tc>
          <w:tcPr>
            <w:tcW w:w="1544" w:type="dxa"/>
            <w:gridSpan w:val="2"/>
            <w:vMerge w:val="restart"/>
            <w:shd w:val="clear" w:color="auto" w:fill="auto"/>
            <w:hideMark/>
          </w:tcPr>
          <w:p w14:paraId="53435782"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13" w:type="dxa"/>
            <w:shd w:val="clear" w:color="auto" w:fill="auto"/>
            <w:hideMark/>
          </w:tcPr>
          <w:p w14:paraId="5980F68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педагогические основы построения взаимодействия с субъектами образовательного процесса</w:t>
            </w:r>
          </w:p>
        </w:tc>
        <w:tc>
          <w:tcPr>
            <w:tcW w:w="2356" w:type="dxa"/>
            <w:vMerge w:val="restart"/>
          </w:tcPr>
          <w:p w14:paraId="4AEE1447" w14:textId="42474B21"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1-4,8</w:t>
            </w:r>
          </w:p>
        </w:tc>
      </w:tr>
      <w:tr w:rsidR="00082075" w:rsidRPr="005544F7" w14:paraId="4A45D730" w14:textId="2A8CD68A" w:rsidTr="00491CBC">
        <w:trPr>
          <w:trHeight w:val="300"/>
        </w:trPr>
        <w:tc>
          <w:tcPr>
            <w:tcW w:w="902" w:type="dxa"/>
            <w:gridSpan w:val="3"/>
            <w:vMerge/>
            <w:vAlign w:val="center"/>
            <w:hideMark/>
          </w:tcPr>
          <w:p w14:paraId="4AA429D1"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16E5255F"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6FD77D4F"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38EF2AB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методы выявления индивидуальных особенностей обучающихся</w:t>
            </w:r>
          </w:p>
        </w:tc>
        <w:tc>
          <w:tcPr>
            <w:tcW w:w="2356" w:type="dxa"/>
            <w:vMerge/>
          </w:tcPr>
          <w:p w14:paraId="780F3170"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4474F3FC" w14:textId="79E89690" w:rsidTr="00491CBC">
        <w:trPr>
          <w:trHeight w:val="600"/>
        </w:trPr>
        <w:tc>
          <w:tcPr>
            <w:tcW w:w="902" w:type="dxa"/>
            <w:gridSpan w:val="3"/>
            <w:vMerge/>
            <w:vAlign w:val="center"/>
            <w:hideMark/>
          </w:tcPr>
          <w:p w14:paraId="745D352F"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36CE49B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22EF55F0"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52C0AB3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особенности построения взаимодействия с различными участниками образовательных отношений с учетом особенностей образовательной среды образовательной организации</w:t>
            </w:r>
          </w:p>
        </w:tc>
        <w:tc>
          <w:tcPr>
            <w:tcW w:w="2356" w:type="dxa"/>
            <w:vMerge/>
          </w:tcPr>
          <w:p w14:paraId="6AE4FC5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228CCCE0" w14:textId="6DB149FA" w:rsidTr="00491CBC">
        <w:trPr>
          <w:trHeight w:val="300"/>
        </w:trPr>
        <w:tc>
          <w:tcPr>
            <w:tcW w:w="902" w:type="dxa"/>
            <w:gridSpan w:val="3"/>
            <w:vMerge/>
            <w:vAlign w:val="center"/>
            <w:hideMark/>
          </w:tcPr>
          <w:p w14:paraId="55C0DB5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62AAAB49"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4879E8D5"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13" w:type="dxa"/>
            <w:shd w:val="clear" w:color="auto" w:fill="auto"/>
            <w:hideMark/>
          </w:tcPr>
          <w:p w14:paraId="07E62101"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использовать особенности образовательной среды учреждения для реализации взаимодействия субъектов</w:t>
            </w:r>
          </w:p>
        </w:tc>
        <w:tc>
          <w:tcPr>
            <w:tcW w:w="2356" w:type="dxa"/>
            <w:vMerge/>
          </w:tcPr>
          <w:p w14:paraId="456FFAD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4785FBA4" w14:textId="73F645FE" w:rsidTr="00491CBC">
        <w:trPr>
          <w:trHeight w:val="300"/>
        </w:trPr>
        <w:tc>
          <w:tcPr>
            <w:tcW w:w="902" w:type="dxa"/>
            <w:gridSpan w:val="3"/>
            <w:vMerge/>
            <w:vAlign w:val="center"/>
            <w:hideMark/>
          </w:tcPr>
          <w:p w14:paraId="0E9C78F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23D9F33A"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7B54BAD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7C90512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составлять (совместно с другими специалистами) планы взаимодействия участников образовательных отношений</w:t>
            </w:r>
          </w:p>
        </w:tc>
        <w:tc>
          <w:tcPr>
            <w:tcW w:w="2356" w:type="dxa"/>
            <w:vMerge/>
          </w:tcPr>
          <w:p w14:paraId="49E81D3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0F4A712B" w14:textId="68B53E83" w:rsidTr="00491CBC">
        <w:trPr>
          <w:trHeight w:val="300"/>
        </w:trPr>
        <w:tc>
          <w:tcPr>
            <w:tcW w:w="902" w:type="dxa"/>
            <w:gridSpan w:val="3"/>
            <w:vMerge/>
            <w:vAlign w:val="center"/>
            <w:hideMark/>
          </w:tcPr>
          <w:p w14:paraId="7A139E8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5DB502EC"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043DF0FA"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5752671C"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использовать для организации взаимодействия приемы организаторской деятельности</w:t>
            </w:r>
          </w:p>
        </w:tc>
        <w:tc>
          <w:tcPr>
            <w:tcW w:w="2356" w:type="dxa"/>
            <w:vMerge/>
          </w:tcPr>
          <w:p w14:paraId="0C2C13A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4C93F414" w14:textId="11FA2B36" w:rsidTr="00491CBC">
        <w:trPr>
          <w:trHeight w:val="600"/>
        </w:trPr>
        <w:tc>
          <w:tcPr>
            <w:tcW w:w="902" w:type="dxa"/>
            <w:gridSpan w:val="3"/>
            <w:vMerge/>
            <w:vAlign w:val="center"/>
            <w:hideMark/>
          </w:tcPr>
          <w:p w14:paraId="35E449DA"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11F1F1C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09D476D9"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13" w:type="dxa"/>
            <w:shd w:val="clear" w:color="auto" w:fill="auto"/>
            <w:hideMark/>
          </w:tcPr>
          <w:p w14:paraId="36E00E5E"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взаимодействия и сотрудничества в образовательном процессе, решения проблем при взаимодействии с различным контингентом обучающихся</w:t>
            </w:r>
          </w:p>
        </w:tc>
        <w:tc>
          <w:tcPr>
            <w:tcW w:w="2356" w:type="dxa"/>
            <w:vMerge/>
          </w:tcPr>
          <w:p w14:paraId="455865AC"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2E48D597" w14:textId="6B415405" w:rsidTr="00491CBC">
        <w:trPr>
          <w:trHeight w:val="300"/>
        </w:trPr>
        <w:tc>
          <w:tcPr>
            <w:tcW w:w="902" w:type="dxa"/>
            <w:gridSpan w:val="3"/>
            <w:vMerge/>
            <w:vAlign w:val="center"/>
            <w:hideMark/>
          </w:tcPr>
          <w:p w14:paraId="63078B7D"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337F2DA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31072115"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798CEC0E"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реализации индивидуального подхода к разным участникам образовательных отношений</w:t>
            </w:r>
          </w:p>
        </w:tc>
        <w:tc>
          <w:tcPr>
            <w:tcW w:w="2356" w:type="dxa"/>
            <w:vMerge/>
          </w:tcPr>
          <w:p w14:paraId="44412A2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1DF1A582" w14:textId="12FB9242" w:rsidTr="00491CBC">
        <w:trPr>
          <w:trHeight w:val="345"/>
        </w:trPr>
        <w:tc>
          <w:tcPr>
            <w:tcW w:w="902" w:type="dxa"/>
            <w:gridSpan w:val="3"/>
            <w:vMerge w:val="restart"/>
            <w:shd w:val="clear" w:color="000000" w:fill="FFFFFF"/>
            <w:hideMark/>
          </w:tcPr>
          <w:p w14:paraId="3B36C91D"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ОПК-8</w:t>
            </w:r>
          </w:p>
        </w:tc>
        <w:tc>
          <w:tcPr>
            <w:tcW w:w="2610" w:type="dxa"/>
            <w:gridSpan w:val="2"/>
            <w:vMerge w:val="restart"/>
            <w:shd w:val="clear" w:color="000000" w:fill="FFFFFF"/>
            <w:hideMark/>
          </w:tcPr>
          <w:p w14:paraId="3FCE2D69"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Способен проектировать педагогическую деятельность на основе специальных научных знаний и </w:t>
            </w:r>
            <w:r w:rsidRPr="005544F7">
              <w:rPr>
                <w:rFonts w:ascii="Times New Roman" w:eastAsia="Times New Roman" w:hAnsi="Times New Roman" w:cs="Times New Roman"/>
                <w:color w:val="000000"/>
                <w:sz w:val="28"/>
                <w:szCs w:val="28"/>
                <w:lang w:eastAsia="ru-RU"/>
              </w:rPr>
              <w:lastRenderedPageBreak/>
              <w:t>результатов исследований</w:t>
            </w:r>
          </w:p>
        </w:tc>
        <w:tc>
          <w:tcPr>
            <w:tcW w:w="1544" w:type="dxa"/>
            <w:gridSpan w:val="2"/>
            <w:vMerge w:val="restart"/>
            <w:shd w:val="clear" w:color="auto" w:fill="auto"/>
            <w:hideMark/>
          </w:tcPr>
          <w:p w14:paraId="63B0E0BF"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lastRenderedPageBreak/>
              <w:t>Индикатор знаний</w:t>
            </w:r>
          </w:p>
        </w:tc>
        <w:tc>
          <w:tcPr>
            <w:tcW w:w="7413" w:type="dxa"/>
            <w:shd w:val="clear" w:color="auto" w:fill="auto"/>
            <w:hideMark/>
          </w:tcPr>
          <w:p w14:paraId="13AAE3C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особенности педагогической деятельности, результаты научных исследований в сфере педагогической деятельности</w:t>
            </w:r>
          </w:p>
        </w:tc>
        <w:tc>
          <w:tcPr>
            <w:tcW w:w="2356" w:type="dxa"/>
            <w:vMerge w:val="restart"/>
          </w:tcPr>
          <w:p w14:paraId="6A0BE1A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1-12</w:t>
            </w:r>
          </w:p>
          <w:p w14:paraId="76253041"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2-8,10</w:t>
            </w:r>
          </w:p>
          <w:p w14:paraId="5826B143" w14:textId="358C4013" w:rsidR="0001788E" w:rsidRPr="005544F7" w:rsidRDefault="0001788E"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3-13,23</w:t>
            </w:r>
          </w:p>
        </w:tc>
      </w:tr>
      <w:tr w:rsidR="00082075" w:rsidRPr="005544F7" w14:paraId="459134B0" w14:textId="5F6B3586" w:rsidTr="00491CBC">
        <w:trPr>
          <w:trHeight w:val="300"/>
        </w:trPr>
        <w:tc>
          <w:tcPr>
            <w:tcW w:w="902" w:type="dxa"/>
            <w:gridSpan w:val="3"/>
            <w:vMerge/>
            <w:vAlign w:val="center"/>
            <w:hideMark/>
          </w:tcPr>
          <w:p w14:paraId="5A673FFF"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460EF65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470C9C1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49CC818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требования к субъектам педагогической деятельности</w:t>
            </w:r>
          </w:p>
        </w:tc>
        <w:tc>
          <w:tcPr>
            <w:tcW w:w="2356" w:type="dxa"/>
            <w:vMerge/>
          </w:tcPr>
          <w:p w14:paraId="2EF13BE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2414F078" w14:textId="77931DA5" w:rsidTr="00491CBC">
        <w:trPr>
          <w:trHeight w:val="975"/>
        </w:trPr>
        <w:tc>
          <w:tcPr>
            <w:tcW w:w="902" w:type="dxa"/>
            <w:gridSpan w:val="3"/>
            <w:vMerge/>
            <w:vAlign w:val="center"/>
            <w:hideMark/>
          </w:tcPr>
          <w:p w14:paraId="6E9F235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6A1AE36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2492750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21A0777E"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основные тенденции развития образования как основы для определения стратегии, целей и задач развития образовательной организации, программного планирования его работы и участия в различных программах и проектах</w:t>
            </w:r>
          </w:p>
        </w:tc>
        <w:tc>
          <w:tcPr>
            <w:tcW w:w="2356" w:type="dxa"/>
            <w:vMerge/>
          </w:tcPr>
          <w:p w14:paraId="61E54D4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74D42219" w14:textId="34D1C2CE" w:rsidTr="00491CBC">
        <w:trPr>
          <w:trHeight w:val="600"/>
        </w:trPr>
        <w:tc>
          <w:tcPr>
            <w:tcW w:w="902" w:type="dxa"/>
            <w:gridSpan w:val="3"/>
            <w:vMerge/>
            <w:vAlign w:val="center"/>
            <w:hideMark/>
          </w:tcPr>
          <w:p w14:paraId="525A0150"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61F12C1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7C360409"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13" w:type="dxa"/>
            <w:shd w:val="clear" w:color="auto" w:fill="auto"/>
            <w:hideMark/>
          </w:tcPr>
          <w:p w14:paraId="3F45D39E"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использовать современные специальные научные знания и результаты исследований для выбора методов в педагогической деятельности</w:t>
            </w:r>
          </w:p>
        </w:tc>
        <w:tc>
          <w:tcPr>
            <w:tcW w:w="2356" w:type="dxa"/>
            <w:vMerge/>
          </w:tcPr>
          <w:p w14:paraId="6E2B2CE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717F38A2" w14:textId="0966927B" w:rsidTr="00491CBC">
        <w:trPr>
          <w:trHeight w:val="900"/>
        </w:trPr>
        <w:tc>
          <w:tcPr>
            <w:tcW w:w="902" w:type="dxa"/>
            <w:gridSpan w:val="3"/>
            <w:vMerge/>
            <w:vAlign w:val="center"/>
            <w:hideMark/>
          </w:tcPr>
          <w:p w14:paraId="092D00C9"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1E83E17C"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446E09F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4C804FB9"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создавать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tc>
        <w:tc>
          <w:tcPr>
            <w:tcW w:w="2356" w:type="dxa"/>
            <w:vMerge/>
          </w:tcPr>
          <w:p w14:paraId="3F0E363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73942623" w14:textId="1F42213D" w:rsidTr="00491CBC">
        <w:trPr>
          <w:trHeight w:val="300"/>
        </w:trPr>
        <w:tc>
          <w:tcPr>
            <w:tcW w:w="902" w:type="dxa"/>
            <w:gridSpan w:val="3"/>
            <w:vMerge/>
            <w:vAlign w:val="center"/>
            <w:hideMark/>
          </w:tcPr>
          <w:p w14:paraId="38AC832E"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4D315DF1"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79EDC568"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31BB2556"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реализовывать стратегию, цели и задачи развития образовательной организации, планировать его работу</w:t>
            </w:r>
          </w:p>
        </w:tc>
        <w:tc>
          <w:tcPr>
            <w:tcW w:w="2356" w:type="dxa"/>
            <w:vMerge/>
          </w:tcPr>
          <w:p w14:paraId="4701EB6A"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5C505670" w14:textId="2FB11B93" w:rsidTr="00491CBC">
        <w:trPr>
          <w:trHeight w:val="720"/>
        </w:trPr>
        <w:tc>
          <w:tcPr>
            <w:tcW w:w="902" w:type="dxa"/>
            <w:gridSpan w:val="3"/>
            <w:vMerge/>
            <w:vAlign w:val="center"/>
            <w:hideMark/>
          </w:tcPr>
          <w:p w14:paraId="1587FB03"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1CB563F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restart"/>
            <w:shd w:val="clear" w:color="auto" w:fill="auto"/>
            <w:hideMark/>
          </w:tcPr>
          <w:p w14:paraId="75C85484" w14:textId="77777777" w:rsidR="00082075" w:rsidRPr="005544F7" w:rsidRDefault="00082075" w:rsidP="00082075">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13" w:type="dxa"/>
            <w:shd w:val="clear" w:color="auto" w:fill="auto"/>
            <w:hideMark/>
          </w:tcPr>
          <w:p w14:paraId="215F33B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применения форм и средств педагогической деятельности, осуществления их выбора в зависимости от контекста профессиональной деятельности с учетом результатов научных исследований</w:t>
            </w:r>
          </w:p>
        </w:tc>
        <w:tc>
          <w:tcPr>
            <w:tcW w:w="2356" w:type="dxa"/>
            <w:vMerge/>
          </w:tcPr>
          <w:p w14:paraId="387B969E"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58C388B4" w14:textId="784DF86C" w:rsidTr="00491CBC">
        <w:trPr>
          <w:trHeight w:val="435"/>
        </w:trPr>
        <w:tc>
          <w:tcPr>
            <w:tcW w:w="902" w:type="dxa"/>
            <w:gridSpan w:val="3"/>
            <w:vMerge/>
            <w:vAlign w:val="center"/>
            <w:hideMark/>
          </w:tcPr>
          <w:p w14:paraId="1110E7CC"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2610" w:type="dxa"/>
            <w:gridSpan w:val="2"/>
            <w:vMerge/>
            <w:vAlign w:val="center"/>
            <w:hideMark/>
          </w:tcPr>
          <w:p w14:paraId="5099402B"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1544" w:type="dxa"/>
            <w:gridSpan w:val="2"/>
            <w:vMerge/>
            <w:vAlign w:val="center"/>
            <w:hideMark/>
          </w:tcPr>
          <w:p w14:paraId="223FA144"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c>
          <w:tcPr>
            <w:tcW w:w="7413" w:type="dxa"/>
            <w:shd w:val="clear" w:color="auto" w:fill="auto"/>
            <w:hideMark/>
          </w:tcPr>
          <w:p w14:paraId="7E1A79E7"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моделирования стратегии, целей и задач развития образовательной организации, планирования ее работы</w:t>
            </w:r>
          </w:p>
        </w:tc>
        <w:tc>
          <w:tcPr>
            <w:tcW w:w="2356" w:type="dxa"/>
            <w:vMerge/>
          </w:tcPr>
          <w:p w14:paraId="62403CF2" w14:textId="77777777" w:rsidR="00082075" w:rsidRPr="005544F7" w:rsidRDefault="00082075" w:rsidP="00082075">
            <w:pPr>
              <w:spacing w:after="0" w:line="240" w:lineRule="auto"/>
              <w:rPr>
                <w:rFonts w:ascii="Times New Roman" w:eastAsia="Times New Roman" w:hAnsi="Times New Roman" w:cs="Times New Roman"/>
                <w:color w:val="000000"/>
                <w:sz w:val="28"/>
                <w:szCs w:val="28"/>
                <w:lang w:eastAsia="ru-RU"/>
              </w:rPr>
            </w:pPr>
          </w:p>
        </w:tc>
      </w:tr>
      <w:tr w:rsidR="00082075" w:rsidRPr="005544F7" w14:paraId="490CC705" w14:textId="556EF78A" w:rsidTr="00491CBC">
        <w:trPr>
          <w:trHeight w:val="450"/>
        </w:trPr>
        <w:tc>
          <w:tcPr>
            <w:tcW w:w="12469" w:type="dxa"/>
            <w:gridSpan w:val="8"/>
            <w:shd w:val="clear" w:color="auto" w:fill="auto"/>
            <w:hideMark/>
          </w:tcPr>
          <w:p w14:paraId="69E67469" w14:textId="77777777" w:rsidR="00082075" w:rsidRPr="005544F7" w:rsidRDefault="00082075" w:rsidP="00082075">
            <w:pPr>
              <w:spacing w:after="0" w:line="240" w:lineRule="auto"/>
              <w:rPr>
                <w:rFonts w:ascii="Times New Roman" w:eastAsia="Times New Roman" w:hAnsi="Times New Roman" w:cs="Times New Roman"/>
                <w:b/>
                <w:bCs/>
                <w:color w:val="000000"/>
                <w:sz w:val="28"/>
                <w:szCs w:val="28"/>
                <w:lang w:eastAsia="ru-RU"/>
              </w:rPr>
            </w:pPr>
            <w:r w:rsidRPr="005544F7">
              <w:rPr>
                <w:rFonts w:ascii="Times New Roman" w:eastAsia="Times New Roman" w:hAnsi="Times New Roman" w:cs="Times New Roman"/>
                <w:b/>
                <w:bCs/>
                <w:color w:val="000000"/>
                <w:sz w:val="28"/>
                <w:szCs w:val="28"/>
                <w:lang w:eastAsia="ru-RU"/>
              </w:rPr>
              <w:t>Универсальные компетенции</w:t>
            </w:r>
          </w:p>
        </w:tc>
        <w:tc>
          <w:tcPr>
            <w:tcW w:w="2356" w:type="dxa"/>
          </w:tcPr>
          <w:p w14:paraId="1D1B4AFE" w14:textId="77777777" w:rsidR="00082075" w:rsidRPr="005544F7" w:rsidRDefault="00082075" w:rsidP="00082075">
            <w:pPr>
              <w:spacing w:after="0" w:line="240" w:lineRule="auto"/>
              <w:rPr>
                <w:rFonts w:ascii="Times New Roman" w:eastAsia="Times New Roman" w:hAnsi="Times New Roman" w:cs="Times New Roman"/>
                <w:b/>
                <w:bCs/>
                <w:color w:val="000000"/>
                <w:sz w:val="28"/>
                <w:szCs w:val="28"/>
                <w:lang w:eastAsia="ru-RU"/>
              </w:rPr>
            </w:pPr>
          </w:p>
        </w:tc>
      </w:tr>
      <w:tr w:rsidR="0001788E" w:rsidRPr="005544F7" w14:paraId="7182AD05" w14:textId="3B18AE4B" w:rsidTr="00491CBC">
        <w:trPr>
          <w:trHeight w:val="360"/>
        </w:trPr>
        <w:tc>
          <w:tcPr>
            <w:tcW w:w="876" w:type="dxa"/>
            <w:gridSpan w:val="2"/>
            <w:vMerge w:val="restart"/>
            <w:shd w:val="clear" w:color="auto" w:fill="auto"/>
            <w:hideMark/>
          </w:tcPr>
          <w:p w14:paraId="0A3BF3B8"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УК-1</w:t>
            </w:r>
          </w:p>
        </w:tc>
        <w:tc>
          <w:tcPr>
            <w:tcW w:w="2577" w:type="dxa"/>
            <w:gridSpan w:val="2"/>
            <w:vMerge w:val="restart"/>
            <w:shd w:val="clear" w:color="auto" w:fill="auto"/>
            <w:hideMark/>
          </w:tcPr>
          <w:p w14:paraId="390198B6"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Способен осуществлять критический анализ проблемных ситуаций на основе системного подхода, вырабатывать стратегию действий </w:t>
            </w:r>
          </w:p>
        </w:tc>
        <w:tc>
          <w:tcPr>
            <w:tcW w:w="1556" w:type="dxa"/>
            <w:gridSpan w:val="2"/>
            <w:vMerge w:val="restart"/>
            <w:shd w:val="clear" w:color="auto" w:fill="auto"/>
            <w:hideMark/>
          </w:tcPr>
          <w:p w14:paraId="0D4C40CF"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60" w:type="dxa"/>
            <w:gridSpan w:val="2"/>
            <w:shd w:val="clear" w:color="auto" w:fill="auto"/>
            <w:hideMark/>
          </w:tcPr>
          <w:p w14:paraId="415EEBA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методы системного и критического анализа</w:t>
            </w:r>
          </w:p>
        </w:tc>
        <w:tc>
          <w:tcPr>
            <w:tcW w:w="2356" w:type="dxa"/>
            <w:vMerge w:val="restart"/>
          </w:tcPr>
          <w:p w14:paraId="4973CA9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3-14,15,13,23</w:t>
            </w:r>
          </w:p>
          <w:p w14:paraId="3CE339A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21389678" w14:textId="74289828" w:rsidTr="00491CBC">
        <w:trPr>
          <w:trHeight w:val="405"/>
        </w:trPr>
        <w:tc>
          <w:tcPr>
            <w:tcW w:w="876" w:type="dxa"/>
            <w:gridSpan w:val="2"/>
            <w:vMerge/>
            <w:vAlign w:val="center"/>
            <w:hideMark/>
          </w:tcPr>
          <w:p w14:paraId="3D348CB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2407BBC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7BB6C9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4C42295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методики разработки стратегии действий для выявления и решения проблемной ситуации</w:t>
            </w:r>
          </w:p>
        </w:tc>
        <w:tc>
          <w:tcPr>
            <w:tcW w:w="2356" w:type="dxa"/>
            <w:vMerge/>
          </w:tcPr>
          <w:p w14:paraId="54622F7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5F2CEBF2" w14:textId="55C3C8AA" w:rsidTr="00491CBC">
        <w:trPr>
          <w:trHeight w:val="405"/>
        </w:trPr>
        <w:tc>
          <w:tcPr>
            <w:tcW w:w="876" w:type="dxa"/>
            <w:gridSpan w:val="2"/>
            <w:vMerge/>
            <w:vAlign w:val="center"/>
            <w:hideMark/>
          </w:tcPr>
          <w:p w14:paraId="12F1455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4CFE334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F033E9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4A84AEA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методы критического анализа проблемных ситуаций</w:t>
            </w:r>
          </w:p>
        </w:tc>
        <w:tc>
          <w:tcPr>
            <w:tcW w:w="2356" w:type="dxa"/>
            <w:vMerge/>
          </w:tcPr>
          <w:p w14:paraId="52F5F2D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218E780" w14:textId="40719D63" w:rsidTr="00491CBC">
        <w:trPr>
          <w:trHeight w:val="375"/>
        </w:trPr>
        <w:tc>
          <w:tcPr>
            <w:tcW w:w="876" w:type="dxa"/>
            <w:gridSpan w:val="2"/>
            <w:vMerge/>
            <w:vAlign w:val="center"/>
            <w:hideMark/>
          </w:tcPr>
          <w:p w14:paraId="5964945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29C410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3F7848F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0494233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технологии проектирования стратегии собственных действий</w:t>
            </w:r>
          </w:p>
        </w:tc>
        <w:tc>
          <w:tcPr>
            <w:tcW w:w="2356" w:type="dxa"/>
            <w:vMerge/>
          </w:tcPr>
          <w:p w14:paraId="61AFA7C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5663ACF2" w14:textId="2AC505DE" w:rsidTr="00491CBC">
        <w:trPr>
          <w:trHeight w:val="600"/>
        </w:trPr>
        <w:tc>
          <w:tcPr>
            <w:tcW w:w="876" w:type="dxa"/>
            <w:gridSpan w:val="2"/>
            <w:vMerge/>
            <w:vAlign w:val="center"/>
            <w:hideMark/>
          </w:tcPr>
          <w:p w14:paraId="5075FB8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593E742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4BFBED44"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1ACA1A6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находить, критически анализировать и выбирать информацию, необходимую для выработки стратегии действий по разрешению проблемной ситуации</w:t>
            </w:r>
          </w:p>
        </w:tc>
        <w:tc>
          <w:tcPr>
            <w:tcW w:w="2356" w:type="dxa"/>
            <w:vMerge/>
          </w:tcPr>
          <w:p w14:paraId="637ED76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19C4DDFB" w14:textId="141BA999" w:rsidTr="00491CBC">
        <w:trPr>
          <w:trHeight w:val="600"/>
        </w:trPr>
        <w:tc>
          <w:tcPr>
            <w:tcW w:w="876" w:type="dxa"/>
            <w:gridSpan w:val="2"/>
            <w:vMerge/>
            <w:vAlign w:val="center"/>
            <w:hideMark/>
          </w:tcPr>
          <w:p w14:paraId="48EE9D5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5174C9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69E19D2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0F570E1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рассматривать различные варианты решения проблемной ситуации на основе системного подхода, оценивать их преимущества и риски</w:t>
            </w:r>
          </w:p>
        </w:tc>
        <w:tc>
          <w:tcPr>
            <w:tcW w:w="2356" w:type="dxa"/>
            <w:vMerge/>
          </w:tcPr>
          <w:p w14:paraId="0446181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142B56BD" w14:textId="1017FFF5" w:rsidTr="00491CBC">
        <w:trPr>
          <w:trHeight w:val="300"/>
        </w:trPr>
        <w:tc>
          <w:tcPr>
            <w:tcW w:w="876" w:type="dxa"/>
            <w:gridSpan w:val="2"/>
            <w:vMerge/>
            <w:vAlign w:val="center"/>
            <w:hideMark/>
          </w:tcPr>
          <w:p w14:paraId="3084943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935E38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365C58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0258651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предлагать стратегию действий</w:t>
            </w:r>
          </w:p>
        </w:tc>
        <w:tc>
          <w:tcPr>
            <w:tcW w:w="2356" w:type="dxa"/>
            <w:vMerge/>
          </w:tcPr>
          <w:p w14:paraId="03C3114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EF393BD" w14:textId="6D7B92C2" w:rsidTr="00491CBC">
        <w:trPr>
          <w:trHeight w:val="300"/>
        </w:trPr>
        <w:tc>
          <w:tcPr>
            <w:tcW w:w="876" w:type="dxa"/>
            <w:gridSpan w:val="2"/>
            <w:vMerge/>
            <w:vAlign w:val="center"/>
            <w:hideMark/>
          </w:tcPr>
          <w:p w14:paraId="5DAB3E4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D81A57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1B6182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01CA74E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определять и оценивать практические последствия реализации действий по разрешению проблемной ситуации</w:t>
            </w:r>
          </w:p>
        </w:tc>
        <w:tc>
          <w:tcPr>
            <w:tcW w:w="2356" w:type="dxa"/>
            <w:vMerge/>
          </w:tcPr>
          <w:p w14:paraId="38BA09D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1B2E40C2" w14:textId="54199158" w:rsidTr="00491CBC">
        <w:trPr>
          <w:trHeight w:val="300"/>
        </w:trPr>
        <w:tc>
          <w:tcPr>
            <w:tcW w:w="876" w:type="dxa"/>
            <w:gridSpan w:val="2"/>
            <w:vMerge/>
            <w:vAlign w:val="center"/>
            <w:hideMark/>
          </w:tcPr>
          <w:p w14:paraId="7177A0F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1567E6E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4E11C911"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1B5B5DE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методиками постановки цели, определения способов ее достижения, разработки стратегий действий</w:t>
            </w:r>
          </w:p>
        </w:tc>
        <w:tc>
          <w:tcPr>
            <w:tcW w:w="2356" w:type="dxa"/>
            <w:vMerge/>
          </w:tcPr>
          <w:p w14:paraId="73E9B4E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49860AE" w14:textId="67CF181A" w:rsidTr="00491CBC">
        <w:trPr>
          <w:trHeight w:val="600"/>
        </w:trPr>
        <w:tc>
          <w:tcPr>
            <w:tcW w:w="876" w:type="dxa"/>
            <w:gridSpan w:val="2"/>
            <w:vMerge/>
            <w:vAlign w:val="center"/>
            <w:hideMark/>
          </w:tcPr>
          <w:p w14:paraId="5877242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DB29F3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8920F6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16653B1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навыками выработки стратегии осуществления критического анализа проблемных ситуаций на основе системного подхода</w:t>
            </w:r>
          </w:p>
        </w:tc>
        <w:tc>
          <w:tcPr>
            <w:tcW w:w="2356" w:type="dxa"/>
            <w:vMerge/>
          </w:tcPr>
          <w:p w14:paraId="0EDC913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53AA4350" w14:textId="3EBB9072" w:rsidTr="00491CBC">
        <w:trPr>
          <w:trHeight w:val="420"/>
        </w:trPr>
        <w:tc>
          <w:tcPr>
            <w:tcW w:w="876" w:type="dxa"/>
            <w:gridSpan w:val="2"/>
            <w:vMerge w:val="restart"/>
            <w:shd w:val="clear" w:color="000000" w:fill="FFFFFF"/>
            <w:hideMark/>
          </w:tcPr>
          <w:p w14:paraId="24C1DB10"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УК-2 </w:t>
            </w:r>
          </w:p>
        </w:tc>
        <w:tc>
          <w:tcPr>
            <w:tcW w:w="2577" w:type="dxa"/>
            <w:gridSpan w:val="2"/>
            <w:vMerge w:val="restart"/>
            <w:shd w:val="clear" w:color="000000" w:fill="FFFFFF"/>
            <w:hideMark/>
          </w:tcPr>
          <w:p w14:paraId="3BFDC536"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управлять проектом на всех этапах его жизненного цикла</w:t>
            </w:r>
          </w:p>
        </w:tc>
        <w:tc>
          <w:tcPr>
            <w:tcW w:w="1556" w:type="dxa"/>
            <w:gridSpan w:val="2"/>
            <w:vMerge w:val="restart"/>
            <w:shd w:val="clear" w:color="auto" w:fill="auto"/>
            <w:hideMark/>
          </w:tcPr>
          <w:p w14:paraId="11837EA3"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60" w:type="dxa"/>
            <w:gridSpan w:val="2"/>
            <w:shd w:val="clear" w:color="auto" w:fill="auto"/>
            <w:hideMark/>
          </w:tcPr>
          <w:p w14:paraId="7C9DFAC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этапы жизненного цикла проекта</w:t>
            </w:r>
          </w:p>
        </w:tc>
        <w:tc>
          <w:tcPr>
            <w:tcW w:w="2356" w:type="dxa"/>
            <w:vMerge w:val="restart"/>
          </w:tcPr>
          <w:p w14:paraId="3CA1385C" w14:textId="44A1619E"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3-19,20</w:t>
            </w:r>
          </w:p>
        </w:tc>
      </w:tr>
      <w:tr w:rsidR="0001788E" w:rsidRPr="005544F7" w14:paraId="6F9E37A9" w14:textId="0FFBFE30" w:rsidTr="00491CBC">
        <w:trPr>
          <w:trHeight w:val="300"/>
        </w:trPr>
        <w:tc>
          <w:tcPr>
            <w:tcW w:w="876" w:type="dxa"/>
            <w:gridSpan w:val="2"/>
            <w:vMerge/>
            <w:vAlign w:val="center"/>
            <w:hideMark/>
          </w:tcPr>
          <w:p w14:paraId="45E535B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549BB2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89D26D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3FE92E3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этапы разработки и реализации проекта</w:t>
            </w:r>
          </w:p>
        </w:tc>
        <w:tc>
          <w:tcPr>
            <w:tcW w:w="2356" w:type="dxa"/>
            <w:vMerge/>
          </w:tcPr>
          <w:p w14:paraId="515325F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F579851" w14:textId="7DE46D36" w:rsidTr="00491CBC">
        <w:trPr>
          <w:trHeight w:val="300"/>
        </w:trPr>
        <w:tc>
          <w:tcPr>
            <w:tcW w:w="876" w:type="dxa"/>
            <w:gridSpan w:val="2"/>
            <w:vMerge/>
            <w:vAlign w:val="center"/>
            <w:hideMark/>
          </w:tcPr>
          <w:p w14:paraId="23CA462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21F1440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3FCB3A1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7280B97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методы разработки и управления проектами</w:t>
            </w:r>
          </w:p>
        </w:tc>
        <w:tc>
          <w:tcPr>
            <w:tcW w:w="2356" w:type="dxa"/>
            <w:vMerge/>
          </w:tcPr>
          <w:p w14:paraId="3F3EB3D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6425EB09" w14:textId="638534DC" w:rsidTr="00491CBC">
        <w:trPr>
          <w:trHeight w:val="600"/>
        </w:trPr>
        <w:tc>
          <w:tcPr>
            <w:tcW w:w="876" w:type="dxa"/>
            <w:gridSpan w:val="2"/>
            <w:vMerge/>
            <w:vAlign w:val="center"/>
            <w:hideMark/>
          </w:tcPr>
          <w:p w14:paraId="6E7B3AF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891B98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5988031A"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51EBF51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выстраивать этапы работы над проектом с учетом последовательности их реализации, определять этапы жизненного цикла проекта</w:t>
            </w:r>
          </w:p>
        </w:tc>
        <w:tc>
          <w:tcPr>
            <w:tcW w:w="2356" w:type="dxa"/>
            <w:vMerge/>
          </w:tcPr>
          <w:p w14:paraId="0849D74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6433C4DB" w14:textId="13D3B1B5" w:rsidTr="00491CBC">
        <w:trPr>
          <w:trHeight w:val="300"/>
        </w:trPr>
        <w:tc>
          <w:tcPr>
            <w:tcW w:w="876" w:type="dxa"/>
            <w:gridSpan w:val="2"/>
            <w:vMerge/>
            <w:vAlign w:val="center"/>
            <w:hideMark/>
          </w:tcPr>
          <w:p w14:paraId="1DB6B24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4E1365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EEF63F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0DA5D2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определять проблему, на решение которой направлен проект, грамотно формулировать цель проекта</w:t>
            </w:r>
          </w:p>
        </w:tc>
        <w:tc>
          <w:tcPr>
            <w:tcW w:w="2356" w:type="dxa"/>
            <w:vMerge/>
          </w:tcPr>
          <w:p w14:paraId="3B551F1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68DF44C" w14:textId="4B972B0C" w:rsidTr="00491CBC">
        <w:trPr>
          <w:trHeight w:val="300"/>
        </w:trPr>
        <w:tc>
          <w:tcPr>
            <w:tcW w:w="876" w:type="dxa"/>
            <w:gridSpan w:val="2"/>
            <w:vMerge/>
            <w:vAlign w:val="center"/>
            <w:hideMark/>
          </w:tcPr>
          <w:p w14:paraId="3113E7C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3B00F3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44595B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2C8D5F4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определять исполнителей проекта</w:t>
            </w:r>
          </w:p>
        </w:tc>
        <w:tc>
          <w:tcPr>
            <w:tcW w:w="2356" w:type="dxa"/>
            <w:vMerge/>
          </w:tcPr>
          <w:p w14:paraId="015B35D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7D826EB9" w14:textId="232D41B7" w:rsidTr="00491CBC">
        <w:trPr>
          <w:trHeight w:val="600"/>
        </w:trPr>
        <w:tc>
          <w:tcPr>
            <w:tcW w:w="876" w:type="dxa"/>
            <w:gridSpan w:val="2"/>
            <w:vMerge/>
            <w:vAlign w:val="center"/>
            <w:hideMark/>
          </w:tcPr>
          <w:p w14:paraId="4EE1F3F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4D58CA8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625DA22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3D22DCE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ограничений</w:t>
            </w:r>
          </w:p>
        </w:tc>
        <w:tc>
          <w:tcPr>
            <w:tcW w:w="2356" w:type="dxa"/>
            <w:vMerge/>
          </w:tcPr>
          <w:p w14:paraId="1A3EBD5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DD54B75" w14:textId="73F23F87" w:rsidTr="00491CBC">
        <w:trPr>
          <w:trHeight w:val="600"/>
        </w:trPr>
        <w:tc>
          <w:tcPr>
            <w:tcW w:w="876" w:type="dxa"/>
            <w:gridSpan w:val="2"/>
            <w:vMerge/>
            <w:vAlign w:val="center"/>
            <w:hideMark/>
          </w:tcPr>
          <w:p w14:paraId="0FDEAE5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CD3E2B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17ACE0B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E35B7B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качественно решать конкретные задачи (исследования, проекта, деятельности) за установленное время; оценивать риски и результаты проекта</w:t>
            </w:r>
          </w:p>
        </w:tc>
        <w:tc>
          <w:tcPr>
            <w:tcW w:w="2356" w:type="dxa"/>
            <w:vMerge/>
          </w:tcPr>
          <w:p w14:paraId="2F7C17D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19B2117" w14:textId="46AB63A7" w:rsidTr="00491CBC">
        <w:trPr>
          <w:trHeight w:val="300"/>
        </w:trPr>
        <w:tc>
          <w:tcPr>
            <w:tcW w:w="876" w:type="dxa"/>
            <w:gridSpan w:val="2"/>
            <w:vMerge/>
            <w:vAlign w:val="center"/>
            <w:hideMark/>
          </w:tcPr>
          <w:p w14:paraId="0ABCA3E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1E83A3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50F434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7593C93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публично представлять результаты проекта, вступать в обсуждение хода и результатов проекта</w:t>
            </w:r>
          </w:p>
        </w:tc>
        <w:tc>
          <w:tcPr>
            <w:tcW w:w="2356" w:type="dxa"/>
            <w:vMerge/>
          </w:tcPr>
          <w:p w14:paraId="381AE1A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672D94DD" w14:textId="7A4E7670" w:rsidTr="00491CBC">
        <w:trPr>
          <w:trHeight w:val="300"/>
        </w:trPr>
        <w:tc>
          <w:tcPr>
            <w:tcW w:w="876" w:type="dxa"/>
            <w:gridSpan w:val="2"/>
            <w:vMerge/>
            <w:vAlign w:val="center"/>
            <w:hideMark/>
          </w:tcPr>
          <w:p w14:paraId="77514E9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540CB8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21CCB769"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45A507E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методиками разработки и управления проектом</w:t>
            </w:r>
          </w:p>
        </w:tc>
        <w:tc>
          <w:tcPr>
            <w:tcW w:w="2356" w:type="dxa"/>
            <w:vMerge/>
          </w:tcPr>
          <w:p w14:paraId="2F22932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0CDB9E2C" w14:textId="5C754C83" w:rsidTr="00491CBC">
        <w:trPr>
          <w:trHeight w:val="300"/>
        </w:trPr>
        <w:tc>
          <w:tcPr>
            <w:tcW w:w="876" w:type="dxa"/>
            <w:gridSpan w:val="2"/>
            <w:vMerge/>
            <w:vAlign w:val="center"/>
            <w:hideMark/>
          </w:tcPr>
          <w:p w14:paraId="5AB4E1F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84D87F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0166C4C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E981E9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методами оценки потребности в ресурсах и эффективности проекта</w:t>
            </w:r>
          </w:p>
        </w:tc>
        <w:tc>
          <w:tcPr>
            <w:tcW w:w="2356" w:type="dxa"/>
            <w:vMerge/>
          </w:tcPr>
          <w:p w14:paraId="1B0520A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82843D7" w14:textId="2EC238BA" w:rsidTr="00491CBC">
        <w:trPr>
          <w:trHeight w:val="345"/>
        </w:trPr>
        <w:tc>
          <w:tcPr>
            <w:tcW w:w="876" w:type="dxa"/>
            <w:gridSpan w:val="2"/>
            <w:vMerge/>
            <w:vAlign w:val="center"/>
            <w:hideMark/>
          </w:tcPr>
          <w:p w14:paraId="604FA5D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A9A419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3AD2E37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476D537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навыками управления проектом на всех этапах его жизненного цикла</w:t>
            </w:r>
          </w:p>
        </w:tc>
        <w:tc>
          <w:tcPr>
            <w:tcW w:w="2356" w:type="dxa"/>
            <w:vMerge/>
          </w:tcPr>
          <w:p w14:paraId="6C0708C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EE33D9B" w14:textId="64E929B0" w:rsidTr="00491CBC">
        <w:trPr>
          <w:trHeight w:val="390"/>
        </w:trPr>
        <w:tc>
          <w:tcPr>
            <w:tcW w:w="876" w:type="dxa"/>
            <w:gridSpan w:val="2"/>
            <w:vMerge w:val="restart"/>
            <w:shd w:val="clear" w:color="000000" w:fill="FFFFFF"/>
            <w:hideMark/>
          </w:tcPr>
          <w:p w14:paraId="4BBF64C0"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УК-3</w:t>
            </w:r>
          </w:p>
        </w:tc>
        <w:tc>
          <w:tcPr>
            <w:tcW w:w="2577" w:type="dxa"/>
            <w:gridSpan w:val="2"/>
            <w:vMerge w:val="restart"/>
            <w:shd w:val="clear" w:color="000000" w:fill="FFFFFF"/>
            <w:hideMark/>
          </w:tcPr>
          <w:p w14:paraId="0888E4D5"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 Способен организовывать и руководить работой команды, вырабатывая командную стратегию для достижения поставленной цели</w:t>
            </w:r>
          </w:p>
        </w:tc>
        <w:tc>
          <w:tcPr>
            <w:tcW w:w="1556" w:type="dxa"/>
            <w:gridSpan w:val="2"/>
            <w:vMerge w:val="restart"/>
            <w:shd w:val="clear" w:color="auto" w:fill="auto"/>
            <w:hideMark/>
          </w:tcPr>
          <w:p w14:paraId="06BF7302"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60" w:type="dxa"/>
            <w:gridSpan w:val="2"/>
            <w:shd w:val="clear" w:color="auto" w:fill="auto"/>
            <w:hideMark/>
          </w:tcPr>
          <w:p w14:paraId="79ABCCF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основные теории мотивации и лидерства</w:t>
            </w:r>
          </w:p>
        </w:tc>
        <w:tc>
          <w:tcPr>
            <w:tcW w:w="2356" w:type="dxa"/>
            <w:vMerge w:val="restart"/>
          </w:tcPr>
          <w:p w14:paraId="01CE6CD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2-7</w:t>
            </w:r>
          </w:p>
          <w:p w14:paraId="3656CF14" w14:textId="0C670B4E"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lastRenderedPageBreak/>
              <w:t>3-22,24</w:t>
            </w:r>
          </w:p>
          <w:p w14:paraId="5FF12BF6" w14:textId="3A7E86D3"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1-1,7</w:t>
            </w:r>
          </w:p>
        </w:tc>
      </w:tr>
      <w:tr w:rsidR="0001788E" w:rsidRPr="005544F7" w14:paraId="75E3335D" w14:textId="42307334" w:rsidTr="00491CBC">
        <w:trPr>
          <w:trHeight w:val="315"/>
        </w:trPr>
        <w:tc>
          <w:tcPr>
            <w:tcW w:w="876" w:type="dxa"/>
            <w:gridSpan w:val="2"/>
            <w:vMerge/>
            <w:vAlign w:val="center"/>
            <w:hideMark/>
          </w:tcPr>
          <w:p w14:paraId="7EBF325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7FBBF1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FDF0D9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0B19BFE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методики формирования команд</w:t>
            </w:r>
          </w:p>
        </w:tc>
        <w:tc>
          <w:tcPr>
            <w:tcW w:w="2356" w:type="dxa"/>
            <w:vMerge/>
          </w:tcPr>
          <w:p w14:paraId="57C06EE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7B6C159D" w14:textId="0C6A712D" w:rsidTr="00491CBC">
        <w:trPr>
          <w:trHeight w:val="315"/>
        </w:trPr>
        <w:tc>
          <w:tcPr>
            <w:tcW w:w="876" w:type="dxa"/>
            <w:gridSpan w:val="2"/>
            <w:vMerge/>
            <w:vAlign w:val="center"/>
            <w:hideMark/>
          </w:tcPr>
          <w:p w14:paraId="2836771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4C82797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47A2C6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1E0686B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методы эффективного руководства коллективами; основные теории лидерства и стили руководства</w:t>
            </w:r>
          </w:p>
        </w:tc>
        <w:tc>
          <w:tcPr>
            <w:tcW w:w="2356" w:type="dxa"/>
            <w:vMerge/>
          </w:tcPr>
          <w:p w14:paraId="6A84911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6C6A2CC7" w14:textId="7ABF96C4" w:rsidTr="00491CBC">
        <w:trPr>
          <w:trHeight w:val="360"/>
        </w:trPr>
        <w:tc>
          <w:tcPr>
            <w:tcW w:w="876" w:type="dxa"/>
            <w:gridSpan w:val="2"/>
            <w:vMerge/>
            <w:vAlign w:val="center"/>
            <w:hideMark/>
          </w:tcPr>
          <w:p w14:paraId="7C862C2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4257F72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3B2900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344C411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технологии выстраивания командной стратегии для достижения поставленной цели</w:t>
            </w:r>
          </w:p>
        </w:tc>
        <w:tc>
          <w:tcPr>
            <w:tcW w:w="2356" w:type="dxa"/>
            <w:vMerge/>
          </w:tcPr>
          <w:p w14:paraId="2307D4D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CF54DE7" w14:textId="7E7DFF45" w:rsidTr="00491CBC">
        <w:trPr>
          <w:trHeight w:val="720"/>
        </w:trPr>
        <w:tc>
          <w:tcPr>
            <w:tcW w:w="876" w:type="dxa"/>
            <w:gridSpan w:val="2"/>
            <w:vMerge/>
            <w:vAlign w:val="center"/>
            <w:hideMark/>
          </w:tcPr>
          <w:p w14:paraId="4044C02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288DA88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5D867078"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0995A55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оценивать эффективность использования стратегии сотрудничества для достижения поставленной цели, определять роль каждого участника в команде</w:t>
            </w:r>
          </w:p>
        </w:tc>
        <w:tc>
          <w:tcPr>
            <w:tcW w:w="2356" w:type="dxa"/>
            <w:vMerge/>
          </w:tcPr>
          <w:p w14:paraId="42B6E3D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0B96ECBF" w14:textId="7D508167" w:rsidTr="00491CBC">
        <w:trPr>
          <w:trHeight w:val="450"/>
        </w:trPr>
        <w:tc>
          <w:tcPr>
            <w:tcW w:w="876" w:type="dxa"/>
            <w:gridSpan w:val="2"/>
            <w:vMerge/>
            <w:vAlign w:val="center"/>
            <w:hideMark/>
          </w:tcPr>
          <w:p w14:paraId="79BA797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1D2052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11C4AA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656916A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учитывать в совместной деятельности особенности поведения и общения разных людей</w:t>
            </w:r>
          </w:p>
        </w:tc>
        <w:tc>
          <w:tcPr>
            <w:tcW w:w="2356" w:type="dxa"/>
            <w:vMerge/>
          </w:tcPr>
          <w:p w14:paraId="148150B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5DB11394" w14:textId="40035A79" w:rsidTr="00491CBC">
        <w:trPr>
          <w:trHeight w:val="660"/>
        </w:trPr>
        <w:tc>
          <w:tcPr>
            <w:tcW w:w="876" w:type="dxa"/>
            <w:gridSpan w:val="2"/>
            <w:vMerge/>
            <w:vAlign w:val="center"/>
            <w:hideMark/>
          </w:tcPr>
          <w:p w14:paraId="38051A5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36CFD22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DBEAAA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76A61CF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c>
          <w:tcPr>
            <w:tcW w:w="2356" w:type="dxa"/>
            <w:vMerge/>
          </w:tcPr>
          <w:p w14:paraId="5BB2987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5292D71B" w14:textId="6D8F01A3" w:rsidTr="00491CBC">
        <w:trPr>
          <w:trHeight w:val="660"/>
        </w:trPr>
        <w:tc>
          <w:tcPr>
            <w:tcW w:w="876" w:type="dxa"/>
            <w:gridSpan w:val="2"/>
            <w:vMerge/>
            <w:vAlign w:val="center"/>
            <w:hideMark/>
          </w:tcPr>
          <w:p w14:paraId="6D49004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249CE37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31CEF1E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6B23AC3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демонстрировать понимание результатов (последствий) личных действий и планировать последовательность шагов для достижения поставленной цели, контролировать их выполнение</w:t>
            </w:r>
          </w:p>
        </w:tc>
        <w:tc>
          <w:tcPr>
            <w:tcW w:w="2356" w:type="dxa"/>
            <w:vMerge/>
          </w:tcPr>
          <w:p w14:paraId="223EBB3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3BB08FC6" w14:textId="5BA0B6CB" w:rsidTr="00491CBC">
        <w:trPr>
          <w:trHeight w:val="615"/>
        </w:trPr>
        <w:tc>
          <w:tcPr>
            <w:tcW w:w="876" w:type="dxa"/>
            <w:gridSpan w:val="2"/>
            <w:vMerge/>
            <w:vAlign w:val="center"/>
            <w:hideMark/>
          </w:tcPr>
          <w:p w14:paraId="6652FCE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18BCF87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2493EEA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A3844B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эффективно взаимодействовать с членами команды, в том числе участвовать в обмене информацией, знаниями и опытом, презентации результатов работы команды</w:t>
            </w:r>
          </w:p>
        </w:tc>
        <w:tc>
          <w:tcPr>
            <w:tcW w:w="2356" w:type="dxa"/>
            <w:vMerge/>
          </w:tcPr>
          <w:p w14:paraId="3F91821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5402AFDA" w14:textId="4C382E87" w:rsidTr="00491CBC">
        <w:trPr>
          <w:trHeight w:val="330"/>
        </w:trPr>
        <w:tc>
          <w:tcPr>
            <w:tcW w:w="876" w:type="dxa"/>
            <w:gridSpan w:val="2"/>
            <w:vMerge/>
            <w:vAlign w:val="center"/>
            <w:hideMark/>
          </w:tcPr>
          <w:p w14:paraId="7F88655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2EA570B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1BE2AEF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625E3AC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соблюдать этические нормы взаимодействия</w:t>
            </w:r>
          </w:p>
        </w:tc>
        <w:tc>
          <w:tcPr>
            <w:tcW w:w="2356" w:type="dxa"/>
            <w:vMerge/>
          </w:tcPr>
          <w:p w14:paraId="225DD52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205D12A9" w14:textId="04C6E00F" w:rsidTr="00491CBC">
        <w:trPr>
          <w:trHeight w:val="630"/>
        </w:trPr>
        <w:tc>
          <w:tcPr>
            <w:tcW w:w="876" w:type="dxa"/>
            <w:gridSpan w:val="2"/>
            <w:vMerge/>
            <w:vAlign w:val="center"/>
            <w:hideMark/>
          </w:tcPr>
          <w:p w14:paraId="06210ED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3D4252D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34713064"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755A32D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навыками анализа, проектирования и организации межличностных, групповых и организационных коммуникаций в команде для достижения поставленной цели</w:t>
            </w:r>
          </w:p>
        </w:tc>
        <w:tc>
          <w:tcPr>
            <w:tcW w:w="2356" w:type="dxa"/>
            <w:vMerge/>
          </w:tcPr>
          <w:p w14:paraId="5C8E5D5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28142A99" w14:textId="5C9FADCB" w:rsidTr="00491CBC">
        <w:trPr>
          <w:trHeight w:val="405"/>
        </w:trPr>
        <w:tc>
          <w:tcPr>
            <w:tcW w:w="876" w:type="dxa"/>
            <w:gridSpan w:val="2"/>
            <w:vMerge/>
            <w:vAlign w:val="center"/>
            <w:hideMark/>
          </w:tcPr>
          <w:p w14:paraId="2DA1ABD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2E4A5E2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609D79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72A110F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методами организации и управления коллективом</w:t>
            </w:r>
          </w:p>
        </w:tc>
        <w:tc>
          <w:tcPr>
            <w:tcW w:w="2356" w:type="dxa"/>
            <w:vMerge/>
          </w:tcPr>
          <w:p w14:paraId="74DB20C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5F96BBF3" w14:textId="15848E6B" w:rsidTr="00491CBC">
        <w:trPr>
          <w:trHeight w:val="675"/>
        </w:trPr>
        <w:tc>
          <w:tcPr>
            <w:tcW w:w="876" w:type="dxa"/>
            <w:gridSpan w:val="2"/>
            <w:vMerge/>
            <w:vAlign w:val="center"/>
            <w:hideMark/>
          </w:tcPr>
          <w:p w14:paraId="28B2EDD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735B757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16B776E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1759802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навыками организации и руководства работой команды, выработки командной стратегии для достижения поставленной цели</w:t>
            </w:r>
          </w:p>
        </w:tc>
        <w:tc>
          <w:tcPr>
            <w:tcW w:w="2356" w:type="dxa"/>
            <w:vMerge/>
          </w:tcPr>
          <w:p w14:paraId="19584D8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EE4DF9D" w14:textId="6BA3FA47" w:rsidTr="00491CBC">
        <w:trPr>
          <w:trHeight w:val="360"/>
        </w:trPr>
        <w:tc>
          <w:tcPr>
            <w:tcW w:w="876" w:type="dxa"/>
            <w:gridSpan w:val="2"/>
            <w:vMerge w:val="restart"/>
            <w:shd w:val="clear" w:color="000000" w:fill="FFFFFF"/>
            <w:hideMark/>
          </w:tcPr>
          <w:p w14:paraId="34B53A4F"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lastRenderedPageBreak/>
              <w:t xml:space="preserve">УК-4 </w:t>
            </w:r>
          </w:p>
        </w:tc>
        <w:tc>
          <w:tcPr>
            <w:tcW w:w="2577" w:type="dxa"/>
            <w:gridSpan w:val="2"/>
            <w:vMerge w:val="restart"/>
            <w:shd w:val="clear" w:color="000000" w:fill="FFFFFF"/>
            <w:hideMark/>
          </w:tcPr>
          <w:p w14:paraId="278ACB28"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Способен применять современные коммуникативные технологии, в том числе на иностранном(</w:t>
            </w:r>
            <w:proofErr w:type="spellStart"/>
            <w:r w:rsidRPr="005544F7">
              <w:rPr>
                <w:rFonts w:ascii="Times New Roman" w:eastAsia="Times New Roman" w:hAnsi="Times New Roman" w:cs="Times New Roman"/>
                <w:color w:val="000000"/>
                <w:sz w:val="28"/>
                <w:szCs w:val="28"/>
                <w:lang w:eastAsia="ru-RU"/>
              </w:rPr>
              <w:t>ых</w:t>
            </w:r>
            <w:proofErr w:type="spellEnd"/>
            <w:r w:rsidRPr="005544F7">
              <w:rPr>
                <w:rFonts w:ascii="Times New Roman" w:eastAsia="Times New Roman" w:hAnsi="Times New Roman" w:cs="Times New Roman"/>
                <w:color w:val="000000"/>
                <w:sz w:val="28"/>
                <w:szCs w:val="28"/>
                <w:lang w:eastAsia="ru-RU"/>
              </w:rPr>
              <w:t>) языке(ах), для академического и профессионального взаимодействия</w:t>
            </w:r>
          </w:p>
        </w:tc>
        <w:tc>
          <w:tcPr>
            <w:tcW w:w="1556" w:type="dxa"/>
            <w:gridSpan w:val="2"/>
            <w:vMerge w:val="restart"/>
            <w:shd w:val="clear" w:color="auto" w:fill="auto"/>
            <w:hideMark/>
          </w:tcPr>
          <w:p w14:paraId="12A08AEF"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60" w:type="dxa"/>
            <w:gridSpan w:val="2"/>
            <w:shd w:val="clear" w:color="auto" w:fill="auto"/>
            <w:hideMark/>
          </w:tcPr>
          <w:p w14:paraId="33FEBEA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правила и закономерности межличностной и деловой, устной и письменной коммуникации</w:t>
            </w:r>
          </w:p>
        </w:tc>
        <w:tc>
          <w:tcPr>
            <w:tcW w:w="2356" w:type="dxa"/>
            <w:vMerge w:val="restart"/>
          </w:tcPr>
          <w:p w14:paraId="0CC570C1" w14:textId="4F5920C8"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1-3,5,6</w:t>
            </w:r>
          </w:p>
        </w:tc>
      </w:tr>
      <w:tr w:rsidR="0001788E" w:rsidRPr="005544F7" w14:paraId="2A28C7F7" w14:textId="0D835271" w:rsidTr="00491CBC">
        <w:trPr>
          <w:trHeight w:val="360"/>
        </w:trPr>
        <w:tc>
          <w:tcPr>
            <w:tcW w:w="876" w:type="dxa"/>
            <w:gridSpan w:val="2"/>
            <w:vMerge/>
            <w:vAlign w:val="center"/>
            <w:hideMark/>
          </w:tcPr>
          <w:p w14:paraId="3D6366C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296B750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1A74797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016566E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современные коммуникативные технологии на русском и иностранном языках</w:t>
            </w:r>
          </w:p>
        </w:tc>
        <w:tc>
          <w:tcPr>
            <w:tcW w:w="2356" w:type="dxa"/>
            <w:vMerge/>
          </w:tcPr>
          <w:p w14:paraId="01FE609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25748BAA" w14:textId="16CD3D48" w:rsidTr="00491CBC">
        <w:trPr>
          <w:trHeight w:val="300"/>
        </w:trPr>
        <w:tc>
          <w:tcPr>
            <w:tcW w:w="876" w:type="dxa"/>
            <w:gridSpan w:val="2"/>
            <w:vMerge/>
            <w:vAlign w:val="center"/>
            <w:hideMark/>
          </w:tcPr>
          <w:p w14:paraId="798C1CB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F371AA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00612F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1412849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существующие профессиональные сообщества для профессионального взаимодействия</w:t>
            </w:r>
          </w:p>
        </w:tc>
        <w:tc>
          <w:tcPr>
            <w:tcW w:w="2356" w:type="dxa"/>
            <w:vMerge/>
          </w:tcPr>
          <w:p w14:paraId="5AB4A94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5070B993" w14:textId="5FCE1900" w:rsidTr="00491CBC">
        <w:trPr>
          <w:trHeight w:val="300"/>
        </w:trPr>
        <w:tc>
          <w:tcPr>
            <w:tcW w:w="876" w:type="dxa"/>
            <w:gridSpan w:val="2"/>
            <w:vMerge/>
            <w:vAlign w:val="center"/>
            <w:hideMark/>
          </w:tcPr>
          <w:p w14:paraId="031EBC3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4D268FE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B6C2EB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60484AF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технологии академического и профессионального взаимодействия</w:t>
            </w:r>
          </w:p>
        </w:tc>
        <w:tc>
          <w:tcPr>
            <w:tcW w:w="2356" w:type="dxa"/>
            <w:vMerge/>
          </w:tcPr>
          <w:p w14:paraId="00A1EE8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9B39EA7" w14:textId="5F49004B" w:rsidTr="00491CBC">
        <w:trPr>
          <w:trHeight w:val="615"/>
        </w:trPr>
        <w:tc>
          <w:tcPr>
            <w:tcW w:w="876" w:type="dxa"/>
            <w:gridSpan w:val="2"/>
            <w:vMerge/>
            <w:vAlign w:val="center"/>
            <w:hideMark/>
          </w:tcPr>
          <w:p w14:paraId="0F8C200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DB6A94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3387F93B"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0271256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выбирать на государственном и иностранном (-ых) языках коммуникативно приемлемые стили делового общения, вербальные и невербальные средства взаимодействия с партнерами</w:t>
            </w:r>
          </w:p>
        </w:tc>
        <w:tc>
          <w:tcPr>
            <w:tcW w:w="2356" w:type="dxa"/>
            <w:vMerge/>
          </w:tcPr>
          <w:p w14:paraId="0E9D272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31E79138" w14:textId="3DF2A874" w:rsidTr="00491CBC">
        <w:trPr>
          <w:trHeight w:val="675"/>
        </w:trPr>
        <w:tc>
          <w:tcPr>
            <w:tcW w:w="876" w:type="dxa"/>
            <w:gridSpan w:val="2"/>
            <w:vMerge/>
            <w:vAlign w:val="center"/>
            <w:hideMark/>
          </w:tcPr>
          <w:p w14:paraId="0ADA512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7467FF8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4C317B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5B71A584"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языках </w:t>
            </w:r>
          </w:p>
        </w:tc>
        <w:tc>
          <w:tcPr>
            <w:tcW w:w="2356" w:type="dxa"/>
            <w:vMerge/>
          </w:tcPr>
          <w:p w14:paraId="21353BF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012551DA" w14:textId="124A33B2" w:rsidTr="00491CBC">
        <w:trPr>
          <w:trHeight w:val="675"/>
        </w:trPr>
        <w:tc>
          <w:tcPr>
            <w:tcW w:w="876" w:type="dxa"/>
            <w:gridSpan w:val="2"/>
            <w:vMerge/>
            <w:vAlign w:val="center"/>
            <w:hideMark/>
          </w:tcPr>
          <w:p w14:paraId="1BBAEA2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CB4FD8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6701D4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462128C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356" w:type="dxa"/>
            <w:vMerge/>
          </w:tcPr>
          <w:p w14:paraId="43ADF9A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15FA654A" w14:textId="044F21CF" w:rsidTr="00491CBC">
        <w:trPr>
          <w:trHeight w:val="675"/>
        </w:trPr>
        <w:tc>
          <w:tcPr>
            <w:tcW w:w="876" w:type="dxa"/>
            <w:gridSpan w:val="2"/>
            <w:vMerge/>
            <w:vAlign w:val="center"/>
            <w:hideMark/>
          </w:tcPr>
          <w:p w14:paraId="0FC1D49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1A0567C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C6AB76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050B1A3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 коммуникативно и культурно вести устные деловые разговоры в процессе профессионального взаимодействия на государственном и иностранном (-ых) языках</w:t>
            </w:r>
          </w:p>
        </w:tc>
        <w:tc>
          <w:tcPr>
            <w:tcW w:w="2356" w:type="dxa"/>
            <w:vMerge/>
          </w:tcPr>
          <w:p w14:paraId="6AD0C72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F592541" w14:textId="66744162" w:rsidTr="00491CBC">
        <w:trPr>
          <w:trHeight w:val="615"/>
        </w:trPr>
        <w:tc>
          <w:tcPr>
            <w:tcW w:w="876" w:type="dxa"/>
            <w:gridSpan w:val="2"/>
            <w:vMerge/>
            <w:vAlign w:val="center"/>
            <w:hideMark/>
          </w:tcPr>
          <w:p w14:paraId="420C742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72D1568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63F09E9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2101710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выполнять перевод академических и профессиональных текстов с иностранного (-ых) на государственный язык</w:t>
            </w:r>
          </w:p>
        </w:tc>
        <w:tc>
          <w:tcPr>
            <w:tcW w:w="2356" w:type="dxa"/>
            <w:vMerge/>
          </w:tcPr>
          <w:p w14:paraId="14FD4B4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2E11431D" w14:textId="543ECF18" w:rsidTr="00491CBC">
        <w:trPr>
          <w:trHeight w:val="615"/>
        </w:trPr>
        <w:tc>
          <w:tcPr>
            <w:tcW w:w="876" w:type="dxa"/>
            <w:gridSpan w:val="2"/>
            <w:vMerge/>
            <w:vAlign w:val="center"/>
            <w:hideMark/>
          </w:tcPr>
          <w:p w14:paraId="29F70C0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596159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69C7AEB4"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2C860F9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методикой межличностного делового общения на русском (государственном) и иностранном языках с применением профессиональных языковых форм, средств и современных коммуникативных технологий</w:t>
            </w:r>
          </w:p>
        </w:tc>
        <w:tc>
          <w:tcPr>
            <w:tcW w:w="2356" w:type="dxa"/>
            <w:vMerge/>
          </w:tcPr>
          <w:p w14:paraId="089BAAC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19F4AC24" w14:textId="56F46791" w:rsidTr="00491CBC">
        <w:trPr>
          <w:trHeight w:val="600"/>
        </w:trPr>
        <w:tc>
          <w:tcPr>
            <w:tcW w:w="876" w:type="dxa"/>
            <w:gridSpan w:val="2"/>
            <w:vMerge/>
            <w:vAlign w:val="center"/>
            <w:hideMark/>
          </w:tcPr>
          <w:p w14:paraId="674883E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3F922F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67C0173A"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4F480BA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навыками применения современных коммуникативных технологий, в том числе на иностранном(</w:t>
            </w:r>
            <w:proofErr w:type="spellStart"/>
            <w:r w:rsidRPr="005544F7">
              <w:rPr>
                <w:rFonts w:ascii="Times New Roman" w:eastAsia="Times New Roman" w:hAnsi="Times New Roman" w:cs="Times New Roman"/>
                <w:color w:val="000000"/>
                <w:sz w:val="28"/>
                <w:szCs w:val="28"/>
                <w:lang w:eastAsia="ru-RU"/>
              </w:rPr>
              <w:t>ых</w:t>
            </w:r>
            <w:proofErr w:type="spellEnd"/>
            <w:r w:rsidRPr="005544F7">
              <w:rPr>
                <w:rFonts w:ascii="Times New Roman" w:eastAsia="Times New Roman" w:hAnsi="Times New Roman" w:cs="Times New Roman"/>
                <w:color w:val="000000"/>
                <w:sz w:val="28"/>
                <w:szCs w:val="28"/>
                <w:lang w:eastAsia="ru-RU"/>
              </w:rPr>
              <w:t>) языке(ах), для академического и профессионального взаимодействия</w:t>
            </w:r>
          </w:p>
        </w:tc>
        <w:tc>
          <w:tcPr>
            <w:tcW w:w="2356" w:type="dxa"/>
            <w:vMerge/>
          </w:tcPr>
          <w:p w14:paraId="7936117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38FF9B7" w14:textId="2A4A1D97" w:rsidTr="00491CBC">
        <w:trPr>
          <w:trHeight w:val="375"/>
        </w:trPr>
        <w:tc>
          <w:tcPr>
            <w:tcW w:w="876" w:type="dxa"/>
            <w:gridSpan w:val="2"/>
            <w:vMerge w:val="restart"/>
            <w:shd w:val="clear" w:color="000000" w:fill="FFFFFF"/>
            <w:hideMark/>
          </w:tcPr>
          <w:p w14:paraId="5A7C8EB5"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УК-5</w:t>
            </w:r>
          </w:p>
        </w:tc>
        <w:tc>
          <w:tcPr>
            <w:tcW w:w="2577" w:type="dxa"/>
            <w:gridSpan w:val="2"/>
            <w:vMerge w:val="restart"/>
            <w:shd w:val="clear" w:color="000000" w:fill="FFFFFF"/>
            <w:hideMark/>
          </w:tcPr>
          <w:p w14:paraId="777BA758"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 Способен анализировать и учитывать разнообразие культур в процессе межкультурного взаимодействия</w:t>
            </w:r>
          </w:p>
        </w:tc>
        <w:tc>
          <w:tcPr>
            <w:tcW w:w="1556" w:type="dxa"/>
            <w:gridSpan w:val="2"/>
            <w:vMerge w:val="restart"/>
            <w:shd w:val="clear" w:color="auto" w:fill="auto"/>
            <w:hideMark/>
          </w:tcPr>
          <w:p w14:paraId="5DCFC2E5"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знаний</w:t>
            </w:r>
          </w:p>
        </w:tc>
        <w:tc>
          <w:tcPr>
            <w:tcW w:w="7460" w:type="dxa"/>
            <w:gridSpan w:val="2"/>
            <w:shd w:val="clear" w:color="auto" w:fill="auto"/>
            <w:hideMark/>
          </w:tcPr>
          <w:p w14:paraId="0674A2A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закономерности и особенности социально-исторического развития различных культур</w:t>
            </w:r>
          </w:p>
        </w:tc>
        <w:tc>
          <w:tcPr>
            <w:tcW w:w="2356" w:type="dxa"/>
            <w:vMerge w:val="restart"/>
          </w:tcPr>
          <w:p w14:paraId="5A61B84A" w14:textId="0C640BA3"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1-1,4,8 </w:t>
            </w:r>
          </w:p>
          <w:p w14:paraId="785DE56C" w14:textId="4136477F"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2-3,2,5</w:t>
            </w:r>
          </w:p>
        </w:tc>
      </w:tr>
      <w:tr w:rsidR="0001788E" w:rsidRPr="005544F7" w14:paraId="4DDDA115" w14:textId="45374995" w:rsidTr="00491CBC">
        <w:trPr>
          <w:trHeight w:val="330"/>
        </w:trPr>
        <w:tc>
          <w:tcPr>
            <w:tcW w:w="876" w:type="dxa"/>
            <w:gridSpan w:val="2"/>
            <w:vMerge/>
            <w:vAlign w:val="center"/>
            <w:hideMark/>
          </w:tcPr>
          <w:p w14:paraId="056BCBA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1370AE4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64DA566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2732406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особенности межкультурного разнообразия общества</w:t>
            </w:r>
          </w:p>
        </w:tc>
        <w:tc>
          <w:tcPr>
            <w:tcW w:w="2356" w:type="dxa"/>
            <w:vMerge/>
          </w:tcPr>
          <w:p w14:paraId="750EC1F3"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20239B5B" w14:textId="52338BE6" w:rsidTr="00491CBC">
        <w:trPr>
          <w:trHeight w:val="300"/>
        </w:trPr>
        <w:tc>
          <w:tcPr>
            <w:tcW w:w="876" w:type="dxa"/>
            <w:gridSpan w:val="2"/>
            <w:vMerge/>
            <w:vAlign w:val="center"/>
            <w:hideMark/>
          </w:tcPr>
          <w:p w14:paraId="4A79918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34D094E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0EE1A5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097672E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правила и технологии эффективного межкультурного взаимодействия</w:t>
            </w:r>
          </w:p>
        </w:tc>
        <w:tc>
          <w:tcPr>
            <w:tcW w:w="2356" w:type="dxa"/>
            <w:vMerge/>
          </w:tcPr>
          <w:p w14:paraId="1E8AE3E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74C2CCDB" w14:textId="5154E2BD" w:rsidTr="00491CBC">
        <w:trPr>
          <w:trHeight w:val="600"/>
        </w:trPr>
        <w:tc>
          <w:tcPr>
            <w:tcW w:w="876" w:type="dxa"/>
            <w:gridSpan w:val="2"/>
            <w:vMerge/>
            <w:vAlign w:val="center"/>
            <w:hideMark/>
          </w:tcPr>
          <w:p w14:paraId="110BC0D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0AF09B5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4B853AA4"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5127891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находить и использовать необходимую для саморазвития и взаимодействия с другими информацию о культурных особенностях и традициях различных сообществ</w:t>
            </w:r>
          </w:p>
        </w:tc>
        <w:tc>
          <w:tcPr>
            <w:tcW w:w="2356" w:type="dxa"/>
            <w:vMerge/>
          </w:tcPr>
          <w:p w14:paraId="408B48B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212327CA" w14:textId="3A72AA4B" w:rsidTr="00491CBC">
        <w:trPr>
          <w:trHeight w:val="1200"/>
        </w:trPr>
        <w:tc>
          <w:tcPr>
            <w:tcW w:w="876" w:type="dxa"/>
            <w:gridSpan w:val="2"/>
            <w:vMerge/>
            <w:vAlign w:val="center"/>
            <w:hideMark/>
          </w:tcPr>
          <w:p w14:paraId="7039F2C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7A23BAFE"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7C9A87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1E50E9B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демонстрировать уважительное отношение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традиций мира (включая мировые религии, философские и этические учения), в зависимости от среды взаимодействия и задач образования</w:t>
            </w:r>
          </w:p>
        </w:tc>
        <w:tc>
          <w:tcPr>
            <w:tcW w:w="2356" w:type="dxa"/>
            <w:vMerge/>
          </w:tcPr>
          <w:p w14:paraId="5BFBD01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2D9BD15D" w14:textId="666B022E" w:rsidTr="00491CBC">
        <w:trPr>
          <w:trHeight w:val="600"/>
        </w:trPr>
        <w:tc>
          <w:tcPr>
            <w:tcW w:w="876" w:type="dxa"/>
            <w:gridSpan w:val="2"/>
            <w:vMerge/>
            <w:vAlign w:val="center"/>
            <w:hideMark/>
          </w:tcPr>
          <w:p w14:paraId="5CBA321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E20A80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5DAB7D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62CB557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c>
          <w:tcPr>
            <w:tcW w:w="2356" w:type="dxa"/>
            <w:vMerge/>
          </w:tcPr>
          <w:p w14:paraId="323F9A4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65D3C7D" w14:textId="4D0E10B3" w:rsidTr="00491CBC">
        <w:trPr>
          <w:trHeight w:val="300"/>
        </w:trPr>
        <w:tc>
          <w:tcPr>
            <w:tcW w:w="876" w:type="dxa"/>
            <w:gridSpan w:val="2"/>
            <w:vMerge/>
            <w:vAlign w:val="center"/>
            <w:hideMark/>
          </w:tcPr>
          <w:p w14:paraId="4DBBA9A9"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3368A02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4FD5816A"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4CD299A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методами и навыками эффективного межкультурного взаимодействия</w:t>
            </w:r>
          </w:p>
        </w:tc>
        <w:tc>
          <w:tcPr>
            <w:tcW w:w="2356" w:type="dxa"/>
            <w:vMerge/>
          </w:tcPr>
          <w:p w14:paraId="2FA36F6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FFECADA" w14:textId="2BF4B99A" w:rsidTr="00491CBC">
        <w:trPr>
          <w:trHeight w:val="300"/>
        </w:trPr>
        <w:tc>
          <w:tcPr>
            <w:tcW w:w="876" w:type="dxa"/>
            <w:gridSpan w:val="2"/>
            <w:vMerge/>
            <w:vAlign w:val="center"/>
            <w:hideMark/>
          </w:tcPr>
          <w:p w14:paraId="01E6505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7BA4032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5E19ACD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1A086B0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навыками анализа и учета разнообразия культур в процессе межкультурного взаимодействия</w:t>
            </w:r>
          </w:p>
        </w:tc>
        <w:tc>
          <w:tcPr>
            <w:tcW w:w="2356" w:type="dxa"/>
            <w:vMerge/>
          </w:tcPr>
          <w:p w14:paraId="668108D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117E90B0" w14:textId="7F3DB76F" w:rsidTr="00491CBC">
        <w:trPr>
          <w:trHeight w:val="360"/>
        </w:trPr>
        <w:tc>
          <w:tcPr>
            <w:tcW w:w="876" w:type="dxa"/>
            <w:gridSpan w:val="2"/>
            <w:vMerge w:val="restart"/>
            <w:shd w:val="clear" w:color="000000" w:fill="FFFFFF"/>
            <w:hideMark/>
          </w:tcPr>
          <w:p w14:paraId="7CB8E8D4"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УК-6 </w:t>
            </w:r>
          </w:p>
        </w:tc>
        <w:tc>
          <w:tcPr>
            <w:tcW w:w="2577" w:type="dxa"/>
            <w:gridSpan w:val="2"/>
            <w:vMerge w:val="restart"/>
            <w:shd w:val="clear" w:color="000000" w:fill="FFFFFF"/>
            <w:hideMark/>
          </w:tcPr>
          <w:p w14:paraId="5CC912D6"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Способен определять и реализовывать приоритеты </w:t>
            </w:r>
            <w:r w:rsidRPr="005544F7">
              <w:rPr>
                <w:rFonts w:ascii="Times New Roman" w:eastAsia="Times New Roman" w:hAnsi="Times New Roman" w:cs="Times New Roman"/>
                <w:color w:val="000000"/>
                <w:sz w:val="28"/>
                <w:szCs w:val="28"/>
                <w:lang w:eastAsia="ru-RU"/>
              </w:rPr>
              <w:lastRenderedPageBreak/>
              <w:t>собственной деятельности и способы ее совершенствования на основе самооценки</w:t>
            </w:r>
          </w:p>
        </w:tc>
        <w:tc>
          <w:tcPr>
            <w:tcW w:w="1556" w:type="dxa"/>
            <w:gridSpan w:val="2"/>
            <w:shd w:val="clear" w:color="auto" w:fill="auto"/>
            <w:hideMark/>
          </w:tcPr>
          <w:p w14:paraId="28E48578"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lastRenderedPageBreak/>
              <w:t>Индикатор знаний</w:t>
            </w:r>
          </w:p>
        </w:tc>
        <w:tc>
          <w:tcPr>
            <w:tcW w:w="7460" w:type="dxa"/>
            <w:gridSpan w:val="2"/>
            <w:shd w:val="clear" w:color="auto" w:fill="auto"/>
            <w:noWrap/>
            <w:vAlign w:val="bottom"/>
            <w:hideMark/>
          </w:tcPr>
          <w:p w14:paraId="61E10B62"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методики самооценки, самоконтроля и саморазвития с использованием подходов </w:t>
            </w:r>
            <w:proofErr w:type="spellStart"/>
            <w:r w:rsidRPr="005544F7">
              <w:rPr>
                <w:rFonts w:ascii="Times New Roman" w:eastAsia="Times New Roman" w:hAnsi="Times New Roman" w:cs="Times New Roman"/>
                <w:color w:val="000000"/>
                <w:sz w:val="28"/>
                <w:szCs w:val="28"/>
                <w:lang w:eastAsia="ru-RU"/>
              </w:rPr>
              <w:t>здоровьесбережения</w:t>
            </w:r>
            <w:proofErr w:type="spellEnd"/>
          </w:p>
        </w:tc>
        <w:tc>
          <w:tcPr>
            <w:tcW w:w="2356" w:type="dxa"/>
            <w:vMerge w:val="restart"/>
          </w:tcPr>
          <w:p w14:paraId="7DB32384" w14:textId="09550C24"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1-1,7</w:t>
            </w:r>
          </w:p>
        </w:tc>
      </w:tr>
      <w:tr w:rsidR="0001788E" w:rsidRPr="005544F7" w14:paraId="05720155" w14:textId="5C668B71" w:rsidTr="00491CBC">
        <w:trPr>
          <w:trHeight w:val="600"/>
        </w:trPr>
        <w:tc>
          <w:tcPr>
            <w:tcW w:w="876" w:type="dxa"/>
            <w:gridSpan w:val="2"/>
            <w:vMerge/>
            <w:vAlign w:val="center"/>
            <w:hideMark/>
          </w:tcPr>
          <w:p w14:paraId="3F815A7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0799A9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restart"/>
            <w:shd w:val="clear" w:color="auto" w:fill="auto"/>
            <w:hideMark/>
          </w:tcPr>
          <w:p w14:paraId="342BA41D"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умений</w:t>
            </w:r>
          </w:p>
        </w:tc>
        <w:tc>
          <w:tcPr>
            <w:tcW w:w="7460" w:type="dxa"/>
            <w:gridSpan w:val="2"/>
            <w:shd w:val="clear" w:color="auto" w:fill="auto"/>
            <w:hideMark/>
          </w:tcPr>
          <w:p w14:paraId="0943B48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 xml:space="preserve">применять рефлексивные методы в процессе оценки разнообразных ресурсов (личностных, </w:t>
            </w:r>
            <w:r w:rsidRPr="005544F7">
              <w:rPr>
                <w:rFonts w:ascii="Times New Roman" w:eastAsia="Times New Roman" w:hAnsi="Times New Roman" w:cs="Times New Roman"/>
                <w:color w:val="000000"/>
                <w:sz w:val="28"/>
                <w:szCs w:val="28"/>
                <w:lang w:eastAsia="ru-RU"/>
              </w:rPr>
              <w:lastRenderedPageBreak/>
              <w:t>психофизиологических, ситуативных, временных и т.д.), используемых для решения задач самоорганизации и саморазвития</w:t>
            </w:r>
          </w:p>
        </w:tc>
        <w:tc>
          <w:tcPr>
            <w:tcW w:w="2356" w:type="dxa"/>
            <w:vMerge/>
          </w:tcPr>
          <w:p w14:paraId="65005E1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48EC8F13" w14:textId="5A25A138" w:rsidTr="00491CBC">
        <w:trPr>
          <w:trHeight w:val="300"/>
        </w:trPr>
        <w:tc>
          <w:tcPr>
            <w:tcW w:w="876" w:type="dxa"/>
            <w:gridSpan w:val="2"/>
            <w:vMerge/>
            <w:vAlign w:val="center"/>
            <w:hideMark/>
          </w:tcPr>
          <w:p w14:paraId="01A9BC4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67A88B3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47F1A941"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1CF6F39D"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определять приоритеты собственной деятельности, выстраивать планы их достижения</w:t>
            </w:r>
          </w:p>
        </w:tc>
        <w:tc>
          <w:tcPr>
            <w:tcW w:w="2356" w:type="dxa"/>
            <w:vMerge/>
          </w:tcPr>
          <w:p w14:paraId="70A6C286"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09C35D5A" w14:textId="48817F12" w:rsidTr="00491CBC">
        <w:trPr>
          <w:trHeight w:val="900"/>
        </w:trPr>
        <w:tc>
          <w:tcPr>
            <w:tcW w:w="876" w:type="dxa"/>
            <w:gridSpan w:val="2"/>
            <w:vMerge/>
            <w:vAlign w:val="center"/>
            <w:hideMark/>
          </w:tcPr>
          <w:p w14:paraId="363998DB"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5AA9D1F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3FE7CFD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3B1E057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формулировать цели собственной деятельности, определять пути их достижения с учетом ресурсов, условий, средств, временной перспективы развития деятельности и планируемых результатов; критически оценивать эффективность использования времени и других ресурсов для совершенствования своей деятельности</w:t>
            </w:r>
          </w:p>
        </w:tc>
        <w:tc>
          <w:tcPr>
            <w:tcW w:w="2356" w:type="dxa"/>
            <w:vMerge/>
          </w:tcPr>
          <w:p w14:paraId="2AF4C11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06A9B0C2" w14:textId="0A9F4F65" w:rsidTr="00491CBC">
        <w:trPr>
          <w:trHeight w:val="600"/>
        </w:trPr>
        <w:tc>
          <w:tcPr>
            <w:tcW w:w="876" w:type="dxa"/>
            <w:gridSpan w:val="2"/>
            <w:vMerge/>
            <w:vAlign w:val="center"/>
            <w:hideMark/>
          </w:tcPr>
          <w:p w14:paraId="26E0F9FF"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1FE37D3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vMerge/>
            <w:vAlign w:val="center"/>
            <w:hideMark/>
          </w:tcPr>
          <w:p w14:paraId="75483937"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7460" w:type="dxa"/>
            <w:gridSpan w:val="2"/>
            <w:shd w:val="clear" w:color="auto" w:fill="auto"/>
            <w:hideMark/>
          </w:tcPr>
          <w:p w14:paraId="6EC7EBB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демонстрировать интерес к учебе и использовать предоставляемые возможности для приобретения новых знаний и умений с целью совершенствования своей деятельности</w:t>
            </w:r>
          </w:p>
        </w:tc>
        <w:tc>
          <w:tcPr>
            <w:tcW w:w="2356" w:type="dxa"/>
            <w:vMerge/>
          </w:tcPr>
          <w:p w14:paraId="1CB57B3C"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r w:rsidR="0001788E" w:rsidRPr="005544F7" w14:paraId="7949E288" w14:textId="79456058" w:rsidTr="00491CBC">
        <w:trPr>
          <w:trHeight w:val="900"/>
        </w:trPr>
        <w:tc>
          <w:tcPr>
            <w:tcW w:w="876" w:type="dxa"/>
            <w:gridSpan w:val="2"/>
            <w:vMerge/>
            <w:vAlign w:val="center"/>
            <w:hideMark/>
          </w:tcPr>
          <w:p w14:paraId="36EEB2A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2577" w:type="dxa"/>
            <w:gridSpan w:val="2"/>
            <w:vMerge/>
            <w:vAlign w:val="center"/>
            <w:hideMark/>
          </w:tcPr>
          <w:p w14:paraId="7E48A900"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c>
          <w:tcPr>
            <w:tcW w:w="1556" w:type="dxa"/>
            <w:gridSpan w:val="2"/>
            <w:shd w:val="clear" w:color="auto" w:fill="auto"/>
            <w:hideMark/>
          </w:tcPr>
          <w:p w14:paraId="44885A43" w14:textId="77777777" w:rsidR="0001788E" w:rsidRPr="005544F7" w:rsidRDefault="0001788E" w:rsidP="0001788E">
            <w:pPr>
              <w:spacing w:after="0" w:line="240" w:lineRule="auto"/>
              <w:jc w:val="center"/>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Индикатор навыков</w:t>
            </w:r>
          </w:p>
        </w:tc>
        <w:tc>
          <w:tcPr>
            <w:tcW w:w="7460" w:type="dxa"/>
            <w:gridSpan w:val="2"/>
            <w:shd w:val="clear" w:color="auto" w:fill="auto"/>
            <w:hideMark/>
          </w:tcPr>
          <w:p w14:paraId="3DFBA085"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r w:rsidRPr="005544F7">
              <w:rPr>
                <w:rFonts w:ascii="Times New Roman" w:eastAsia="Times New Roman" w:hAnsi="Times New Roman" w:cs="Times New Roman"/>
                <w:color w:val="000000"/>
                <w:sz w:val="28"/>
                <w:szCs w:val="28"/>
                <w:lang w:eastAsia="ru-RU"/>
              </w:rPr>
              <w:t>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здоровьесберегающих подходов и методик</w:t>
            </w:r>
          </w:p>
        </w:tc>
        <w:tc>
          <w:tcPr>
            <w:tcW w:w="2356" w:type="dxa"/>
            <w:vMerge/>
          </w:tcPr>
          <w:p w14:paraId="758E0EF8" w14:textId="77777777" w:rsidR="0001788E" w:rsidRPr="005544F7" w:rsidRDefault="0001788E" w:rsidP="0001788E">
            <w:pPr>
              <w:spacing w:after="0" w:line="240" w:lineRule="auto"/>
              <w:rPr>
                <w:rFonts w:ascii="Times New Roman" w:eastAsia="Times New Roman" w:hAnsi="Times New Roman" w:cs="Times New Roman"/>
                <w:color w:val="000000"/>
                <w:sz w:val="28"/>
                <w:szCs w:val="28"/>
                <w:lang w:eastAsia="ru-RU"/>
              </w:rPr>
            </w:pPr>
          </w:p>
        </w:tc>
      </w:tr>
    </w:tbl>
    <w:p w14:paraId="228481E8" w14:textId="77777777" w:rsidR="00285B30" w:rsidRPr="00C82909" w:rsidRDefault="00285B30" w:rsidP="00285B30">
      <w:pPr>
        <w:tabs>
          <w:tab w:val="left" w:pos="1249"/>
        </w:tabs>
        <w:spacing w:after="0" w:line="276" w:lineRule="auto"/>
        <w:ind w:right="23" w:firstLine="567"/>
        <w:jc w:val="both"/>
        <w:rPr>
          <w:rFonts w:ascii="Times New Roman" w:eastAsia="Times New Roman" w:hAnsi="Times New Roman" w:cs="Times New Roman"/>
          <w:sz w:val="24"/>
          <w:szCs w:val="24"/>
        </w:rPr>
      </w:pPr>
    </w:p>
    <w:p w14:paraId="2FDB772D" w14:textId="77777777" w:rsidR="00285B30" w:rsidRPr="0094497F" w:rsidRDefault="00285B30" w:rsidP="00AD7B77">
      <w:pPr>
        <w:tabs>
          <w:tab w:val="num" w:pos="644"/>
        </w:tabs>
        <w:spacing w:before="120" w:after="120" w:line="276" w:lineRule="auto"/>
        <w:ind w:firstLine="709"/>
        <w:jc w:val="both"/>
        <w:textAlignment w:val="top"/>
        <w:rPr>
          <w:rFonts w:ascii="Times New Roman" w:eastAsia="Times New Roman" w:hAnsi="Times New Roman" w:cs="Times New Roman"/>
          <w:sz w:val="24"/>
          <w:szCs w:val="24"/>
          <w:lang w:eastAsia="ru-RU" w:bidi="en-US"/>
        </w:rPr>
      </w:pPr>
    </w:p>
    <w:p w14:paraId="2F15D8D9" w14:textId="77777777" w:rsidR="00AD7B77" w:rsidRPr="0094497F" w:rsidRDefault="00AD7B77" w:rsidP="00AD7B77">
      <w:pPr>
        <w:spacing w:before="120" w:after="120" w:line="240" w:lineRule="auto"/>
        <w:ind w:firstLine="708"/>
        <w:jc w:val="both"/>
        <w:textAlignment w:val="top"/>
        <w:rPr>
          <w:rFonts w:ascii="Times New Roman" w:eastAsia="Calibri" w:hAnsi="Times New Roman" w:cs="Times New Roman"/>
          <w:color w:val="000000"/>
          <w:sz w:val="24"/>
          <w:szCs w:val="24"/>
          <w:lang w:eastAsia="ru-RU"/>
        </w:rPr>
      </w:pPr>
    </w:p>
    <w:p w14:paraId="742CC49C" w14:textId="77777777" w:rsidR="00AD7B77" w:rsidRPr="0094497F" w:rsidRDefault="00AD7B77" w:rsidP="00AD7B77">
      <w:pPr>
        <w:spacing w:before="120" w:after="120" w:line="240" w:lineRule="auto"/>
        <w:jc w:val="both"/>
        <w:textAlignment w:val="top"/>
        <w:rPr>
          <w:rFonts w:ascii="Times New Roman" w:eastAsia="Calibri" w:hAnsi="Times New Roman" w:cs="Times New Roman"/>
          <w:color w:val="000000"/>
          <w:sz w:val="24"/>
          <w:szCs w:val="24"/>
          <w:lang w:eastAsia="ru-RU"/>
        </w:rPr>
        <w:sectPr w:rsidR="00AD7B77" w:rsidRPr="0094497F" w:rsidSect="001F7601">
          <w:pgSz w:w="16838" w:h="11906" w:orient="landscape"/>
          <w:pgMar w:top="1134" w:right="1134" w:bottom="567" w:left="1134" w:header="709" w:footer="709" w:gutter="0"/>
          <w:cols w:space="708"/>
          <w:titlePg/>
          <w:docGrid w:linePitch="360"/>
        </w:sectPr>
      </w:pPr>
    </w:p>
    <w:p w14:paraId="747F9552" w14:textId="77777777" w:rsidR="00AD7B77" w:rsidRPr="000A2A04" w:rsidRDefault="00AD7B77" w:rsidP="00AD7B77">
      <w:pPr>
        <w:tabs>
          <w:tab w:val="num" w:pos="644"/>
        </w:tabs>
        <w:spacing w:after="120" w:line="276" w:lineRule="auto"/>
        <w:ind w:firstLine="709"/>
        <w:jc w:val="both"/>
        <w:textAlignment w:val="top"/>
        <w:rPr>
          <w:rFonts w:ascii="Times New Roman" w:eastAsia="Times New Roman" w:hAnsi="Times New Roman" w:cs="Times New Roman"/>
          <w:sz w:val="28"/>
          <w:szCs w:val="28"/>
          <w:lang w:eastAsia="ru-RU" w:bidi="en-US"/>
        </w:rPr>
      </w:pPr>
      <w:r w:rsidRPr="000A2A04">
        <w:rPr>
          <w:rFonts w:ascii="Times New Roman" w:eastAsia="Times New Roman" w:hAnsi="Times New Roman" w:cs="Times New Roman"/>
          <w:sz w:val="28"/>
          <w:szCs w:val="28"/>
          <w:lang w:eastAsia="ru-RU" w:bidi="en-US"/>
        </w:rPr>
        <w:lastRenderedPageBreak/>
        <w:t>Для установления уровня сформированности компетенций и (или) трудового действия обучающихся на государственном экзамене разработаны следующие показатели и критерии оценки результатов государственного экзамена, шкалы их оценивания:</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3383"/>
        <w:gridCol w:w="2977"/>
        <w:gridCol w:w="1843"/>
        <w:gridCol w:w="1276"/>
        <w:gridCol w:w="14"/>
      </w:tblGrid>
      <w:tr w:rsidR="00AD7B77" w:rsidRPr="000A2A04" w14:paraId="1562855F" w14:textId="77777777" w:rsidTr="000A2A04">
        <w:trPr>
          <w:gridAfter w:val="1"/>
          <w:wAfter w:w="14" w:type="dxa"/>
          <w:jc w:val="center"/>
        </w:trPr>
        <w:tc>
          <w:tcPr>
            <w:tcW w:w="723" w:type="dxa"/>
          </w:tcPr>
          <w:p w14:paraId="5D906658" w14:textId="77777777" w:rsidR="00AD7B77" w:rsidRPr="000A2A04" w:rsidRDefault="00AD7B77" w:rsidP="00AD7B77">
            <w:pPr>
              <w:spacing w:after="0" w:line="240" w:lineRule="auto"/>
              <w:jc w:val="both"/>
              <w:rPr>
                <w:rFonts w:ascii="Times New Roman" w:eastAsia="Times New Roman" w:hAnsi="Times New Roman" w:cs="Times New Roman"/>
                <w:b/>
                <w:sz w:val="28"/>
                <w:szCs w:val="28"/>
                <w:lang w:bidi="en-US"/>
              </w:rPr>
            </w:pPr>
            <w:r w:rsidRPr="000A2A04">
              <w:rPr>
                <w:rFonts w:ascii="Times New Roman" w:eastAsia="Times New Roman" w:hAnsi="Times New Roman" w:cs="Times New Roman"/>
                <w:b/>
                <w:sz w:val="28"/>
                <w:szCs w:val="28"/>
                <w:lang w:bidi="en-US"/>
              </w:rPr>
              <w:t>№</w:t>
            </w:r>
          </w:p>
          <w:p w14:paraId="07B32C0B" w14:textId="77777777" w:rsidR="00AD7B77" w:rsidRPr="000A2A04" w:rsidRDefault="00AD7B77" w:rsidP="00AD7B77">
            <w:pPr>
              <w:spacing w:after="0" w:line="240" w:lineRule="auto"/>
              <w:jc w:val="both"/>
              <w:rPr>
                <w:rFonts w:ascii="Times New Roman" w:eastAsia="Calibri" w:hAnsi="Times New Roman" w:cs="Times New Roman"/>
                <w:b/>
                <w:sz w:val="28"/>
                <w:szCs w:val="28"/>
                <w:lang w:val="en-US" w:bidi="en-US"/>
              </w:rPr>
            </w:pPr>
            <w:r w:rsidRPr="000A2A04">
              <w:rPr>
                <w:rFonts w:ascii="Times New Roman" w:eastAsia="Times New Roman" w:hAnsi="Times New Roman" w:cs="Times New Roman"/>
                <w:b/>
                <w:sz w:val="28"/>
                <w:szCs w:val="28"/>
                <w:lang w:bidi="en-US"/>
              </w:rPr>
              <w:t>п/п</w:t>
            </w:r>
          </w:p>
        </w:tc>
        <w:tc>
          <w:tcPr>
            <w:tcW w:w="3383" w:type="dxa"/>
          </w:tcPr>
          <w:p w14:paraId="7FAD4EF3" w14:textId="77777777" w:rsidR="00AD7B77" w:rsidRPr="000A2A04" w:rsidRDefault="00AD7B77" w:rsidP="00AD7B77">
            <w:pPr>
              <w:spacing w:after="0" w:line="240" w:lineRule="auto"/>
              <w:jc w:val="center"/>
              <w:rPr>
                <w:rFonts w:ascii="Times New Roman" w:eastAsia="Calibri" w:hAnsi="Times New Roman" w:cs="Times New Roman"/>
                <w:b/>
                <w:sz w:val="28"/>
                <w:szCs w:val="28"/>
                <w:lang w:val="en-US" w:bidi="en-US"/>
              </w:rPr>
            </w:pPr>
            <w:r w:rsidRPr="000A2A04">
              <w:rPr>
                <w:rFonts w:ascii="Times New Roman" w:eastAsia="Times New Roman" w:hAnsi="Times New Roman" w:cs="Times New Roman"/>
                <w:b/>
                <w:sz w:val="28"/>
                <w:szCs w:val="28"/>
                <w:lang w:bidi="en-US"/>
              </w:rPr>
              <w:t>Критерии оценки</w:t>
            </w:r>
            <w:r w:rsidRPr="000A2A04">
              <w:rPr>
                <w:rFonts w:ascii="Times New Roman" w:eastAsia="Times New Roman" w:hAnsi="Times New Roman" w:cs="Times New Roman"/>
                <w:b/>
                <w:sz w:val="28"/>
                <w:szCs w:val="28"/>
                <w:vertAlign w:val="superscript"/>
                <w:lang w:bidi="en-US"/>
              </w:rPr>
              <w:footnoteReference w:id="13"/>
            </w:r>
          </w:p>
        </w:tc>
        <w:tc>
          <w:tcPr>
            <w:tcW w:w="2977" w:type="dxa"/>
          </w:tcPr>
          <w:p w14:paraId="36BABFE2" w14:textId="77777777" w:rsidR="00AD7B77" w:rsidRPr="000A2A04" w:rsidRDefault="00AD7B77" w:rsidP="00AD7B77">
            <w:pPr>
              <w:spacing w:after="0" w:line="240" w:lineRule="auto"/>
              <w:ind w:left="-2266" w:firstLine="2266"/>
              <w:jc w:val="center"/>
              <w:rPr>
                <w:rFonts w:ascii="Times New Roman" w:eastAsia="Times New Roman" w:hAnsi="Times New Roman" w:cs="Times New Roman"/>
                <w:b/>
                <w:sz w:val="28"/>
                <w:szCs w:val="28"/>
                <w:lang w:bidi="en-US"/>
              </w:rPr>
            </w:pPr>
            <w:r w:rsidRPr="000A2A04">
              <w:rPr>
                <w:rFonts w:ascii="Times New Roman" w:eastAsia="Times New Roman" w:hAnsi="Times New Roman" w:cs="Times New Roman"/>
                <w:b/>
                <w:sz w:val="28"/>
                <w:szCs w:val="28"/>
                <w:lang w:bidi="en-US"/>
              </w:rPr>
              <w:t>Показатели</w:t>
            </w:r>
          </w:p>
        </w:tc>
        <w:tc>
          <w:tcPr>
            <w:tcW w:w="1843" w:type="dxa"/>
          </w:tcPr>
          <w:p w14:paraId="35600177" w14:textId="77777777" w:rsidR="00AD7B77" w:rsidRPr="000A2A04" w:rsidRDefault="00AD7B77" w:rsidP="00AD7B77">
            <w:pPr>
              <w:spacing w:after="0" w:line="240" w:lineRule="auto"/>
              <w:jc w:val="center"/>
              <w:rPr>
                <w:rFonts w:ascii="Times New Roman" w:eastAsia="Times New Roman" w:hAnsi="Times New Roman" w:cs="Times New Roman"/>
                <w:b/>
                <w:sz w:val="28"/>
                <w:szCs w:val="28"/>
                <w:lang w:bidi="en-US"/>
              </w:rPr>
            </w:pPr>
            <w:r w:rsidRPr="000A2A04">
              <w:rPr>
                <w:rFonts w:ascii="Times New Roman" w:eastAsia="Times New Roman" w:hAnsi="Times New Roman" w:cs="Times New Roman"/>
                <w:b/>
                <w:sz w:val="28"/>
                <w:szCs w:val="28"/>
                <w:lang w:bidi="en-US"/>
              </w:rPr>
              <w:t>Количество</w:t>
            </w:r>
          </w:p>
          <w:p w14:paraId="3F250D32" w14:textId="77777777" w:rsidR="00AD7B77" w:rsidRPr="000A2A04" w:rsidRDefault="00AD7B77" w:rsidP="00AD7B77">
            <w:pPr>
              <w:spacing w:after="0" w:line="240" w:lineRule="auto"/>
              <w:jc w:val="center"/>
              <w:rPr>
                <w:rFonts w:ascii="Times New Roman" w:eastAsia="Times New Roman" w:hAnsi="Times New Roman" w:cs="Times New Roman"/>
                <w:b/>
                <w:sz w:val="28"/>
                <w:szCs w:val="28"/>
                <w:lang w:bidi="en-US"/>
              </w:rPr>
            </w:pPr>
            <w:r w:rsidRPr="000A2A04">
              <w:rPr>
                <w:rFonts w:ascii="Times New Roman" w:eastAsia="Times New Roman" w:hAnsi="Times New Roman" w:cs="Times New Roman"/>
                <w:b/>
                <w:sz w:val="28"/>
                <w:szCs w:val="28"/>
                <w:lang w:bidi="en-US"/>
              </w:rPr>
              <w:t>баллов</w:t>
            </w:r>
          </w:p>
        </w:tc>
        <w:tc>
          <w:tcPr>
            <w:tcW w:w="1276" w:type="dxa"/>
          </w:tcPr>
          <w:p w14:paraId="0B77FE46" w14:textId="77777777" w:rsidR="00AD7B77" w:rsidRPr="000A2A04" w:rsidRDefault="00AD7B77" w:rsidP="00AD7B77">
            <w:pPr>
              <w:spacing w:after="0" w:line="240" w:lineRule="auto"/>
              <w:jc w:val="center"/>
              <w:rPr>
                <w:rFonts w:ascii="Times New Roman" w:eastAsia="Times New Roman" w:hAnsi="Times New Roman" w:cs="Times New Roman"/>
                <w:b/>
                <w:sz w:val="28"/>
                <w:szCs w:val="28"/>
                <w:lang w:bidi="en-US"/>
              </w:rPr>
            </w:pPr>
            <w:r w:rsidRPr="000A2A04">
              <w:rPr>
                <w:rFonts w:ascii="Times New Roman" w:eastAsia="Times New Roman" w:hAnsi="Times New Roman" w:cs="Times New Roman"/>
                <w:b/>
                <w:sz w:val="28"/>
                <w:szCs w:val="28"/>
                <w:lang w:bidi="en-US"/>
              </w:rPr>
              <w:t>Общая оценка</w:t>
            </w:r>
          </w:p>
        </w:tc>
      </w:tr>
      <w:tr w:rsidR="008A4BA8" w:rsidRPr="000A2A04" w14:paraId="3DC89356" w14:textId="77777777" w:rsidTr="000A2A04">
        <w:trPr>
          <w:gridAfter w:val="1"/>
          <w:wAfter w:w="14" w:type="dxa"/>
          <w:trHeight w:val="172"/>
          <w:jc w:val="center"/>
        </w:trPr>
        <w:tc>
          <w:tcPr>
            <w:tcW w:w="723" w:type="dxa"/>
            <w:vMerge w:val="restart"/>
          </w:tcPr>
          <w:p w14:paraId="7FA33AFD" w14:textId="77777777" w:rsidR="008A4BA8" w:rsidRPr="000A2A04" w:rsidRDefault="008A4BA8" w:rsidP="008A4BA8">
            <w:pPr>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1.</w:t>
            </w:r>
          </w:p>
        </w:tc>
        <w:tc>
          <w:tcPr>
            <w:tcW w:w="3383" w:type="dxa"/>
            <w:vMerge w:val="restart"/>
          </w:tcPr>
          <w:p w14:paraId="341B05EE"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Полнота раскрытия вопросов экзаменационного билета</w:t>
            </w:r>
          </w:p>
        </w:tc>
        <w:tc>
          <w:tcPr>
            <w:tcW w:w="2977" w:type="dxa"/>
          </w:tcPr>
          <w:p w14:paraId="0BBF456B"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представлен</w:t>
            </w:r>
          </w:p>
        </w:tc>
        <w:tc>
          <w:tcPr>
            <w:tcW w:w="1843" w:type="dxa"/>
          </w:tcPr>
          <w:p w14:paraId="43D6D810"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2</w:t>
            </w:r>
          </w:p>
        </w:tc>
        <w:tc>
          <w:tcPr>
            <w:tcW w:w="1276" w:type="dxa"/>
            <w:vMerge w:val="restart"/>
          </w:tcPr>
          <w:p w14:paraId="242BAE83" w14:textId="77777777" w:rsidR="008A4BA8" w:rsidRPr="000A2A04" w:rsidRDefault="008A4BA8" w:rsidP="000A2A04">
            <w:pPr>
              <w:spacing w:after="0" w:line="240" w:lineRule="auto"/>
              <w:ind w:left="-2266" w:firstLine="2266"/>
              <w:rPr>
                <w:rFonts w:ascii="Times New Roman" w:hAnsi="Times New Roman"/>
                <w:sz w:val="28"/>
                <w:szCs w:val="28"/>
              </w:rPr>
            </w:pPr>
            <w:r w:rsidRPr="000A2A04">
              <w:rPr>
                <w:rFonts w:ascii="Times New Roman" w:hAnsi="Times New Roman"/>
                <w:sz w:val="28"/>
                <w:szCs w:val="28"/>
              </w:rPr>
              <w:t>0-2</w:t>
            </w:r>
          </w:p>
          <w:p w14:paraId="3AD2A31E" w14:textId="77777777" w:rsidR="008A4BA8" w:rsidRPr="000A2A04" w:rsidRDefault="008A4BA8" w:rsidP="000A2A04">
            <w:pPr>
              <w:spacing w:after="0" w:line="240" w:lineRule="auto"/>
              <w:ind w:left="-2266" w:firstLine="2266"/>
              <w:rPr>
                <w:rFonts w:ascii="Times New Roman" w:hAnsi="Times New Roman"/>
                <w:sz w:val="28"/>
                <w:szCs w:val="28"/>
              </w:rPr>
            </w:pPr>
          </w:p>
        </w:tc>
      </w:tr>
      <w:tr w:rsidR="008A4BA8" w:rsidRPr="000A2A04" w14:paraId="0647A91F" w14:textId="77777777" w:rsidTr="000A2A04">
        <w:trPr>
          <w:gridAfter w:val="1"/>
          <w:wAfter w:w="14" w:type="dxa"/>
          <w:trHeight w:val="200"/>
          <w:jc w:val="center"/>
        </w:trPr>
        <w:tc>
          <w:tcPr>
            <w:tcW w:w="723" w:type="dxa"/>
            <w:vMerge/>
          </w:tcPr>
          <w:p w14:paraId="52C91120" w14:textId="77777777" w:rsidR="008A4BA8" w:rsidRPr="000A2A04" w:rsidRDefault="008A4BA8" w:rsidP="008A4BA8">
            <w:pPr>
              <w:spacing w:after="0" w:line="240" w:lineRule="auto"/>
              <w:jc w:val="both"/>
              <w:rPr>
                <w:rFonts w:ascii="Times New Roman" w:eastAsia="Times New Roman" w:hAnsi="Times New Roman" w:cs="Times New Roman"/>
                <w:sz w:val="28"/>
                <w:szCs w:val="28"/>
                <w:lang w:bidi="en-US"/>
              </w:rPr>
            </w:pPr>
          </w:p>
        </w:tc>
        <w:tc>
          <w:tcPr>
            <w:tcW w:w="3383" w:type="dxa"/>
            <w:vMerge/>
          </w:tcPr>
          <w:p w14:paraId="06A2CC06"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p>
        </w:tc>
        <w:tc>
          <w:tcPr>
            <w:tcW w:w="2977" w:type="dxa"/>
          </w:tcPr>
          <w:p w14:paraId="2E79BC07"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частично представлен</w:t>
            </w:r>
          </w:p>
        </w:tc>
        <w:tc>
          <w:tcPr>
            <w:tcW w:w="1843" w:type="dxa"/>
          </w:tcPr>
          <w:p w14:paraId="0F2F14B7"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1</w:t>
            </w:r>
          </w:p>
        </w:tc>
        <w:tc>
          <w:tcPr>
            <w:tcW w:w="1276" w:type="dxa"/>
            <w:vMerge/>
          </w:tcPr>
          <w:p w14:paraId="1C3A5E7D"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5C277FE6" w14:textId="77777777" w:rsidTr="000A2A04">
        <w:trPr>
          <w:gridAfter w:val="1"/>
          <w:wAfter w:w="14" w:type="dxa"/>
          <w:trHeight w:val="200"/>
          <w:jc w:val="center"/>
        </w:trPr>
        <w:tc>
          <w:tcPr>
            <w:tcW w:w="723" w:type="dxa"/>
            <w:vMerge/>
          </w:tcPr>
          <w:p w14:paraId="062FB739" w14:textId="77777777" w:rsidR="008A4BA8" w:rsidRPr="000A2A04" w:rsidRDefault="008A4BA8" w:rsidP="008A4BA8">
            <w:pPr>
              <w:spacing w:after="0" w:line="240" w:lineRule="auto"/>
              <w:jc w:val="both"/>
              <w:rPr>
                <w:rFonts w:ascii="Times New Roman" w:eastAsia="Times New Roman" w:hAnsi="Times New Roman" w:cs="Times New Roman"/>
                <w:sz w:val="28"/>
                <w:szCs w:val="28"/>
                <w:lang w:bidi="en-US"/>
              </w:rPr>
            </w:pPr>
          </w:p>
        </w:tc>
        <w:tc>
          <w:tcPr>
            <w:tcW w:w="3383" w:type="dxa"/>
            <w:vMerge/>
          </w:tcPr>
          <w:p w14:paraId="6F94B895"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p>
        </w:tc>
        <w:tc>
          <w:tcPr>
            <w:tcW w:w="2977" w:type="dxa"/>
          </w:tcPr>
          <w:p w14:paraId="377A12C8"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представлен</w:t>
            </w:r>
          </w:p>
        </w:tc>
        <w:tc>
          <w:tcPr>
            <w:tcW w:w="1843" w:type="dxa"/>
          </w:tcPr>
          <w:p w14:paraId="612F56CD"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7021CFA2"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36B2F2B6" w14:textId="77777777" w:rsidTr="000A2A04">
        <w:trPr>
          <w:gridAfter w:val="1"/>
          <w:wAfter w:w="14" w:type="dxa"/>
          <w:trHeight w:val="200"/>
          <w:jc w:val="center"/>
        </w:trPr>
        <w:tc>
          <w:tcPr>
            <w:tcW w:w="723" w:type="dxa"/>
            <w:vMerge w:val="restart"/>
          </w:tcPr>
          <w:p w14:paraId="726272BE"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2.</w:t>
            </w:r>
          </w:p>
        </w:tc>
        <w:tc>
          <w:tcPr>
            <w:tcW w:w="3383" w:type="dxa"/>
            <w:vMerge w:val="restart"/>
          </w:tcPr>
          <w:p w14:paraId="45D8DB35"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Аргументированность ответа обучающегося</w:t>
            </w:r>
          </w:p>
        </w:tc>
        <w:tc>
          <w:tcPr>
            <w:tcW w:w="2977" w:type="dxa"/>
          </w:tcPr>
          <w:p w14:paraId="2B5E6795"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представлен</w:t>
            </w:r>
          </w:p>
        </w:tc>
        <w:tc>
          <w:tcPr>
            <w:tcW w:w="1843" w:type="dxa"/>
          </w:tcPr>
          <w:p w14:paraId="5FB8851C"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2</w:t>
            </w:r>
          </w:p>
        </w:tc>
        <w:tc>
          <w:tcPr>
            <w:tcW w:w="1276" w:type="dxa"/>
            <w:vMerge w:val="restart"/>
          </w:tcPr>
          <w:p w14:paraId="44D77609" w14:textId="77777777" w:rsidR="008A4BA8" w:rsidRPr="000A2A04" w:rsidRDefault="008A4BA8" w:rsidP="000A2A04">
            <w:pPr>
              <w:spacing w:after="0" w:line="240" w:lineRule="auto"/>
              <w:ind w:left="-2266" w:firstLine="2266"/>
              <w:rPr>
                <w:rFonts w:ascii="Times New Roman" w:hAnsi="Times New Roman"/>
                <w:sz w:val="28"/>
                <w:szCs w:val="28"/>
              </w:rPr>
            </w:pPr>
            <w:r w:rsidRPr="000A2A04">
              <w:rPr>
                <w:rFonts w:ascii="Times New Roman" w:hAnsi="Times New Roman"/>
                <w:sz w:val="28"/>
                <w:szCs w:val="28"/>
              </w:rPr>
              <w:t>0-2</w:t>
            </w:r>
          </w:p>
          <w:p w14:paraId="18D82292" w14:textId="77777777" w:rsidR="008A4BA8" w:rsidRPr="000A2A04" w:rsidRDefault="008A4BA8" w:rsidP="000A2A04">
            <w:pPr>
              <w:spacing w:after="0" w:line="240" w:lineRule="auto"/>
              <w:rPr>
                <w:rFonts w:ascii="Times New Roman" w:hAnsi="Times New Roman"/>
                <w:sz w:val="28"/>
                <w:szCs w:val="28"/>
              </w:rPr>
            </w:pPr>
          </w:p>
        </w:tc>
      </w:tr>
      <w:tr w:rsidR="008A4BA8" w:rsidRPr="000A2A04" w14:paraId="6C359BC9" w14:textId="77777777" w:rsidTr="000A2A04">
        <w:trPr>
          <w:gridAfter w:val="1"/>
          <w:wAfter w:w="14" w:type="dxa"/>
          <w:trHeight w:val="200"/>
          <w:jc w:val="center"/>
        </w:trPr>
        <w:tc>
          <w:tcPr>
            <w:tcW w:w="723" w:type="dxa"/>
            <w:vMerge/>
          </w:tcPr>
          <w:p w14:paraId="0A160863"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0A4C7065"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31808F89"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частично представлен</w:t>
            </w:r>
          </w:p>
        </w:tc>
        <w:tc>
          <w:tcPr>
            <w:tcW w:w="1843" w:type="dxa"/>
          </w:tcPr>
          <w:p w14:paraId="2C0F4121"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1</w:t>
            </w:r>
          </w:p>
        </w:tc>
        <w:tc>
          <w:tcPr>
            <w:tcW w:w="1276" w:type="dxa"/>
            <w:vMerge/>
          </w:tcPr>
          <w:p w14:paraId="604257F7"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p>
        </w:tc>
      </w:tr>
      <w:tr w:rsidR="008A4BA8" w:rsidRPr="000A2A04" w14:paraId="22F816F9" w14:textId="77777777" w:rsidTr="000A2A04">
        <w:trPr>
          <w:gridAfter w:val="1"/>
          <w:wAfter w:w="14" w:type="dxa"/>
          <w:trHeight w:val="200"/>
          <w:jc w:val="center"/>
        </w:trPr>
        <w:tc>
          <w:tcPr>
            <w:tcW w:w="723" w:type="dxa"/>
            <w:vMerge/>
          </w:tcPr>
          <w:p w14:paraId="5FA64DED"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0A086A1F"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7FDBE5C0"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представлен</w:t>
            </w:r>
          </w:p>
        </w:tc>
        <w:tc>
          <w:tcPr>
            <w:tcW w:w="1843" w:type="dxa"/>
          </w:tcPr>
          <w:p w14:paraId="3209E353"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4062A245"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17CEBB43" w14:textId="77777777" w:rsidTr="000A2A04">
        <w:trPr>
          <w:gridAfter w:val="1"/>
          <w:wAfter w:w="14" w:type="dxa"/>
          <w:trHeight w:val="300"/>
          <w:jc w:val="center"/>
        </w:trPr>
        <w:tc>
          <w:tcPr>
            <w:tcW w:w="723" w:type="dxa"/>
            <w:vMerge w:val="restart"/>
          </w:tcPr>
          <w:p w14:paraId="22960322"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3.</w:t>
            </w:r>
          </w:p>
        </w:tc>
        <w:tc>
          <w:tcPr>
            <w:tcW w:w="3383" w:type="dxa"/>
            <w:vMerge w:val="restart"/>
          </w:tcPr>
          <w:p w14:paraId="7002FD6D"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Способность анализировать и сравнивать различные подходы к решению поставленной проблемы</w:t>
            </w:r>
          </w:p>
        </w:tc>
        <w:tc>
          <w:tcPr>
            <w:tcW w:w="2977" w:type="dxa"/>
          </w:tcPr>
          <w:p w14:paraId="3DC122C7"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представлен</w:t>
            </w:r>
          </w:p>
        </w:tc>
        <w:tc>
          <w:tcPr>
            <w:tcW w:w="1843" w:type="dxa"/>
          </w:tcPr>
          <w:p w14:paraId="35600097"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2</w:t>
            </w:r>
          </w:p>
        </w:tc>
        <w:tc>
          <w:tcPr>
            <w:tcW w:w="1276" w:type="dxa"/>
            <w:vMerge w:val="restart"/>
          </w:tcPr>
          <w:p w14:paraId="3F036198" w14:textId="77777777" w:rsidR="008A4BA8" w:rsidRPr="000A2A04" w:rsidRDefault="008A4BA8" w:rsidP="000A2A04">
            <w:pPr>
              <w:spacing w:after="0" w:line="240" w:lineRule="auto"/>
              <w:ind w:left="-2266" w:firstLine="2266"/>
              <w:rPr>
                <w:rFonts w:ascii="Times New Roman" w:hAnsi="Times New Roman"/>
                <w:sz w:val="28"/>
                <w:szCs w:val="28"/>
              </w:rPr>
            </w:pPr>
            <w:r w:rsidRPr="000A2A04">
              <w:rPr>
                <w:rFonts w:ascii="Times New Roman" w:hAnsi="Times New Roman"/>
                <w:sz w:val="28"/>
                <w:szCs w:val="28"/>
              </w:rPr>
              <w:t>0-2</w:t>
            </w:r>
          </w:p>
          <w:p w14:paraId="7FC3DBA8" w14:textId="77777777" w:rsidR="008A4BA8" w:rsidRPr="000A2A04" w:rsidRDefault="008A4BA8" w:rsidP="000A2A04">
            <w:pPr>
              <w:spacing w:after="0" w:line="240" w:lineRule="auto"/>
              <w:ind w:left="-2266" w:firstLine="2266"/>
              <w:rPr>
                <w:rFonts w:ascii="Times New Roman" w:hAnsi="Times New Roman"/>
                <w:sz w:val="28"/>
                <w:szCs w:val="28"/>
              </w:rPr>
            </w:pPr>
          </w:p>
        </w:tc>
      </w:tr>
      <w:tr w:rsidR="008A4BA8" w:rsidRPr="000A2A04" w14:paraId="6A7D4E0E" w14:textId="77777777" w:rsidTr="000A2A04">
        <w:trPr>
          <w:gridAfter w:val="1"/>
          <w:wAfter w:w="14" w:type="dxa"/>
          <w:trHeight w:val="300"/>
          <w:jc w:val="center"/>
        </w:trPr>
        <w:tc>
          <w:tcPr>
            <w:tcW w:w="723" w:type="dxa"/>
            <w:vMerge/>
          </w:tcPr>
          <w:p w14:paraId="70F2BD4C"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2B550326"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77668A10"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частично представлен</w:t>
            </w:r>
          </w:p>
        </w:tc>
        <w:tc>
          <w:tcPr>
            <w:tcW w:w="1843" w:type="dxa"/>
          </w:tcPr>
          <w:p w14:paraId="33CB9009"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1</w:t>
            </w:r>
          </w:p>
        </w:tc>
        <w:tc>
          <w:tcPr>
            <w:tcW w:w="1276" w:type="dxa"/>
            <w:vMerge/>
          </w:tcPr>
          <w:p w14:paraId="23616570"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346C7F32" w14:textId="77777777" w:rsidTr="000A2A04">
        <w:trPr>
          <w:gridAfter w:val="1"/>
          <w:wAfter w:w="14" w:type="dxa"/>
          <w:trHeight w:val="300"/>
          <w:jc w:val="center"/>
        </w:trPr>
        <w:tc>
          <w:tcPr>
            <w:tcW w:w="723" w:type="dxa"/>
            <w:vMerge/>
          </w:tcPr>
          <w:p w14:paraId="64285D27"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7B8A9AD9"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0F637670"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представлен</w:t>
            </w:r>
          </w:p>
        </w:tc>
        <w:tc>
          <w:tcPr>
            <w:tcW w:w="1843" w:type="dxa"/>
          </w:tcPr>
          <w:p w14:paraId="75C3670C"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645538AF"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216E5090" w14:textId="77777777" w:rsidTr="000A2A04">
        <w:trPr>
          <w:gridAfter w:val="1"/>
          <w:wAfter w:w="14" w:type="dxa"/>
          <w:trHeight w:val="300"/>
          <w:jc w:val="center"/>
        </w:trPr>
        <w:tc>
          <w:tcPr>
            <w:tcW w:w="723" w:type="dxa"/>
            <w:vMerge w:val="restart"/>
          </w:tcPr>
          <w:p w14:paraId="4158710A"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4.</w:t>
            </w:r>
          </w:p>
        </w:tc>
        <w:tc>
          <w:tcPr>
            <w:tcW w:w="3383" w:type="dxa"/>
            <w:vMerge w:val="restart"/>
          </w:tcPr>
          <w:p w14:paraId="78F5583B"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Готовность обучающегося отвечать на дополнительные вопросы по существу экзаменационного билета</w:t>
            </w:r>
          </w:p>
        </w:tc>
        <w:tc>
          <w:tcPr>
            <w:tcW w:w="2977" w:type="dxa"/>
          </w:tcPr>
          <w:p w14:paraId="7746DA33"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представлен</w:t>
            </w:r>
          </w:p>
        </w:tc>
        <w:tc>
          <w:tcPr>
            <w:tcW w:w="1843" w:type="dxa"/>
          </w:tcPr>
          <w:p w14:paraId="742DBFA6"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2</w:t>
            </w:r>
          </w:p>
        </w:tc>
        <w:tc>
          <w:tcPr>
            <w:tcW w:w="1276" w:type="dxa"/>
            <w:vMerge w:val="restart"/>
          </w:tcPr>
          <w:p w14:paraId="1A1E3D84" w14:textId="77777777" w:rsidR="008A4BA8" w:rsidRPr="000A2A04" w:rsidRDefault="008A4BA8" w:rsidP="000A2A04">
            <w:pPr>
              <w:spacing w:after="0" w:line="240" w:lineRule="auto"/>
              <w:ind w:left="-2266" w:firstLine="2266"/>
              <w:rPr>
                <w:rFonts w:ascii="Times New Roman" w:hAnsi="Times New Roman"/>
                <w:sz w:val="28"/>
                <w:szCs w:val="28"/>
              </w:rPr>
            </w:pPr>
            <w:r w:rsidRPr="000A2A04">
              <w:rPr>
                <w:rFonts w:ascii="Times New Roman" w:hAnsi="Times New Roman"/>
                <w:sz w:val="28"/>
                <w:szCs w:val="28"/>
              </w:rPr>
              <w:t>0-2</w:t>
            </w:r>
          </w:p>
          <w:p w14:paraId="152AAE53" w14:textId="77777777" w:rsidR="008A4BA8" w:rsidRPr="000A2A04" w:rsidRDefault="008A4BA8" w:rsidP="000A2A04">
            <w:pPr>
              <w:spacing w:after="0" w:line="240" w:lineRule="auto"/>
              <w:ind w:left="-2266" w:firstLine="2266"/>
              <w:rPr>
                <w:rFonts w:ascii="Times New Roman" w:hAnsi="Times New Roman"/>
                <w:sz w:val="28"/>
                <w:szCs w:val="28"/>
              </w:rPr>
            </w:pPr>
          </w:p>
        </w:tc>
      </w:tr>
      <w:tr w:rsidR="008A4BA8" w:rsidRPr="000A2A04" w14:paraId="3689302C" w14:textId="77777777" w:rsidTr="000A2A04">
        <w:trPr>
          <w:gridAfter w:val="1"/>
          <w:wAfter w:w="14" w:type="dxa"/>
          <w:trHeight w:val="300"/>
          <w:jc w:val="center"/>
        </w:trPr>
        <w:tc>
          <w:tcPr>
            <w:tcW w:w="723" w:type="dxa"/>
            <w:vMerge/>
          </w:tcPr>
          <w:p w14:paraId="201576D0"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727BBC83"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0FFBDB37"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частично представлен</w:t>
            </w:r>
          </w:p>
        </w:tc>
        <w:tc>
          <w:tcPr>
            <w:tcW w:w="1843" w:type="dxa"/>
          </w:tcPr>
          <w:p w14:paraId="4C157691"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1</w:t>
            </w:r>
          </w:p>
        </w:tc>
        <w:tc>
          <w:tcPr>
            <w:tcW w:w="1276" w:type="dxa"/>
            <w:vMerge/>
          </w:tcPr>
          <w:p w14:paraId="6E726B3F"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78200B99" w14:textId="77777777" w:rsidTr="000A2A04">
        <w:trPr>
          <w:gridAfter w:val="1"/>
          <w:wAfter w:w="14" w:type="dxa"/>
          <w:trHeight w:val="300"/>
          <w:jc w:val="center"/>
        </w:trPr>
        <w:tc>
          <w:tcPr>
            <w:tcW w:w="723" w:type="dxa"/>
            <w:vMerge/>
          </w:tcPr>
          <w:p w14:paraId="4809CB32"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3AC51462"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35ABB790"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представлен</w:t>
            </w:r>
          </w:p>
        </w:tc>
        <w:tc>
          <w:tcPr>
            <w:tcW w:w="1843" w:type="dxa"/>
          </w:tcPr>
          <w:p w14:paraId="17ADDF7D"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04637F87"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4145B54E" w14:textId="77777777" w:rsidTr="000A2A04">
        <w:trPr>
          <w:gridAfter w:val="1"/>
          <w:wAfter w:w="14" w:type="dxa"/>
          <w:trHeight w:val="200"/>
          <w:jc w:val="center"/>
        </w:trPr>
        <w:tc>
          <w:tcPr>
            <w:tcW w:w="723" w:type="dxa"/>
            <w:vMerge w:val="restart"/>
          </w:tcPr>
          <w:p w14:paraId="0069D736"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5.</w:t>
            </w:r>
          </w:p>
        </w:tc>
        <w:tc>
          <w:tcPr>
            <w:tcW w:w="3383" w:type="dxa"/>
            <w:vMerge w:val="restart"/>
          </w:tcPr>
          <w:p w14:paraId="7771D202"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Навыки защиты собственных научных идей, предложений и рекомендаций</w:t>
            </w:r>
          </w:p>
        </w:tc>
        <w:tc>
          <w:tcPr>
            <w:tcW w:w="2977" w:type="dxa"/>
          </w:tcPr>
          <w:p w14:paraId="64929B0D"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представлен</w:t>
            </w:r>
          </w:p>
        </w:tc>
        <w:tc>
          <w:tcPr>
            <w:tcW w:w="1843" w:type="dxa"/>
          </w:tcPr>
          <w:p w14:paraId="67532167"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2</w:t>
            </w:r>
          </w:p>
        </w:tc>
        <w:tc>
          <w:tcPr>
            <w:tcW w:w="1276" w:type="dxa"/>
            <w:vMerge w:val="restart"/>
          </w:tcPr>
          <w:p w14:paraId="7B356AE5" w14:textId="77777777" w:rsidR="008A4BA8" w:rsidRPr="000A2A04" w:rsidRDefault="008A4BA8" w:rsidP="000A2A04">
            <w:pPr>
              <w:spacing w:after="0" w:line="240" w:lineRule="auto"/>
              <w:ind w:left="-2266" w:firstLine="2266"/>
              <w:rPr>
                <w:rFonts w:ascii="Times New Roman" w:hAnsi="Times New Roman"/>
                <w:sz w:val="28"/>
                <w:szCs w:val="28"/>
              </w:rPr>
            </w:pPr>
            <w:r w:rsidRPr="000A2A04">
              <w:rPr>
                <w:rFonts w:ascii="Times New Roman" w:hAnsi="Times New Roman"/>
                <w:sz w:val="28"/>
                <w:szCs w:val="28"/>
              </w:rPr>
              <w:t>0-2</w:t>
            </w:r>
          </w:p>
          <w:p w14:paraId="4B52C468" w14:textId="77777777" w:rsidR="008A4BA8" w:rsidRPr="000A2A04" w:rsidRDefault="008A4BA8" w:rsidP="000A2A04">
            <w:pPr>
              <w:spacing w:after="0" w:line="240" w:lineRule="auto"/>
              <w:ind w:left="-2266" w:firstLine="2266"/>
              <w:rPr>
                <w:rFonts w:ascii="Times New Roman" w:hAnsi="Times New Roman"/>
                <w:sz w:val="28"/>
                <w:szCs w:val="28"/>
              </w:rPr>
            </w:pPr>
          </w:p>
        </w:tc>
      </w:tr>
      <w:tr w:rsidR="008A4BA8" w:rsidRPr="000A2A04" w14:paraId="4D4D5739" w14:textId="77777777" w:rsidTr="000A2A04">
        <w:trPr>
          <w:gridAfter w:val="1"/>
          <w:wAfter w:w="14" w:type="dxa"/>
          <w:trHeight w:val="200"/>
          <w:jc w:val="center"/>
        </w:trPr>
        <w:tc>
          <w:tcPr>
            <w:tcW w:w="723" w:type="dxa"/>
            <w:vMerge/>
          </w:tcPr>
          <w:p w14:paraId="2A493DEA"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56D905E9"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5EC4958F"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частично представлен</w:t>
            </w:r>
          </w:p>
        </w:tc>
        <w:tc>
          <w:tcPr>
            <w:tcW w:w="1843" w:type="dxa"/>
          </w:tcPr>
          <w:p w14:paraId="36AA6797"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1</w:t>
            </w:r>
          </w:p>
        </w:tc>
        <w:tc>
          <w:tcPr>
            <w:tcW w:w="1276" w:type="dxa"/>
            <w:vMerge/>
          </w:tcPr>
          <w:p w14:paraId="4254E120"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760CBEB2" w14:textId="77777777" w:rsidTr="000A2A04">
        <w:trPr>
          <w:gridAfter w:val="1"/>
          <w:wAfter w:w="14" w:type="dxa"/>
          <w:trHeight w:val="200"/>
          <w:jc w:val="center"/>
        </w:trPr>
        <w:tc>
          <w:tcPr>
            <w:tcW w:w="723" w:type="dxa"/>
            <w:vMerge/>
          </w:tcPr>
          <w:p w14:paraId="2B18144E"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55CFABB5"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1AFB2183"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представлен</w:t>
            </w:r>
          </w:p>
        </w:tc>
        <w:tc>
          <w:tcPr>
            <w:tcW w:w="1843" w:type="dxa"/>
          </w:tcPr>
          <w:p w14:paraId="2F416181"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7A464D34"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04920BFA" w14:textId="77777777" w:rsidTr="000A2A04">
        <w:trPr>
          <w:gridAfter w:val="1"/>
          <w:wAfter w:w="14" w:type="dxa"/>
          <w:trHeight w:val="190"/>
          <w:jc w:val="center"/>
        </w:trPr>
        <w:tc>
          <w:tcPr>
            <w:tcW w:w="723" w:type="dxa"/>
            <w:vMerge w:val="restart"/>
          </w:tcPr>
          <w:p w14:paraId="61FCA7C6"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6.</w:t>
            </w:r>
          </w:p>
        </w:tc>
        <w:tc>
          <w:tcPr>
            <w:tcW w:w="3383" w:type="dxa"/>
            <w:vMerge w:val="restart"/>
          </w:tcPr>
          <w:p w14:paraId="34BD5389"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Общий уровень культуры общения</w:t>
            </w:r>
          </w:p>
        </w:tc>
        <w:tc>
          <w:tcPr>
            <w:tcW w:w="2977" w:type="dxa"/>
          </w:tcPr>
          <w:p w14:paraId="5E3A8B3B"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представлен</w:t>
            </w:r>
          </w:p>
        </w:tc>
        <w:tc>
          <w:tcPr>
            <w:tcW w:w="1843" w:type="dxa"/>
          </w:tcPr>
          <w:p w14:paraId="06FC35D2"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2</w:t>
            </w:r>
          </w:p>
        </w:tc>
        <w:tc>
          <w:tcPr>
            <w:tcW w:w="1276" w:type="dxa"/>
            <w:vMerge w:val="restart"/>
          </w:tcPr>
          <w:p w14:paraId="14A97589" w14:textId="77777777" w:rsidR="008A4BA8" w:rsidRPr="000A2A04" w:rsidRDefault="008A4BA8" w:rsidP="000A2A04">
            <w:pPr>
              <w:spacing w:after="0" w:line="240" w:lineRule="auto"/>
              <w:ind w:left="-2266" w:firstLine="2266"/>
              <w:rPr>
                <w:rFonts w:ascii="Times New Roman" w:hAnsi="Times New Roman"/>
                <w:sz w:val="28"/>
                <w:szCs w:val="28"/>
              </w:rPr>
            </w:pPr>
            <w:r w:rsidRPr="000A2A04">
              <w:rPr>
                <w:rFonts w:ascii="Times New Roman" w:hAnsi="Times New Roman"/>
                <w:sz w:val="28"/>
                <w:szCs w:val="28"/>
              </w:rPr>
              <w:t>0-2</w:t>
            </w:r>
          </w:p>
          <w:p w14:paraId="440EBDBE" w14:textId="77777777" w:rsidR="008A4BA8" w:rsidRPr="000A2A04" w:rsidRDefault="008A4BA8" w:rsidP="000A2A04">
            <w:pPr>
              <w:spacing w:after="0" w:line="240" w:lineRule="auto"/>
              <w:ind w:left="-2266" w:firstLine="2266"/>
              <w:rPr>
                <w:rFonts w:ascii="Times New Roman" w:hAnsi="Times New Roman"/>
                <w:sz w:val="28"/>
                <w:szCs w:val="28"/>
              </w:rPr>
            </w:pPr>
          </w:p>
        </w:tc>
      </w:tr>
      <w:tr w:rsidR="008A4BA8" w:rsidRPr="000A2A04" w14:paraId="0EF6920A" w14:textId="77777777" w:rsidTr="000A2A04">
        <w:trPr>
          <w:gridAfter w:val="1"/>
          <w:wAfter w:w="14" w:type="dxa"/>
          <w:trHeight w:val="190"/>
          <w:jc w:val="center"/>
        </w:trPr>
        <w:tc>
          <w:tcPr>
            <w:tcW w:w="723" w:type="dxa"/>
            <w:vMerge/>
          </w:tcPr>
          <w:p w14:paraId="71E22326"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0B6B64E4"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320A2A83"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частично представлен</w:t>
            </w:r>
          </w:p>
        </w:tc>
        <w:tc>
          <w:tcPr>
            <w:tcW w:w="1843" w:type="dxa"/>
          </w:tcPr>
          <w:p w14:paraId="4B0DB975"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1</w:t>
            </w:r>
          </w:p>
        </w:tc>
        <w:tc>
          <w:tcPr>
            <w:tcW w:w="1276" w:type="dxa"/>
            <w:vMerge/>
          </w:tcPr>
          <w:p w14:paraId="68909D7C"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5B862351" w14:textId="77777777" w:rsidTr="000A2A04">
        <w:trPr>
          <w:gridAfter w:val="1"/>
          <w:wAfter w:w="14" w:type="dxa"/>
          <w:trHeight w:val="190"/>
          <w:jc w:val="center"/>
        </w:trPr>
        <w:tc>
          <w:tcPr>
            <w:tcW w:w="723" w:type="dxa"/>
            <w:vMerge/>
          </w:tcPr>
          <w:p w14:paraId="244D4401"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4336A0F2"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21C941CD"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представлен</w:t>
            </w:r>
          </w:p>
        </w:tc>
        <w:tc>
          <w:tcPr>
            <w:tcW w:w="1843" w:type="dxa"/>
          </w:tcPr>
          <w:p w14:paraId="40EE1FCD"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0A46DC82"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24389855" w14:textId="77777777" w:rsidTr="000A2A04">
        <w:trPr>
          <w:gridAfter w:val="1"/>
          <w:wAfter w:w="14" w:type="dxa"/>
          <w:trHeight w:val="700"/>
          <w:jc w:val="center"/>
        </w:trPr>
        <w:tc>
          <w:tcPr>
            <w:tcW w:w="723" w:type="dxa"/>
            <w:vMerge w:val="restart"/>
          </w:tcPr>
          <w:p w14:paraId="4405CE31"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7.</w:t>
            </w:r>
          </w:p>
        </w:tc>
        <w:tc>
          <w:tcPr>
            <w:tcW w:w="3383" w:type="dxa"/>
            <w:vMerge w:val="restart"/>
          </w:tcPr>
          <w:p w14:paraId="2DC3F9A1"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Готовность к практической деятельности в условиях рыночной экономики, изменения при необходимости направления профессиональной деятельности в рамках предметной области знаний, умений и практических навыков</w:t>
            </w:r>
          </w:p>
        </w:tc>
        <w:tc>
          <w:tcPr>
            <w:tcW w:w="2977" w:type="dxa"/>
          </w:tcPr>
          <w:p w14:paraId="524C686F"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представлен</w:t>
            </w:r>
          </w:p>
        </w:tc>
        <w:tc>
          <w:tcPr>
            <w:tcW w:w="1843" w:type="dxa"/>
          </w:tcPr>
          <w:p w14:paraId="584F4716"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2</w:t>
            </w:r>
          </w:p>
        </w:tc>
        <w:tc>
          <w:tcPr>
            <w:tcW w:w="1276" w:type="dxa"/>
            <w:vMerge w:val="restart"/>
          </w:tcPr>
          <w:p w14:paraId="7466EBE2" w14:textId="77777777" w:rsidR="008A4BA8" w:rsidRPr="000A2A04" w:rsidRDefault="008A4BA8" w:rsidP="000A2A04">
            <w:pPr>
              <w:spacing w:after="0" w:line="240" w:lineRule="auto"/>
              <w:ind w:left="-2266" w:firstLine="2266"/>
              <w:rPr>
                <w:rFonts w:ascii="Times New Roman" w:hAnsi="Times New Roman"/>
                <w:sz w:val="28"/>
                <w:szCs w:val="28"/>
              </w:rPr>
            </w:pPr>
            <w:r w:rsidRPr="000A2A04">
              <w:rPr>
                <w:rFonts w:ascii="Times New Roman" w:hAnsi="Times New Roman"/>
                <w:sz w:val="28"/>
                <w:szCs w:val="28"/>
              </w:rPr>
              <w:t>0-2</w:t>
            </w:r>
          </w:p>
          <w:p w14:paraId="2B743596" w14:textId="77777777" w:rsidR="008A4BA8" w:rsidRPr="000A2A04" w:rsidRDefault="008A4BA8" w:rsidP="000A2A04">
            <w:pPr>
              <w:spacing w:after="0" w:line="240" w:lineRule="auto"/>
              <w:ind w:left="-2266" w:firstLine="2266"/>
              <w:rPr>
                <w:rFonts w:ascii="Times New Roman" w:hAnsi="Times New Roman"/>
                <w:sz w:val="28"/>
                <w:szCs w:val="28"/>
              </w:rPr>
            </w:pPr>
          </w:p>
        </w:tc>
      </w:tr>
      <w:tr w:rsidR="008A4BA8" w:rsidRPr="000A2A04" w14:paraId="3B15B3BA" w14:textId="77777777" w:rsidTr="000A2A04">
        <w:trPr>
          <w:gridAfter w:val="1"/>
          <w:wAfter w:w="14" w:type="dxa"/>
          <w:trHeight w:val="700"/>
          <w:jc w:val="center"/>
        </w:trPr>
        <w:tc>
          <w:tcPr>
            <w:tcW w:w="723" w:type="dxa"/>
            <w:vMerge/>
          </w:tcPr>
          <w:p w14:paraId="2A38AA61"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5AED193D"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54EE165F"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частично представлен</w:t>
            </w:r>
          </w:p>
        </w:tc>
        <w:tc>
          <w:tcPr>
            <w:tcW w:w="1843" w:type="dxa"/>
          </w:tcPr>
          <w:p w14:paraId="4CDD12DA"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1</w:t>
            </w:r>
          </w:p>
        </w:tc>
        <w:tc>
          <w:tcPr>
            <w:tcW w:w="1276" w:type="dxa"/>
            <w:vMerge/>
          </w:tcPr>
          <w:p w14:paraId="582914F4"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3CD56100" w14:textId="77777777" w:rsidTr="000A2A04">
        <w:trPr>
          <w:gridAfter w:val="1"/>
          <w:wAfter w:w="14" w:type="dxa"/>
          <w:trHeight w:val="700"/>
          <w:jc w:val="center"/>
        </w:trPr>
        <w:tc>
          <w:tcPr>
            <w:tcW w:w="723" w:type="dxa"/>
            <w:vMerge/>
          </w:tcPr>
          <w:p w14:paraId="4A9CAD4D"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77B14ECB"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6828AA32" w14:textId="77777777" w:rsidR="008A4BA8" w:rsidRPr="000A2A04" w:rsidRDefault="008A4BA8" w:rsidP="000A2A04">
            <w:pPr>
              <w:spacing w:after="0" w:line="240" w:lineRule="auto"/>
              <w:ind w:left="-2266" w:firstLine="2266"/>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представлен</w:t>
            </w:r>
          </w:p>
        </w:tc>
        <w:tc>
          <w:tcPr>
            <w:tcW w:w="1843" w:type="dxa"/>
          </w:tcPr>
          <w:p w14:paraId="7B162218" w14:textId="77777777" w:rsidR="008A4BA8" w:rsidRPr="000A2A04" w:rsidRDefault="008A4BA8" w:rsidP="000A2A04">
            <w:pPr>
              <w:spacing w:after="0" w:line="240" w:lineRule="auto"/>
              <w:ind w:left="-2266" w:firstLine="2266"/>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1B26DC12" w14:textId="77777777" w:rsidR="008A4BA8" w:rsidRPr="000A2A04" w:rsidRDefault="008A4BA8" w:rsidP="000A2A04">
            <w:pPr>
              <w:spacing w:after="0" w:line="240" w:lineRule="auto"/>
              <w:ind w:left="-2266" w:firstLine="2266"/>
              <w:rPr>
                <w:rFonts w:ascii="Times New Roman" w:eastAsia="Times New Roman" w:hAnsi="Times New Roman" w:cs="Times New Roman"/>
                <w:sz w:val="28"/>
                <w:szCs w:val="28"/>
                <w:lang w:bidi="en-US"/>
              </w:rPr>
            </w:pPr>
          </w:p>
        </w:tc>
      </w:tr>
      <w:tr w:rsidR="008A4BA8" w:rsidRPr="000A2A04" w14:paraId="670785E3" w14:textId="77777777" w:rsidTr="000A2A04">
        <w:trPr>
          <w:gridAfter w:val="1"/>
          <w:wAfter w:w="14" w:type="dxa"/>
          <w:trHeight w:val="500"/>
          <w:jc w:val="center"/>
        </w:trPr>
        <w:tc>
          <w:tcPr>
            <w:tcW w:w="723" w:type="dxa"/>
            <w:vMerge w:val="restart"/>
          </w:tcPr>
          <w:p w14:paraId="60F71B42"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lastRenderedPageBreak/>
              <w:t>8.</w:t>
            </w:r>
          </w:p>
        </w:tc>
        <w:tc>
          <w:tcPr>
            <w:tcW w:w="3383" w:type="dxa"/>
            <w:vMerge w:val="restart"/>
          </w:tcPr>
          <w:p w14:paraId="02DDA027"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Умение разрабатывать рекомендации и предложения</w:t>
            </w:r>
          </w:p>
        </w:tc>
        <w:tc>
          <w:tcPr>
            <w:tcW w:w="2977" w:type="dxa"/>
          </w:tcPr>
          <w:p w14:paraId="0B559E3C"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умеет</w:t>
            </w:r>
          </w:p>
        </w:tc>
        <w:tc>
          <w:tcPr>
            <w:tcW w:w="1843" w:type="dxa"/>
          </w:tcPr>
          <w:p w14:paraId="6EA421C3"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36</w:t>
            </w:r>
          </w:p>
        </w:tc>
        <w:tc>
          <w:tcPr>
            <w:tcW w:w="1276" w:type="dxa"/>
            <w:vMerge w:val="restart"/>
          </w:tcPr>
          <w:p w14:paraId="29B02EFE" w14:textId="77777777" w:rsidR="008A4BA8" w:rsidRPr="000A2A04" w:rsidRDefault="008A4BA8" w:rsidP="000A2A04">
            <w:pPr>
              <w:spacing w:after="0" w:line="240" w:lineRule="auto"/>
              <w:rPr>
                <w:rFonts w:ascii="Times New Roman" w:hAnsi="Times New Roman"/>
                <w:sz w:val="28"/>
                <w:szCs w:val="28"/>
              </w:rPr>
            </w:pPr>
            <w:r w:rsidRPr="000A2A04">
              <w:rPr>
                <w:rFonts w:ascii="Times New Roman" w:hAnsi="Times New Roman"/>
                <w:sz w:val="28"/>
                <w:szCs w:val="28"/>
              </w:rPr>
              <w:t>0-36</w:t>
            </w:r>
          </w:p>
        </w:tc>
      </w:tr>
      <w:tr w:rsidR="008A4BA8" w:rsidRPr="000A2A04" w14:paraId="725B8504" w14:textId="77777777" w:rsidTr="000A2A04">
        <w:trPr>
          <w:gridAfter w:val="1"/>
          <w:wAfter w:w="14" w:type="dxa"/>
          <w:trHeight w:val="500"/>
          <w:jc w:val="center"/>
        </w:trPr>
        <w:tc>
          <w:tcPr>
            <w:tcW w:w="723" w:type="dxa"/>
            <w:vMerge/>
          </w:tcPr>
          <w:p w14:paraId="26A83779"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1E64E6EA"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1FFB5D33"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умеет фрагментарно</w:t>
            </w:r>
          </w:p>
        </w:tc>
        <w:tc>
          <w:tcPr>
            <w:tcW w:w="1843" w:type="dxa"/>
          </w:tcPr>
          <w:p w14:paraId="09333E3B"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18</w:t>
            </w:r>
          </w:p>
        </w:tc>
        <w:tc>
          <w:tcPr>
            <w:tcW w:w="1276" w:type="dxa"/>
            <w:vMerge/>
          </w:tcPr>
          <w:p w14:paraId="0DE7029A"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p>
        </w:tc>
      </w:tr>
      <w:tr w:rsidR="008A4BA8" w:rsidRPr="000A2A04" w14:paraId="1E2C21F2" w14:textId="77777777" w:rsidTr="000A2A04">
        <w:trPr>
          <w:gridAfter w:val="1"/>
          <w:wAfter w:w="14" w:type="dxa"/>
          <w:trHeight w:val="500"/>
          <w:jc w:val="center"/>
        </w:trPr>
        <w:tc>
          <w:tcPr>
            <w:tcW w:w="723" w:type="dxa"/>
            <w:vMerge/>
          </w:tcPr>
          <w:p w14:paraId="3C0AD7B3"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0701C194"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696BEC2E"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умеет</w:t>
            </w:r>
          </w:p>
        </w:tc>
        <w:tc>
          <w:tcPr>
            <w:tcW w:w="1843" w:type="dxa"/>
          </w:tcPr>
          <w:p w14:paraId="6C50A15C"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6C4B41E7"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p>
        </w:tc>
      </w:tr>
      <w:tr w:rsidR="008A4BA8" w:rsidRPr="000A2A04" w14:paraId="36730D48" w14:textId="77777777" w:rsidTr="000A2A04">
        <w:trPr>
          <w:gridAfter w:val="1"/>
          <w:wAfter w:w="14" w:type="dxa"/>
          <w:trHeight w:val="400"/>
          <w:jc w:val="center"/>
        </w:trPr>
        <w:tc>
          <w:tcPr>
            <w:tcW w:w="723" w:type="dxa"/>
            <w:vMerge w:val="restart"/>
          </w:tcPr>
          <w:p w14:paraId="1E1F1177"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9.</w:t>
            </w:r>
          </w:p>
        </w:tc>
        <w:tc>
          <w:tcPr>
            <w:tcW w:w="3383" w:type="dxa"/>
            <w:vMerge w:val="restart"/>
          </w:tcPr>
          <w:p w14:paraId="28EDBFD3"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Навыки и опыт применения знаний в практике (при решении заданий, кейсов и т.д.)</w:t>
            </w:r>
          </w:p>
        </w:tc>
        <w:tc>
          <w:tcPr>
            <w:tcW w:w="2977" w:type="dxa"/>
          </w:tcPr>
          <w:p w14:paraId="43E4C0F8"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обладают</w:t>
            </w:r>
          </w:p>
        </w:tc>
        <w:tc>
          <w:tcPr>
            <w:tcW w:w="1843" w:type="dxa"/>
          </w:tcPr>
          <w:p w14:paraId="39CBB03A"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24</w:t>
            </w:r>
          </w:p>
        </w:tc>
        <w:tc>
          <w:tcPr>
            <w:tcW w:w="1276" w:type="dxa"/>
            <w:vMerge w:val="restart"/>
          </w:tcPr>
          <w:p w14:paraId="56347B82" w14:textId="77777777" w:rsidR="008A4BA8" w:rsidRPr="000A2A04" w:rsidRDefault="008A4BA8" w:rsidP="000A2A04">
            <w:pPr>
              <w:spacing w:after="0" w:line="240" w:lineRule="auto"/>
              <w:rPr>
                <w:rFonts w:ascii="Times New Roman" w:hAnsi="Times New Roman"/>
                <w:sz w:val="28"/>
                <w:szCs w:val="28"/>
              </w:rPr>
            </w:pPr>
            <w:r w:rsidRPr="000A2A04">
              <w:rPr>
                <w:rFonts w:ascii="Times New Roman" w:hAnsi="Times New Roman"/>
                <w:sz w:val="28"/>
                <w:szCs w:val="28"/>
              </w:rPr>
              <w:t>0-24</w:t>
            </w:r>
          </w:p>
        </w:tc>
      </w:tr>
      <w:tr w:rsidR="008A4BA8" w:rsidRPr="000A2A04" w14:paraId="3C2F50A5" w14:textId="77777777" w:rsidTr="000A2A04">
        <w:trPr>
          <w:gridAfter w:val="1"/>
          <w:wAfter w:w="14" w:type="dxa"/>
          <w:trHeight w:val="400"/>
          <w:jc w:val="center"/>
        </w:trPr>
        <w:tc>
          <w:tcPr>
            <w:tcW w:w="723" w:type="dxa"/>
            <w:vMerge/>
          </w:tcPr>
          <w:p w14:paraId="76D161F0"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59A72BC6"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7D4720DE"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обладают частично</w:t>
            </w:r>
          </w:p>
        </w:tc>
        <w:tc>
          <w:tcPr>
            <w:tcW w:w="1843" w:type="dxa"/>
          </w:tcPr>
          <w:p w14:paraId="2CC4F1F7"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12</w:t>
            </w:r>
          </w:p>
        </w:tc>
        <w:tc>
          <w:tcPr>
            <w:tcW w:w="1276" w:type="dxa"/>
            <w:vMerge/>
          </w:tcPr>
          <w:p w14:paraId="1A835A63"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p>
        </w:tc>
      </w:tr>
      <w:tr w:rsidR="008A4BA8" w:rsidRPr="000A2A04" w14:paraId="58A77BE2" w14:textId="77777777" w:rsidTr="000A2A04">
        <w:trPr>
          <w:gridAfter w:val="1"/>
          <w:wAfter w:w="14" w:type="dxa"/>
          <w:trHeight w:val="400"/>
          <w:jc w:val="center"/>
        </w:trPr>
        <w:tc>
          <w:tcPr>
            <w:tcW w:w="723" w:type="dxa"/>
            <w:vMerge/>
          </w:tcPr>
          <w:p w14:paraId="7E35AB1F"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6BF2B4A7"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p>
        </w:tc>
        <w:tc>
          <w:tcPr>
            <w:tcW w:w="2977" w:type="dxa"/>
          </w:tcPr>
          <w:p w14:paraId="59095630"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обладают</w:t>
            </w:r>
          </w:p>
        </w:tc>
        <w:tc>
          <w:tcPr>
            <w:tcW w:w="1843" w:type="dxa"/>
          </w:tcPr>
          <w:p w14:paraId="563C6274"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6599CF02"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p>
        </w:tc>
      </w:tr>
      <w:tr w:rsidR="008A4BA8" w:rsidRPr="000A2A04" w14:paraId="70F231ED" w14:textId="77777777" w:rsidTr="000A2A04">
        <w:trPr>
          <w:gridAfter w:val="1"/>
          <w:wAfter w:w="14" w:type="dxa"/>
          <w:trHeight w:val="200"/>
          <w:jc w:val="center"/>
        </w:trPr>
        <w:tc>
          <w:tcPr>
            <w:tcW w:w="723" w:type="dxa"/>
            <w:vMerge w:val="restart"/>
          </w:tcPr>
          <w:p w14:paraId="2C48661E"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10.</w:t>
            </w:r>
          </w:p>
        </w:tc>
        <w:tc>
          <w:tcPr>
            <w:tcW w:w="3383" w:type="dxa"/>
            <w:vMerge w:val="restart"/>
          </w:tcPr>
          <w:p w14:paraId="70825EA4" w14:textId="77777777" w:rsidR="008A4BA8" w:rsidRPr="000A2A04" w:rsidRDefault="008A4BA8" w:rsidP="000A2A04">
            <w:pPr>
              <w:autoSpaceDE w:val="0"/>
              <w:autoSpaceDN w:val="0"/>
              <w:adjustRightInd w:val="0"/>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Умение подкреплять ответ примерами из практики</w:t>
            </w:r>
          </w:p>
        </w:tc>
        <w:tc>
          <w:tcPr>
            <w:tcW w:w="2977" w:type="dxa"/>
          </w:tcPr>
          <w:p w14:paraId="5475C04C"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умеет</w:t>
            </w:r>
          </w:p>
        </w:tc>
        <w:tc>
          <w:tcPr>
            <w:tcW w:w="1843" w:type="dxa"/>
          </w:tcPr>
          <w:p w14:paraId="445F143A"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26</w:t>
            </w:r>
          </w:p>
        </w:tc>
        <w:tc>
          <w:tcPr>
            <w:tcW w:w="1276" w:type="dxa"/>
            <w:vMerge w:val="restart"/>
          </w:tcPr>
          <w:p w14:paraId="0E97CF23" w14:textId="77777777" w:rsidR="008A4BA8" w:rsidRPr="000A2A04" w:rsidRDefault="008A4BA8" w:rsidP="000A2A04">
            <w:pPr>
              <w:spacing w:after="0" w:line="240" w:lineRule="auto"/>
              <w:rPr>
                <w:rFonts w:ascii="Times New Roman" w:hAnsi="Times New Roman"/>
                <w:sz w:val="28"/>
                <w:szCs w:val="28"/>
              </w:rPr>
            </w:pPr>
            <w:r w:rsidRPr="000A2A04">
              <w:rPr>
                <w:rFonts w:ascii="Times New Roman" w:hAnsi="Times New Roman"/>
                <w:sz w:val="28"/>
                <w:szCs w:val="28"/>
              </w:rPr>
              <w:t>0-26</w:t>
            </w:r>
          </w:p>
        </w:tc>
      </w:tr>
      <w:tr w:rsidR="008A4BA8" w:rsidRPr="000A2A04" w14:paraId="0BED144B" w14:textId="77777777" w:rsidTr="000A2A04">
        <w:trPr>
          <w:gridAfter w:val="1"/>
          <w:wAfter w:w="14" w:type="dxa"/>
          <w:trHeight w:val="200"/>
          <w:jc w:val="center"/>
        </w:trPr>
        <w:tc>
          <w:tcPr>
            <w:tcW w:w="723" w:type="dxa"/>
            <w:vMerge/>
          </w:tcPr>
          <w:p w14:paraId="1672447D"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38BA3EC3"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2977" w:type="dxa"/>
          </w:tcPr>
          <w:p w14:paraId="5C068007"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умеет фрагментарно</w:t>
            </w:r>
          </w:p>
        </w:tc>
        <w:tc>
          <w:tcPr>
            <w:tcW w:w="1843" w:type="dxa"/>
          </w:tcPr>
          <w:p w14:paraId="006A676F"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13</w:t>
            </w:r>
          </w:p>
        </w:tc>
        <w:tc>
          <w:tcPr>
            <w:tcW w:w="1276" w:type="dxa"/>
            <w:vMerge/>
          </w:tcPr>
          <w:p w14:paraId="0D0ECD77"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p>
        </w:tc>
      </w:tr>
      <w:tr w:rsidR="008A4BA8" w:rsidRPr="000A2A04" w14:paraId="74B21229" w14:textId="77777777" w:rsidTr="000A2A04">
        <w:trPr>
          <w:gridAfter w:val="1"/>
          <w:wAfter w:w="14" w:type="dxa"/>
          <w:trHeight w:val="200"/>
          <w:jc w:val="center"/>
        </w:trPr>
        <w:tc>
          <w:tcPr>
            <w:tcW w:w="723" w:type="dxa"/>
            <w:vMerge/>
          </w:tcPr>
          <w:p w14:paraId="213039DB"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3383" w:type="dxa"/>
            <w:vMerge/>
          </w:tcPr>
          <w:p w14:paraId="52285605" w14:textId="77777777" w:rsidR="008A4BA8" w:rsidRPr="000A2A04" w:rsidRDefault="008A4BA8" w:rsidP="008A4BA8">
            <w:pPr>
              <w:autoSpaceDE w:val="0"/>
              <w:autoSpaceDN w:val="0"/>
              <w:adjustRightInd w:val="0"/>
              <w:spacing w:after="0" w:line="240" w:lineRule="auto"/>
              <w:jc w:val="both"/>
              <w:rPr>
                <w:rFonts w:ascii="Times New Roman" w:eastAsia="Times New Roman" w:hAnsi="Times New Roman" w:cs="Times New Roman"/>
                <w:sz w:val="28"/>
                <w:szCs w:val="28"/>
                <w:lang w:bidi="en-US"/>
              </w:rPr>
            </w:pPr>
          </w:p>
        </w:tc>
        <w:tc>
          <w:tcPr>
            <w:tcW w:w="2977" w:type="dxa"/>
          </w:tcPr>
          <w:p w14:paraId="7078DCA3" w14:textId="77777777" w:rsidR="008A4BA8" w:rsidRPr="000A2A04" w:rsidRDefault="008A4BA8" w:rsidP="000A2A04">
            <w:pPr>
              <w:spacing w:after="0" w:line="240" w:lineRule="auto"/>
              <w:jc w:val="center"/>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не умеет</w:t>
            </w:r>
          </w:p>
        </w:tc>
        <w:tc>
          <w:tcPr>
            <w:tcW w:w="1843" w:type="dxa"/>
          </w:tcPr>
          <w:p w14:paraId="67B54110" w14:textId="77777777" w:rsidR="008A4BA8" w:rsidRPr="000A2A04" w:rsidRDefault="008A4BA8" w:rsidP="000A2A04">
            <w:pPr>
              <w:spacing w:after="0" w:line="240" w:lineRule="auto"/>
              <w:jc w:val="center"/>
              <w:rPr>
                <w:rFonts w:ascii="Times New Roman" w:hAnsi="Times New Roman"/>
                <w:sz w:val="28"/>
                <w:szCs w:val="28"/>
              </w:rPr>
            </w:pPr>
            <w:r w:rsidRPr="000A2A04">
              <w:rPr>
                <w:rFonts w:ascii="Times New Roman" w:hAnsi="Times New Roman"/>
                <w:sz w:val="28"/>
                <w:szCs w:val="28"/>
              </w:rPr>
              <w:t>0</w:t>
            </w:r>
          </w:p>
        </w:tc>
        <w:tc>
          <w:tcPr>
            <w:tcW w:w="1276" w:type="dxa"/>
            <w:vMerge/>
          </w:tcPr>
          <w:p w14:paraId="2F8DF9BA"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p>
        </w:tc>
      </w:tr>
      <w:tr w:rsidR="008A4BA8" w:rsidRPr="000A2A04" w14:paraId="2315EF28" w14:textId="77777777" w:rsidTr="000A2A04">
        <w:trPr>
          <w:trHeight w:val="200"/>
          <w:jc w:val="center"/>
        </w:trPr>
        <w:tc>
          <w:tcPr>
            <w:tcW w:w="8926" w:type="dxa"/>
            <w:gridSpan w:val="4"/>
          </w:tcPr>
          <w:p w14:paraId="6E6F9492" w14:textId="77777777" w:rsidR="008A4BA8" w:rsidRPr="000A2A04" w:rsidRDefault="008A4BA8" w:rsidP="008A4BA8">
            <w:pPr>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Итого:</w:t>
            </w:r>
          </w:p>
        </w:tc>
        <w:tc>
          <w:tcPr>
            <w:tcW w:w="1290" w:type="dxa"/>
            <w:gridSpan w:val="2"/>
          </w:tcPr>
          <w:p w14:paraId="49A3919C" w14:textId="77777777" w:rsidR="008A4BA8" w:rsidRPr="000A2A04" w:rsidRDefault="008A4BA8" w:rsidP="000A2A04">
            <w:pPr>
              <w:spacing w:after="0" w:line="240" w:lineRule="auto"/>
              <w:rPr>
                <w:rFonts w:ascii="Times New Roman" w:eastAsia="Times New Roman" w:hAnsi="Times New Roman" w:cs="Times New Roman"/>
                <w:sz w:val="28"/>
                <w:szCs w:val="28"/>
                <w:lang w:bidi="en-US"/>
              </w:rPr>
            </w:pPr>
            <w:r w:rsidRPr="000A2A04">
              <w:rPr>
                <w:rFonts w:ascii="Times New Roman" w:eastAsia="Times New Roman" w:hAnsi="Times New Roman" w:cs="Times New Roman"/>
                <w:sz w:val="28"/>
                <w:szCs w:val="28"/>
                <w:lang w:bidi="en-US"/>
              </w:rPr>
              <w:t>0-100</w:t>
            </w:r>
          </w:p>
        </w:tc>
      </w:tr>
    </w:tbl>
    <w:p w14:paraId="1B849113" w14:textId="77777777" w:rsidR="00AD7B77" w:rsidRPr="00923180" w:rsidRDefault="00AD7B77" w:rsidP="00AD7B77">
      <w:pPr>
        <w:tabs>
          <w:tab w:val="left" w:pos="1249"/>
        </w:tabs>
        <w:spacing w:after="0" w:line="322" w:lineRule="exact"/>
        <w:ind w:right="20" w:firstLine="567"/>
        <w:jc w:val="both"/>
        <w:rPr>
          <w:rFonts w:ascii="Times New Roman" w:eastAsia="Times New Roman" w:hAnsi="Times New Roman" w:cs="Times New Roman"/>
          <w:sz w:val="28"/>
          <w:szCs w:val="28"/>
        </w:rPr>
      </w:pPr>
      <w:r w:rsidRPr="00923180">
        <w:rPr>
          <w:rFonts w:ascii="Times New Roman" w:eastAsia="Times New Roman" w:hAnsi="Times New Roman" w:cs="Times New Roman"/>
          <w:sz w:val="28"/>
          <w:szCs w:val="28"/>
        </w:rPr>
        <w:t>Результаты государственного экзамена определяются оценками «отлично», «хорошо», «удовлетворительно», «неудовлетворительно».</w:t>
      </w:r>
    </w:p>
    <w:p w14:paraId="47BE3A94" w14:textId="77777777" w:rsidR="00AD7B77" w:rsidRPr="00923180" w:rsidRDefault="00AD7B77" w:rsidP="00AD7B77">
      <w:pPr>
        <w:tabs>
          <w:tab w:val="left" w:pos="1249"/>
        </w:tabs>
        <w:spacing w:after="200" w:line="322" w:lineRule="exact"/>
        <w:ind w:right="23" w:firstLine="567"/>
        <w:jc w:val="both"/>
        <w:rPr>
          <w:rFonts w:ascii="Times New Roman" w:eastAsia="Times New Roman" w:hAnsi="Times New Roman" w:cs="Times New Roman"/>
          <w:sz w:val="28"/>
          <w:szCs w:val="28"/>
        </w:rPr>
      </w:pPr>
      <w:r w:rsidRPr="00923180">
        <w:rPr>
          <w:rFonts w:ascii="Times New Roman" w:eastAsia="Times New Roman" w:hAnsi="Times New Roman" w:cs="Times New Roman"/>
          <w:sz w:val="28"/>
          <w:szCs w:val="28"/>
        </w:rPr>
        <w:t xml:space="preserve">Критерии оценки сформированности компетенций и (или) трудового действия обучающихся на государственном экзамене: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4471"/>
        <w:gridCol w:w="4476"/>
      </w:tblGrid>
      <w:tr w:rsidR="00AD7B77" w:rsidRPr="000F4435" w14:paraId="21EC7E50" w14:textId="77777777" w:rsidTr="000F4435">
        <w:trPr>
          <w:jc w:val="center"/>
        </w:trPr>
        <w:tc>
          <w:tcPr>
            <w:tcW w:w="1113" w:type="dxa"/>
            <w:shd w:val="clear" w:color="auto" w:fill="auto"/>
          </w:tcPr>
          <w:p w14:paraId="67DA0DD7" w14:textId="77777777" w:rsidR="00AD7B77" w:rsidRPr="000F4435" w:rsidRDefault="00AD7B77" w:rsidP="00AD7B77">
            <w:pPr>
              <w:spacing w:after="0" w:line="240" w:lineRule="auto"/>
              <w:jc w:val="center"/>
              <w:rPr>
                <w:rFonts w:ascii="Times New Roman" w:eastAsia="Times New Roman" w:hAnsi="Times New Roman" w:cs="Times New Roman"/>
                <w:b/>
                <w:sz w:val="28"/>
                <w:szCs w:val="28"/>
                <w:lang w:bidi="en-US"/>
              </w:rPr>
            </w:pPr>
            <w:r w:rsidRPr="000F4435">
              <w:rPr>
                <w:rFonts w:ascii="Times New Roman" w:eastAsia="Times New Roman" w:hAnsi="Times New Roman" w:cs="Times New Roman"/>
                <w:b/>
                <w:sz w:val="28"/>
                <w:szCs w:val="28"/>
                <w:lang w:bidi="en-US"/>
              </w:rPr>
              <w:t>№</w:t>
            </w:r>
          </w:p>
          <w:p w14:paraId="3351D549"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b/>
                <w:sz w:val="28"/>
                <w:szCs w:val="28"/>
              </w:rPr>
            </w:pPr>
            <w:r w:rsidRPr="000F4435">
              <w:rPr>
                <w:rFonts w:ascii="Times New Roman" w:eastAsia="Times New Roman" w:hAnsi="Times New Roman" w:cs="Times New Roman"/>
                <w:b/>
                <w:sz w:val="28"/>
                <w:szCs w:val="28"/>
              </w:rPr>
              <w:t>п/п</w:t>
            </w:r>
          </w:p>
        </w:tc>
        <w:tc>
          <w:tcPr>
            <w:tcW w:w="4471" w:type="dxa"/>
            <w:shd w:val="clear" w:color="auto" w:fill="auto"/>
            <w:vAlign w:val="center"/>
          </w:tcPr>
          <w:p w14:paraId="657025BD"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b/>
                <w:sz w:val="28"/>
                <w:szCs w:val="28"/>
              </w:rPr>
            </w:pPr>
            <w:r w:rsidRPr="000F4435">
              <w:rPr>
                <w:rFonts w:ascii="Times New Roman" w:eastAsia="Times New Roman" w:hAnsi="Times New Roman" w:cs="Times New Roman"/>
                <w:b/>
                <w:sz w:val="28"/>
                <w:szCs w:val="28"/>
              </w:rPr>
              <w:t>Количество баллов</w:t>
            </w:r>
          </w:p>
        </w:tc>
        <w:tc>
          <w:tcPr>
            <w:tcW w:w="4476" w:type="dxa"/>
            <w:shd w:val="clear" w:color="auto" w:fill="auto"/>
            <w:vAlign w:val="center"/>
          </w:tcPr>
          <w:p w14:paraId="1A64A3CC"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b/>
                <w:sz w:val="28"/>
                <w:szCs w:val="28"/>
              </w:rPr>
            </w:pPr>
            <w:r w:rsidRPr="000F4435">
              <w:rPr>
                <w:rFonts w:ascii="Times New Roman" w:eastAsia="Times New Roman" w:hAnsi="Times New Roman" w:cs="Times New Roman"/>
                <w:b/>
                <w:sz w:val="28"/>
                <w:szCs w:val="28"/>
              </w:rPr>
              <w:t>Оценка</w:t>
            </w:r>
          </w:p>
        </w:tc>
      </w:tr>
      <w:tr w:rsidR="00AD7B77" w:rsidRPr="000F4435" w14:paraId="7EB9B8A4" w14:textId="77777777" w:rsidTr="000F4435">
        <w:trPr>
          <w:jc w:val="center"/>
        </w:trPr>
        <w:tc>
          <w:tcPr>
            <w:tcW w:w="1113" w:type="dxa"/>
            <w:shd w:val="clear" w:color="auto" w:fill="auto"/>
          </w:tcPr>
          <w:p w14:paraId="08B67531"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1.</w:t>
            </w:r>
          </w:p>
        </w:tc>
        <w:tc>
          <w:tcPr>
            <w:tcW w:w="4471" w:type="dxa"/>
            <w:shd w:val="clear" w:color="auto" w:fill="auto"/>
          </w:tcPr>
          <w:p w14:paraId="5ABAA022"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81-100</w:t>
            </w:r>
          </w:p>
        </w:tc>
        <w:tc>
          <w:tcPr>
            <w:tcW w:w="4476" w:type="dxa"/>
            <w:shd w:val="clear" w:color="auto" w:fill="auto"/>
          </w:tcPr>
          <w:p w14:paraId="449E0F32"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«Отлично»</w:t>
            </w:r>
          </w:p>
        </w:tc>
      </w:tr>
      <w:tr w:rsidR="00AD7B77" w:rsidRPr="000F4435" w14:paraId="65A8BE00" w14:textId="77777777" w:rsidTr="000F4435">
        <w:trPr>
          <w:jc w:val="center"/>
        </w:trPr>
        <w:tc>
          <w:tcPr>
            <w:tcW w:w="1113" w:type="dxa"/>
            <w:shd w:val="clear" w:color="auto" w:fill="auto"/>
          </w:tcPr>
          <w:p w14:paraId="35ED76B9"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2.</w:t>
            </w:r>
          </w:p>
        </w:tc>
        <w:tc>
          <w:tcPr>
            <w:tcW w:w="4471" w:type="dxa"/>
            <w:shd w:val="clear" w:color="auto" w:fill="auto"/>
          </w:tcPr>
          <w:p w14:paraId="71F05685"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66-80</w:t>
            </w:r>
          </w:p>
        </w:tc>
        <w:tc>
          <w:tcPr>
            <w:tcW w:w="4476" w:type="dxa"/>
            <w:shd w:val="clear" w:color="auto" w:fill="auto"/>
          </w:tcPr>
          <w:p w14:paraId="2C3418D0"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«Хорошо»</w:t>
            </w:r>
          </w:p>
        </w:tc>
      </w:tr>
      <w:tr w:rsidR="00AD7B77" w:rsidRPr="000F4435" w14:paraId="40B21BBE" w14:textId="77777777" w:rsidTr="000F4435">
        <w:trPr>
          <w:jc w:val="center"/>
        </w:trPr>
        <w:tc>
          <w:tcPr>
            <w:tcW w:w="1113" w:type="dxa"/>
            <w:shd w:val="clear" w:color="auto" w:fill="auto"/>
          </w:tcPr>
          <w:p w14:paraId="158DE90F"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3.</w:t>
            </w:r>
          </w:p>
        </w:tc>
        <w:tc>
          <w:tcPr>
            <w:tcW w:w="4471" w:type="dxa"/>
            <w:shd w:val="clear" w:color="auto" w:fill="auto"/>
          </w:tcPr>
          <w:p w14:paraId="00329CE0"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51-65</w:t>
            </w:r>
          </w:p>
        </w:tc>
        <w:tc>
          <w:tcPr>
            <w:tcW w:w="4476" w:type="dxa"/>
            <w:shd w:val="clear" w:color="auto" w:fill="auto"/>
          </w:tcPr>
          <w:p w14:paraId="30B8E83C"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«Удовлетворительно</w:t>
            </w:r>
          </w:p>
        </w:tc>
      </w:tr>
      <w:tr w:rsidR="00AD7B77" w:rsidRPr="000F4435" w14:paraId="4AEB1F84" w14:textId="77777777" w:rsidTr="000F4435">
        <w:trPr>
          <w:jc w:val="center"/>
        </w:trPr>
        <w:tc>
          <w:tcPr>
            <w:tcW w:w="1113" w:type="dxa"/>
            <w:shd w:val="clear" w:color="auto" w:fill="auto"/>
          </w:tcPr>
          <w:p w14:paraId="0BDF1700"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4.</w:t>
            </w:r>
          </w:p>
        </w:tc>
        <w:tc>
          <w:tcPr>
            <w:tcW w:w="4471" w:type="dxa"/>
            <w:shd w:val="clear" w:color="auto" w:fill="auto"/>
          </w:tcPr>
          <w:p w14:paraId="08821FB7"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&gt;50</w:t>
            </w:r>
          </w:p>
        </w:tc>
        <w:tc>
          <w:tcPr>
            <w:tcW w:w="4476" w:type="dxa"/>
            <w:shd w:val="clear" w:color="auto" w:fill="auto"/>
          </w:tcPr>
          <w:p w14:paraId="03075240" w14:textId="77777777" w:rsidR="00AD7B77" w:rsidRPr="000F4435"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0F4435">
              <w:rPr>
                <w:rFonts w:ascii="Times New Roman" w:eastAsia="Times New Roman" w:hAnsi="Times New Roman" w:cs="Times New Roman"/>
                <w:sz w:val="28"/>
                <w:szCs w:val="28"/>
              </w:rPr>
              <w:t>«Неудовлетворительно»</w:t>
            </w:r>
          </w:p>
        </w:tc>
      </w:tr>
    </w:tbl>
    <w:p w14:paraId="3924E29F" w14:textId="77777777" w:rsidR="00AD7B77" w:rsidRPr="000F4435" w:rsidRDefault="00AD7B77" w:rsidP="00AD7B77">
      <w:pPr>
        <w:tabs>
          <w:tab w:val="left" w:pos="1249"/>
        </w:tabs>
        <w:spacing w:before="120" w:after="0" w:line="276" w:lineRule="auto"/>
        <w:ind w:right="23" w:firstLine="567"/>
        <w:jc w:val="both"/>
        <w:rPr>
          <w:rFonts w:ascii="Times New Roman" w:eastAsia="Times New Roman" w:hAnsi="Times New Roman" w:cs="Times New Roman"/>
          <w:sz w:val="28"/>
          <w:szCs w:val="28"/>
        </w:rPr>
      </w:pPr>
      <w:r w:rsidRPr="000F4435">
        <w:rPr>
          <w:rFonts w:ascii="Times New Roman" w:eastAsia="Times New Roman" w:hAnsi="Times New Roman" w:cs="Times New Roman"/>
          <w:i/>
          <w:sz w:val="28"/>
          <w:szCs w:val="28"/>
        </w:rPr>
        <w:t>Оценка «отлично»</w:t>
      </w:r>
      <w:r w:rsidRPr="000F4435">
        <w:rPr>
          <w:rFonts w:ascii="Times New Roman" w:eastAsia="Times New Roman" w:hAnsi="Times New Roman" w:cs="Times New Roman"/>
          <w:sz w:val="28"/>
          <w:szCs w:val="28"/>
        </w:rPr>
        <w:t xml:space="preserve"> ставится, если обучающийся полностью раскрыл вопросы экзаменационного билета, аргументировал эти ответы и подкреплял примерами, убедительно отвечал на дополнительные вопросы по существу экзаменационного билета, благодаря наличию у него навыков отстаивания собственных научных идей, предложений и рекомендаций; при ответе обучающийся в целом демонстрирует высокий уровень культуры общения с членами ГЭК; при решении практических заданий обучающийся показывает готовность к практической деятельности в условиях изменяющихся социальных, экономических условий.</w:t>
      </w:r>
    </w:p>
    <w:p w14:paraId="5716CC2C" w14:textId="77777777" w:rsidR="00AD7B77" w:rsidRPr="000F4435" w:rsidRDefault="00AD7B77" w:rsidP="00AD7B77">
      <w:pPr>
        <w:tabs>
          <w:tab w:val="left" w:pos="1249"/>
        </w:tabs>
        <w:spacing w:after="0" w:line="276" w:lineRule="auto"/>
        <w:ind w:right="23" w:firstLine="567"/>
        <w:jc w:val="both"/>
        <w:rPr>
          <w:rFonts w:ascii="Times New Roman" w:eastAsia="Times New Roman" w:hAnsi="Times New Roman" w:cs="Times New Roman"/>
          <w:sz w:val="28"/>
          <w:szCs w:val="28"/>
        </w:rPr>
      </w:pPr>
      <w:r w:rsidRPr="000F4435">
        <w:rPr>
          <w:rFonts w:ascii="Times New Roman" w:eastAsia="Times New Roman" w:hAnsi="Times New Roman" w:cs="Times New Roman"/>
          <w:i/>
          <w:sz w:val="28"/>
          <w:szCs w:val="28"/>
        </w:rPr>
        <w:t>Оценка «хорошо»</w:t>
      </w:r>
      <w:r w:rsidRPr="000F4435">
        <w:rPr>
          <w:rFonts w:ascii="Times New Roman" w:eastAsia="Times New Roman" w:hAnsi="Times New Roman" w:cs="Times New Roman"/>
          <w:sz w:val="28"/>
          <w:szCs w:val="28"/>
        </w:rPr>
        <w:t xml:space="preserve"> ставится обучающемуся при наличии у него названных выше сформированных знаний, умений и навыков, но с отдельными погрешностями (неполно разрыл все ответы экзаменационного ответа и не все их подкреплял примерами; обучающийся не всегда демонстрировал готовность к практической деятельности в условиях изменяющихся социальных, экономических условий.</w:t>
      </w:r>
    </w:p>
    <w:p w14:paraId="20A388BB" w14:textId="77777777" w:rsidR="00AD7B77" w:rsidRPr="000F4435" w:rsidRDefault="00AD7B77" w:rsidP="00AD7B77">
      <w:pPr>
        <w:tabs>
          <w:tab w:val="left" w:pos="1249"/>
        </w:tabs>
        <w:spacing w:after="0" w:line="276" w:lineRule="auto"/>
        <w:ind w:right="23" w:firstLine="567"/>
        <w:jc w:val="both"/>
        <w:rPr>
          <w:rFonts w:ascii="Times New Roman" w:eastAsia="Times New Roman" w:hAnsi="Times New Roman" w:cs="Times New Roman"/>
          <w:sz w:val="28"/>
          <w:szCs w:val="28"/>
        </w:rPr>
      </w:pPr>
      <w:r w:rsidRPr="000F4435">
        <w:rPr>
          <w:rFonts w:ascii="Times New Roman" w:eastAsia="Times New Roman" w:hAnsi="Times New Roman" w:cs="Times New Roman"/>
          <w:i/>
          <w:sz w:val="28"/>
          <w:szCs w:val="28"/>
        </w:rPr>
        <w:t>Оценка «удовлетворительно»</w:t>
      </w:r>
      <w:r w:rsidRPr="000F4435">
        <w:rPr>
          <w:rFonts w:ascii="Times New Roman" w:eastAsia="Times New Roman" w:hAnsi="Times New Roman" w:cs="Times New Roman"/>
          <w:sz w:val="28"/>
          <w:szCs w:val="28"/>
        </w:rPr>
        <w:t xml:space="preserve"> ставится, если при ответе на экзаменационный билет, обучающийся не полностью раскрыл все вопросы экзаменационного билета, не смог ответить на дополнительные вопросы по существу, и при ответе обучающийся не продемонстрировал достаточный уровень культуры общения с </w:t>
      </w:r>
      <w:r w:rsidRPr="000F4435">
        <w:rPr>
          <w:rFonts w:ascii="Times New Roman" w:eastAsia="Times New Roman" w:hAnsi="Times New Roman" w:cs="Times New Roman"/>
          <w:sz w:val="28"/>
          <w:szCs w:val="28"/>
        </w:rPr>
        <w:lastRenderedPageBreak/>
        <w:t>членами ГЭК; обучающийся не готов к практической деятельности в условиях изменяющихся социальных, экономических условий.</w:t>
      </w:r>
    </w:p>
    <w:p w14:paraId="3CC1321E" w14:textId="45AEEB14" w:rsidR="00AD7B77" w:rsidRPr="000F4435" w:rsidRDefault="00AD7B77" w:rsidP="00AD7B77">
      <w:pPr>
        <w:tabs>
          <w:tab w:val="left" w:pos="1249"/>
        </w:tabs>
        <w:spacing w:after="120" w:line="276" w:lineRule="auto"/>
        <w:ind w:right="23" w:firstLine="567"/>
        <w:jc w:val="both"/>
        <w:rPr>
          <w:rFonts w:ascii="Times New Roman" w:eastAsia="Times New Roman" w:hAnsi="Times New Roman" w:cs="Times New Roman"/>
          <w:sz w:val="28"/>
          <w:szCs w:val="28"/>
        </w:rPr>
      </w:pPr>
      <w:r w:rsidRPr="000F4435">
        <w:rPr>
          <w:rFonts w:ascii="Times New Roman" w:eastAsia="Times New Roman" w:hAnsi="Times New Roman" w:cs="Times New Roman"/>
          <w:i/>
          <w:sz w:val="28"/>
          <w:szCs w:val="28"/>
        </w:rPr>
        <w:t>Оценка «неудовлетворительно»</w:t>
      </w:r>
      <w:r w:rsidRPr="000F4435">
        <w:rPr>
          <w:rFonts w:ascii="Times New Roman" w:eastAsia="Times New Roman" w:hAnsi="Times New Roman" w:cs="Times New Roman"/>
          <w:sz w:val="28"/>
          <w:szCs w:val="28"/>
        </w:rPr>
        <w:t xml:space="preserve"> ставится, если при ответе на экзаменационный билет, обучающийся не смог раскрыть все вопросы экзаменационного билета и ответить на дополнительные вопросы; при решении практических заданий обучающийся продемонстрировал отсутствие готовности к практической деятельности в условиях изменяющихся социальных, экономических условий.</w:t>
      </w:r>
    </w:p>
    <w:p w14:paraId="5AAC8DFA" w14:textId="0CB472D3" w:rsidR="00AD7B77" w:rsidRPr="00C652C5" w:rsidRDefault="00C652C5" w:rsidP="00C652C5">
      <w:pPr>
        <w:spacing w:before="120" w:after="120" w:line="240" w:lineRule="auto"/>
        <w:jc w:val="center"/>
        <w:textAlignment w:val="top"/>
        <w:rPr>
          <w:rFonts w:ascii="Times New Roman" w:eastAsia="Calibri" w:hAnsi="Times New Roman" w:cs="Times New Roman"/>
          <w:b/>
          <w:color w:val="000000"/>
          <w:sz w:val="28"/>
          <w:szCs w:val="28"/>
          <w:lang w:eastAsia="ru-RU"/>
        </w:rPr>
      </w:pPr>
      <w:r w:rsidRPr="00C652C5">
        <w:rPr>
          <w:rFonts w:ascii="Times New Roman" w:eastAsia="Calibri" w:hAnsi="Times New Roman" w:cs="Times New Roman"/>
          <w:b/>
          <w:color w:val="000000"/>
          <w:sz w:val="28"/>
          <w:szCs w:val="28"/>
          <w:lang w:eastAsia="ru-RU"/>
        </w:rPr>
        <w:t>6</w:t>
      </w:r>
      <w:r w:rsidR="00AD7B77" w:rsidRPr="00C652C5">
        <w:rPr>
          <w:rFonts w:ascii="Times New Roman" w:eastAsia="Calibri" w:hAnsi="Times New Roman" w:cs="Times New Roman"/>
          <w:b/>
          <w:color w:val="000000"/>
          <w:sz w:val="28"/>
          <w:szCs w:val="28"/>
          <w:lang w:eastAsia="ru-RU"/>
        </w:rPr>
        <w:t xml:space="preserve">. </w:t>
      </w:r>
      <w:r w:rsidRPr="00C652C5">
        <w:rPr>
          <w:rFonts w:ascii="Times New Roman" w:eastAsia="Calibri" w:hAnsi="Times New Roman" w:cs="Times New Roman"/>
          <w:b/>
          <w:color w:val="000000"/>
          <w:sz w:val="28"/>
          <w:szCs w:val="28"/>
          <w:lang w:eastAsia="ru-RU"/>
        </w:rPr>
        <w:t>ТРЕБОВАНИЯ К ВЫПУСКНОЙ КВАЛИФИКАЦИОННОЙ РАБОТЕ И ПОРЯДКУ ИХ ВЫПОЛНЕНИЯ</w:t>
      </w:r>
    </w:p>
    <w:p w14:paraId="28CF8AEF" w14:textId="77777777" w:rsidR="00AD7B77" w:rsidRPr="00C652C5" w:rsidRDefault="00AD7B77" w:rsidP="00AD7B77">
      <w:pPr>
        <w:spacing w:before="120" w:after="120" w:line="240" w:lineRule="auto"/>
        <w:ind w:firstLine="708"/>
        <w:jc w:val="both"/>
        <w:textAlignment w:val="top"/>
        <w:rPr>
          <w:rFonts w:ascii="Times New Roman" w:eastAsia="Calibri" w:hAnsi="Times New Roman" w:cs="Times New Roman"/>
          <w:color w:val="000000"/>
          <w:sz w:val="28"/>
          <w:szCs w:val="28"/>
          <w:lang w:eastAsia="ru-RU"/>
        </w:rPr>
      </w:pPr>
      <w:r w:rsidRPr="00C652C5">
        <w:rPr>
          <w:rFonts w:ascii="Times New Roman" w:eastAsia="Calibri" w:hAnsi="Times New Roman" w:cs="Times New Roman"/>
          <w:color w:val="000000"/>
          <w:sz w:val="28"/>
          <w:szCs w:val="28"/>
          <w:lang w:eastAsia="ru-RU"/>
        </w:rPr>
        <w:t xml:space="preserve">Требования к организации и проведению защиты ВКР определяются </w:t>
      </w:r>
      <w:r w:rsidRPr="00C652C5">
        <w:rPr>
          <w:rFonts w:ascii="Times New Roman" w:eastAsia="Times New Roman" w:hAnsi="Times New Roman" w:cs="Times New Roman"/>
          <w:sz w:val="28"/>
          <w:szCs w:val="28"/>
          <w:lang w:bidi="en-US"/>
        </w:rPr>
        <w:t>Положением о проведении государственной итоговой аттестации по образовательным программам среднего профессионального и высшего образования – программам бакалавриата, программам специалитета и программам магистратуры в Государственном автономном образовательном учреждении высшего образования города Москвы «Московский городской педагогический университет»</w:t>
      </w:r>
      <w:r w:rsidRPr="00C652C5">
        <w:rPr>
          <w:rFonts w:ascii="Times New Roman" w:eastAsia="Calibri" w:hAnsi="Times New Roman" w:cs="Times New Roman"/>
          <w:color w:val="000000"/>
          <w:sz w:val="28"/>
          <w:szCs w:val="28"/>
          <w:lang w:eastAsia="ru-RU"/>
        </w:rPr>
        <w:t>.</w:t>
      </w:r>
      <w:r w:rsidRPr="00C652C5">
        <w:rPr>
          <w:rFonts w:ascii="Times New Roman" w:eastAsia="Calibri" w:hAnsi="Times New Roman" w:cs="Times New Roman"/>
          <w:color w:val="000000"/>
          <w:sz w:val="28"/>
          <w:szCs w:val="28"/>
          <w:vertAlign w:val="superscript"/>
          <w:lang w:eastAsia="ru-RU"/>
        </w:rPr>
        <w:footnoteReference w:id="14"/>
      </w:r>
    </w:p>
    <w:p w14:paraId="60234759" w14:textId="524E93EA" w:rsidR="00AD7B77" w:rsidRPr="001F1D36" w:rsidRDefault="00007556" w:rsidP="00007556">
      <w:pPr>
        <w:spacing w:after="0" w:line="240" w:lineRule="auto"/>
        <w:ind w:firstLine="709"/>
        <w:jc w:val="center"/>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b/>
          <w:color w:val="000000"/>
          <w:sz w:val="28"/>
          <w:szCs w:val="28"/>
          <w:lang w:eastAsia="ru-RU"/>
        </w:rPr>
        <w:t>6.1</w:t>
      </w:r>
      <w:r w:rsidR="00AD7B77" w:rsidRPr="001F1D36">
        <w:rPr>
          <w:rFonts w:ascii="Times New Roman" w:eastAsia="Calibri" w:hAnsi="Times New Roman" w:cs="Times New Roman"/>
          <w:b/>
          <w:color w:val="000000"/>
          <w:sz w:val="28"/>
          <w:szCs w:val="28"/>
          <w:lang w:eastAsia="ru-RU"/>
        </w:rPr>
        <w:t xml:space="preserve"> Перечень тем ВКР</w:t>
      </w:r>
      <w:r w:rsidR="00AD7B77" w:rsidRPr="001F1D36">
        <w:rPr>
          <w:rFonts w:ascii="Times New Roman" w:eastAsia="Calibri" w:hAnsi="Times New Roman" w:cs="Times New Roman"/>
          <w:color w:val="000000"/>
          <w:sz w:val="28"/>
          <w:szCs w:val="28"/>
          <w:vertAlign w:val="superscript"/>
          <w:lang w:val="en-US" w:eastAsia="ru-RU"/>
        </w:rPr>
        <w:footnoteReference w:id="15"/>
      </w:r>
    </w:p>
    <w:p w14:paraId="4474FE05" w14:textId="77777777"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1.</w:t>
      </w:r>
      <w:r w:rsidRPr="001F1D36">
        <w:rPr>
          <w:rFonts w:ascii="Times New Roman" w:eastAsia="Calibri" w:hAnsi="Times New Roman" w:cs="Times New Roman"/>
          <w:color w:val="000000"/>
          <w:sz w:val="28"/>
          <w:szCs w:val="28"/>
          <w:lang w:eastAsia="ru-RU"/>
        </w:rPr>
        <w:tab/>
        <w:t>Зимнее население птиц музея-Заповедника «Коломенское» и парка «Садовники».</w:t>
      </w:r>
    </w:p>
    <w:p w14:paraId="5741D3BE" w14:textId="77777777"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2.</w:t>
      </w:r>
      <w:r w:rsidRPr="001F1D36">
        <w:rPr>
          <w:rFonts w:ascii="Times New Roman" w:eastAsia="Calibri" w:hAnsi="Times New Roman" w:cs="Times New Roman"/>
          <w:color w:val="000000"/>
          <w:sz w:val="28"/>
          <w:szCs w:val="28"/>
          <w:lang w:eastAsia="ru-RU"/>
        </w:rPr>
        <w:tab/>
        <w:t xml:space="preserve">Образовательный проект Венера, посвященный </w:t>
      </w:r>
      <w:proofErr w:type="spellStart"/>
      <w:r w:rsidRPr="001F1D36">
        <w:rPr>
          <w:rFonts w:ascii="Times New Roman" w:eastAsia="Calibri" w:hAnsi="Times New Roman" w:cs="Times New Roman"/>
          <w:color w:val="000000"/>
          <w:sz w:val="28"/>
          <w:szCs w:val="28"/>
          <w:lang w:eastAsia="ru-RU"/>
        </w:rPr>
        <w:t>ресурсо</w:t>
      </w:r>
      <w:proofErr w:type="spellEnd"/>
      <w:r w:rsidRPr="001F1D36">
        <w:rPr>
          <w:rFonts w:ascii="Times New Roman" w:eastAsia="Calibri" w:hAnsi="Times New Roman" w:cs="Times New Roman"/>
          <w:color w:val="000000"/>
          <w:sz w:val="28"/>
          <w:szCs w:val="28"/>
          <w:lang w:eastAsia="ru-RU"/>
        </w:rPr>
        <w:t>-ориентированной экономике.</w:t>
      </w:r>
    </w:p>
    <w:p w14:paraId="1364F645" w14:textId="77777777"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3.</w:t>
      </w:r>
      <w:r w:rsidRPr="001F1D36">
        <w:rPr>
          <w:rFonts w:ascii="Times New Roman" w:eastAsia="Calibri" w:hAnsi="Times New Roman" w:cs="Times New Roman"/>
          <w:color w:val="000000"/>
          <w:sz w:val="28"/>
          <w:szCs w:val="28"/>
          <w:lang w:eastAsia="ru-RU"/>
        </w:rPr>
        <w:tab/>
        <w:t>Видовой состав и распределение птиц на местах зимней подкормки.</w:t>
      </w:r>
    </w:p>
    <w:p w14:paraId="23486B2B" w14:textId="3FC9CB02"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4.</w:t>
      </w:r>
      <w:r w:rsidRPr="001F1D36">
        <w:rPr>
          <w:rFonts w:ascii="Times New Roman" w:eastAsia="Calibri" w:hAnsi="Times New Roman" w:cs="Times New Roman"/>
          <w:color w:val="000000"/>
          <w:sz w:val="28"/>
          <w:szCs w:val="28"/>
          <w:lang w:eastAsia="ru-RU"/>
        </w:rPr>
        <w:tab/>
        <w:t xml:space="preserve">Особенности кормового поведения сизого голубя </w:t>
      </w:r>
      <w:proofErr w:type="spellStart"/>
      <w:r w:rsidRPr="001F1D36">
        <w:rPr>
          <w:rFonts w:ascii="Times New Roman" w:eastAsia="Calibri" w:hAnsi="Times New Roman" w:cs="Times New Roman"/>
          <w:color w:val="000000"/>
          <w:sz w:val="28"/>
          <w:szCs w:val="28"/>
          <w:lang w:eastAsia="ru-RU"/>
        </w:rPr>
        <w:t>Columba</w:t>
      </w:r>
      <w:proofErr w:type="spellEnd"/>
      <w:r w:rsidRPr="001F1D36">
        <w:rPr>
          <w:rFonts w:ascii="Times New Roman" w:eastAsia="Calibri" w:hAnsi="Times New Roman" w:cs="Times New Roman"/>
          <w:color w:val="000000"/>
          <w:sz w:val="28"/>
          <w:szCs w:val="28"/>
          <w:lang w:eastAsia="ru-RU"/>
        </w:rPr>
        <w:t xml:space="preserve"> </w:t>
      </w:r>
      <w:proofErr w:type="spellStart"/>
      <w:r w:rsidRPr="001F1D36">
        <w:rPr>
          <w:rFonts w:ascii="Times New Roman" w:eastAsia="Calibri" w:hAnsi="Times New Roman" w:cs="Times New Roman"/>
          <w:color w:val="000000"/>
          <w:sz w:val="28"/>
          <w:szCs w:val="28"/>
          <w:lang w:eastAsia="ru-RU"/>
        </w:rPr>
        <w:t>Livia</w:t>
      </w:r>
      <w:proofErr w:type="spellEnd"/>
      <w:r w:rsidRPr="001F1D36">
        <w:rPr>
          <w:rFonts w:ascii="Times New Roman" w:eastAsia="Calibri" w:hAnsi="Times New Roman" w:cs="Times New Roman"/>
          <w:color w:val="000000"/>
          <w:sz w:val="28"/>
          <w:szCs w:val="28"/>
          <w:lang w:eastAsia="ru-RU"/>
        </w:rPr>
        <w:t xml:space="preserve"> f.</w:t>
      </w:r>
      <w:r w:rsidR="00B64C88" w:rsidRPr="001F1D36">
        <w:rPr>
          <w:rFonts w:ascii="Times New Roman" w:eastAsia="Calibri" w:hAnsi="Times New Roman" w:cs="Times New Roman"/>
          <w:color w:val="000000"/>
          <w:sz w:val="28"/>
          <w:szCs w:val="28"/>
          <w:lang w:eastAsia="ru-RU"/>
        </w:rPr>
        <w:t xml:space="preserve"> </w:t>
      </w:r>
      <w:proofErr w:type="spellStart"/>
      <w:r w:rsidR="00B64C88" w:rsidRPr="001F1D36">
        <w:rPr>
          <w:rFonts w:ascii="Times New Roman" w:eastAsia="Calibri" w:hAnsi="Times New Roman" w:cs="Times New Roman"/>
          <w:color w:val="000000"/>
          <w:sz w:val="28"/>
          <w:szCs w:val="28"/>
          <w:lang w:val="en-US" w:eastAsia="ru-RU"/>
        </w:rPr>
        <w:t>domestica</w:t>
      </w:r>
      <w:proofErr w:type="spellEnd"/>
      <w:r w:rsidR="00B64C88" w:rsidRPr="001F1D36">
        <w:rPr>
          <w:rFonts w:ascii="Times New Roman" w:eastAsia="Calibri" w:hAnsi="Times New Roman" w:cs="Times New Roman"/>
          <w:color w:val="000000"/>
          <w:sz w:val="28"/>
          <w:szCs w:val="28"/>
          <w:lang w:eastAsia="ru-RU"/>
        </w:rPr>
        <w:t>.</w:t>
      </w:r>
    </w:p>
    <w:p w14:paraId="2C4409A5" w14:textId="77777777"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5.</w:t>
      </w:r>
      <w:r w:rsidRPr="001F1D36">
        <w:rPr>
          <w:rFonts w:ascii="Times New Roman" w:eastAsia="Calibri" w:hAnsi="Times New Roman" w:cs="Times New Roman"/>
          <w:color w:val="000000"/>
          <w:sz w:val="28"/>
          <w:szCs w:val="28"/>
          <w:lang w:eastAsia="ru-RU"/>
        </w:rPr>
        <w:tab/>
        <w:t>Членистоногие-</w:t>
      </w:r>
      <w:proofErr w:type="spellStart"/>
      <w:r w:rsidRPr="001F1D36">
        <w:rPr>
          <w:rFonts w:ascii="Times New Roman" w:eastAsia="Calibri" w:hAnsi="Times New Roman" w:cs="Times New Roman"/>
          <w:color w:val="000000"/>
          <w:sz w:val="28"/>
          <w:szCs w:val="28"/>
          <w:lang w:eastAsia="ru-RU"/>
        </w:rPr>
        <w:t>галлообразователи</w:t>
      </w:r>
      <w:proofErr w:type="spellEnd"/>
      <w:r w:rsidRPr="001F1D36">
        <w:rPr>
          <w:rFonts w:ascii="Times New Roman" w:eastAsia="Calibri" w:hAnsi="Times New Roman" w:cs="Times New Roman"/>
          <w:color w:val="000000"/>
          <w:sz w:val="28"/>
          <w:szCs w:val="28"/>
          <w:lang w:eastAsia="ru-RU"/>
        </w:rPr>
        <w:t xml:space="preserve"> и минеры как объекты.</w:t>
      </w:r>
    </w:p>
    <w:p w14:paraId="4932BB2F" w14:textId="77777777"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6.</w:t>
      </w:r>
      <w:r w:rsidRPr="001F1D36">
        <w:rPr>
          <w:rFonts w:ascii="Times New Roman" w:eastAsia="Calibri" w:hAnsi="Times New Roman" w:cs="Times New Roman"/>
          <w:color w:val="000000"/>
          <w:sz w:val="28"/>
          <w:szCs w:val="28"/>
          <w:lang w:eastAsia="ru-RU"/>
        </w:rPr>
        <w:tab/>
        <w:t>Изучение экосистем тропических лесов при обучении географии.</w:t>
      </w:r>
    </w:p>
    <w:p w14:paraId="3A43D56A" w14:textId="77777777"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7.</w:t>
      </w:r>
      <w:r w:rsidRPr="001F1D36">
        <w:rPr>
          <w:rFonts w:ascii="Times New Roman" w:eastAsia="Calibri" w:hAnsi="Times New Roman" w:cs="Times New Roman"/>
          <w:color w:val="000000"/>
          <w:sz w:val="28"/>
          <w:szCs w:val="28"/>
          <w:lang w:eastAsia="ru-RU"/>
        </w:rPr>
        <w:tab/>
        <w:t>Кормовое поведение обыкновенной галки (</w:t>
      </w:r>
      <w:proofErr w:type="spellStart"/>
      <w:r w:rsidRPr="001F1D36">
        <w:rPr>
          <w:rFonts w:ascii="Times New Roman" w:eastAsia="Calibri" w:hAnsi="Times New Roman" w:cs="Times New Roman"/>
          <w:color w:val="000000"/>
          <w:sz w:val="28"/>
          <w:szCs w:val="28"/>
          <w:lang w:eastAsia="ru-RU"/>
        </w:rPr>
        <w:t>Corvus</w:t>
      </w:r>
      <w:proofErr w:type="spellEnd"/>
      <w:r w:rsidRPr="001F1D36">
        <w:rPr>
          <w:rFonts w:ascii="Times New Roman" w:eastAsia="Calibri" w:hAnsi="Times New Roman" w:cs="Times New Roman"/>
          <w:color w:val="000000"/>
          <w:sz w:val="28"/>
          <w:szCs w:val="28"/>
          <w:lang w:eastAsia="ru-RU"/>
        </w:rPr>
        <w:t xml:space="preserve"> </w:t>
      </w:r>
      <w:proofErr w:type="spellStart"/>
      <w:r w:rsidRPr="001F1D36">
        <w:rPr>
          <w:rFonts w:ascii="Times New Roman" w:eastAsia="Calibri" w:hAnsi="Times New Roman" w:cs="Times New Roman"/>
          <w:color w:val="000000"/>
          <w:sz w:val="28"/>
          <w:szCs w:val="28"/>
          <w:lang w:eastAsia="ru-RU"/>
        </w:rPr>
        <w:t>monedula</w:t>
      </w:r>
      <w:proofErr w:type="spellEnd"/>
      <w:r w:rsidRPr="001F1D36">
        <w:rPr>
          <w:rFonts w:ascii="Times New Roman" w:eastAsia="Calibri" w:hAnsi="Times New Roman" w:cs="Times New Roman"/>
          <w:color w:val="000000"/>
          <w:sz w:val="28"/>
          <w:szCs w:val="28"/>
          <w:lang w:eastAsia="ru-RU"/>
        </w:rPr>
        <w:t>) на территории музея-заповедника «Коломенское» (Москва).</w:t>
      </w:r>
    </w:p>
    <w:p w14:paraId="575F0718" w14:textId="77777777"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8.</w:t>
      </w:r>
      <w:r w:rsidRPr="001F1D36">
        <w:rPr>
          <w:rFonts w:ascii="Times New Roman" w:eastAsia="Calibri" w:hAnsi="Times New Roman" w:cs="Times New Roman"/>
          <w:color w:val="000000"/>
          <w:sz w:val="28"/>
          <w:szCs w:val="28"/>
          <w:lang w:eastAsia="ru-RU"/>
        </w:rPr>
        <w:tab/>
        <w:t>Методика модульного обучения биологии (Раздел «Животные»).</w:t>
      </w:r>
    </w:p>
    <w:p w14:paraId="739FF769" w14:textId="77777777"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9.</w:t>
      </w:r>
      <w:r w:rsidRPr="001F1D36">
        <w:rPr>
          <w:rFonts w:ascii="Times New Roman" w:eastAsia="Calibri" w:hAnsi="Times New Roman" w:cs="Times New Roman"/>
          <w:color w:val="000000"/>
          <w:sz w:val="28"/>
          <w:szCs w:val="28"/>
          <w:lang w:eastAsia="ru-RU"/>
        </w:rPr>
        <w:tab/>
        <w:t>Организация проектной и учебно-исследовательской деятельности учащихся с нарушениями речи по биологии в соответствии с федеральными государственными образовательными стандартами.</w:t>
      </w:r>
    </w:p>
    <w:p w14:paraId="5AE37339" w14:textId="77777777" w:rsidR="000E4349" w:rsidRPr="001F1D36" w:rsidRDefault="000E4349" w:rsidP="007E1E54">
      <w:pPr>
        <w:tabs>
          <w:tab w:val="left" w:pos="426"/>
        </w:tabs>
        <w:spacing w:before="120" w:after="120" w:line="240" w:lineRule="auto"/>
        <w:jc w:val="both"/>
        <w:textAlignment w:val="top"/>
        <w:rPr>
          <w:rFonts w:ascii="Times New Roman" w:eastAsia="Calibri" w:hAnsi="Times New Roman" w:cs="Times New Roman"/>
          <w:color w:val="000000"/>
          <w:sz w:val="28"/>
          <w:szCs w:val="28"/>
          <w:lang w:eastAsia="ru-RU"/>
        </w:rPr>
      </w:pPr>
      <w:r w:rsidRPr="001F1D36">
        <w:rPr>
          <w:rFonts w:ascii="Times New Roman" w:eastAsia="Calibri" w:hAnsi="Times New Roman" w:cs="Times New Roman"/>
          <w:color w:val="000000"/>
          <w:sz w:val="28"/>
          <w:szCs w:val="28"/>
          <w:lang w:eastAsia="ru-RU"/>
        </w:rPr>
        <w:t>10.</w:t>
      </w:r>
      <w:r w:rsidRPr="001F1D36">
        <w:rPr>
          <w:rFonts w:ascii="Times New Roman" w:eastAsia="Calibri" w:hAnsi="Times New Roman" w:cs="Times New Roman"/>
          <w:color w:val="000000"/>
          <w:sz w:val="28"/>
          <w:szCs w:val="28"/>
          <w:lang w:eastAsia="ru-RU"/>
        </w:rPr>
        <w:tab/>
        <w:t>Особенности онтогенеза и возрастной состав популяций иглицы колючей (</w:t>
      </w:r>
      <w:proofErr w:type="spellStart"/>
      <w:r w:rsidRPr="001F1D36">
        <w:rPr>
          <w:rFonts w:ascii="Times New Roman" w:eastAsia="Calibri" w:hAnsi="Times New Roman" w:cs="Times New Roman"/>
          <w:color w:val="000000"/>
          <w:sz w:val="28"/>
          <w:szCs w:val="28"/>
          <w:lang w:eastAsia="ru-RU"/>
        </w:rPr>
        <w:t>Ruscusa</w:t>
      </w:r>
      <w:proofErr w:type="spellEnd"/>
      <w:r w:rsidRPr="001F1D36">
        <w:rPr>
          <w:rFonts w:ascii="Times New Roman" w:eastAsia="Calibri" w:hAnsi="Times New Roman" w:cs="Times New Roman"/>
          <w:color w:val="000000"/>
          <w:sz w:val="28"/>
          <w:szCs w:val="28"/>
          <w:lang w:eastAsia="ru-RU"/>
        </w:rPr>
        <w:t xml:space="preserve"> </w:t>
      </w:r>
      <w:proofErr w:type="spellStart"/>
      <w:r w:rsidRPr="001F1D36">
        <w:rPr>
          <w:rFonts w:ascii="Times New Roman" w:eastAsia="Calibri" w:hAnsi="Times New Roman" w:cs="Times New Roman"/>
          <w:color w:val="000000"/>
          <w:sz w:val="28"/>
          <w:szCs w:val="28"/>
          <w:lang w:eastAsia="ru-RU"/>
        </w:rPr>
        <w:t>culeatus</w:t>
      </w:r>
      <w:proofErr w:type="spellEnd"/>
      <w:r w:rsidRPr="001F1D36">
        <w:rPr>
          <w:rFonts w:ascii="Times New Roman" w:eastAsia="Calibri" w:hAnsi="Times New Roman" w:cs="Times New Roman"/>
          <w:color w:val="000000"/>
          <w:sz w:val="28"/>
          <w:szCs w:val="28"/>
          <w:lang w:eastAsia="ru-RU"/>
        </w:rPr>
        <w:t xml:space="preserve"> L.).</w:t>
      </w:r>
    </w:p>
    <w:p w14:paraId="62C84A1D" w14:textId="77777777" w:rsidR="00780A9E" w:rsidRPr="0094497F" w:rsidRDefault="00780A9E" w:rsidP="00780A9E">
      <w:pPr>
        <w:spacing w:before="120" w:after="120" w:line="240" w:lineRule="auto"/>
        <w:ind w:firstLine="709"/>
        <w:jc w:val="both"/>
        <w:textAlignment w:val="top"/>
        <w:rPr>
          <w:rFonts w:ascii="Times New Roman" w:eastAsia="Calibri" w:hAnsi="Times New Roman" w:cs="Times New Roman"/>
          <w:color w:val="000000"/>
          <w:sz w:val="24"/>
          <w:szCs w:val="24"/>
          <w:lang w:eastAsia="ru-RU"/>
        </w:rPr>
      </w:pPr>
    </w:p>
    <w:p w14:paraId="38D036C4" w14:textId="171BEA7A" w:rsidR="00AD7B77" w:rsidRPr="00D70348" w:rsidRDefault="00D70348" w:rsidP="00D70348">
      <w:pPr>
        <w:spacing w:before="120" w:after="120" w:line="240" w:lineRule="auto"/>
        <w:ind w:firstLine="709"/>
        <w:jc w:val="center"/>
        <w:textAlignment w:val="top"/>
        <w:rPr>
          <w:rFonts w:ascii="Times New Roman" w:eastAsia="Calibri" w:hAnsi="Times New Roman" w:cs="Times New Roman"/>
          <w:b/>
          <w:color w:val="000000"/>
          <w:sz w:val="28"/>
          <w:szCs w:val="28"/>
          <w:lang w:eastAsia="ru-RU"/>
        </w:rPr>
      </w:pPr>
      <w:r w:rsidRPr="00D70348">
        <w:rPr>
          <w:rFonts w:ascii="Times New Roman" w:eastAsia="Calibri" w:hAnsi="Times New Roman" w:cs="Times New Roman"/>
          <w:b/>
          <w:color w:val="000000"/>
          <w:sz w:val="28"/>
          <w:szCs w:val="28"/>
          <w:lang w:eastAsia="ru-RU"/>
        </w:rPr>
        <w:t>6.2</w:t>
      </w:r>
      <w:r w:rsidR="00AD7B77" w:rsidRPr="00D70348">
        <w:rPr>
          <w:rFonts w:ascii="Times New Roman" w:eastAsia="Calibri" w:hAnsi="Times New Roman" w:cs="Times New Roman"/>
          <w:b/>
          <w:color w:val="000000"/>
          <w:sz w:val="28"/>
          <w:szCs w:val="28"/>
          <w:lang w:eastAsia="ru-RU"/>
        </w:rPr>
        <w:t>. Методические рекомендации по выполнению ВКР</w:t>
      </w:r>
    </w:p>
    <w:p w14:paraId="26D1DD30" w14:textId="766329F4" w:rsidR="00AD7B77" w:rsidRPr="00DD4776" w:rsidRDefault="00AD7B77" w:rsidP="00DD4776">
      <w:pPr>
        <w:spacing w:after="0" w:line="240" w:lineRule="auto"/>
        <w:jc w:val="both"/>
        <w:textAlignment w:val="top"/>
        <w:rPr>
          <w:rFonts w:ascii="Times New Roman" w:eastAsia="Calibri" w:hAnsi="Times New Roman" w:cs="Times New Roman"/>
          <w:b/>
          <w:color w:val="000000"/>
          <w:sz w:val="28"/>
          <w:szCs w:val="28"/>
          <w:u w:val="single"/>
          <w:lang w:eastAsia="ru-RU"/>
        </w:rPr>
      </w:pPr>
      <w:r w:rsidRPr="00D70348">
        <w:rPr>
          <w:rFonts w:ascii="Times New Roman" w:eastAsia="Calibri" w:hAnsi="Times New Roman" w:cs="Times New Roman"/>
          <w:b/>
          <w:color w:val="000000"/>
          <w:sz w:val="28"/>
          <w:szCs w:val="28"/>
          <w:lang w:eastAsia="ru-RU"/>
        </w:rPr>
        <w:t xml:space="preserve"> </w:t>
      </w:r>
      <w:r w:rsidRPr="00DD4776">
        <w:rPr>
          <w:rFonts w:ascii="Times New Roman" w:eastAsia="Calibri" w:hAnsi="Times New Roman" w:cs="Times New Roman"/>
          <w:b/>
          <w:color w:val="000000"/>
          <w:sz w:val="28"/>
          <w:szCs w:val="28"/>
          <w:u w:val="single"/>
          <w:lang w:eastAsia="ru-RU"/>
        </w:rPr>
        <w:t>Структура и объем ВКР</w:t>
      </w:r>
    </w:p>
    <w:p w14:paraId="5C1F4810" w14:textId="276BA37B" w:rsidR="00AD7B77" w:rsidRPr="00D70348" w:rsidRDefault="00AD7B77" w:rsidP="00AD7B77">
      <w:pPr>
        <w:tabs>
          <w:tab w:val="left" w:pos="1249"/>
        </w:tabs>
        <w:spacing w:after="0" w:line="322" w:lineRule="exact"/>
        <w:ind w:right="20" w:firstLine="709"/>
        <w:jc w:val="both"/>
        <w:rPr>
          <w:rFonts w:ascii="Times New Roman" w:eastAsia="Times New Roman" w:hAnsi="Times New Roman" w:cs="Times New Roman"/>
          <w:i/>
          <w:sz w:val="28"/>
          <w:szCs w:val="28"/>
        </w:rPr>
      </w:pPr>
      <w:r w:rsidRPr="00D70348">
        <w:rPr>
          <w:rFonts w:ascii="Times New Roman" w:eastAsia="Times New Roman" w:hAnsi="Times New Roman" w:cs="Times New Roman"/>
          <w:sz w:val="28"/>
          <w:szCs w:val="28"/>
        </w:rPr>
        <w:t xml:space="preserve">ВКР </w:t>
      </w:r>
      <w:r w:rsidRPr="00D70348">
        <w:rPr>
          <w:rFonts w:ascii="Times New Roman" w:eastAsia="Calibri" w:hAnsi="Times New Roman" w:cs="Times New Roman"/>
          <w:color w:val="000000"/>
          <w:sz w:val="28"/>
          <w:szCs w:val="28"/>
          <w:lang w:eastAsia="ru-RU"/>
        </w:rPr>
        <w:t xml:space="preserve">по направлению подготовки (специальности) </w:t>
      </w:r>
      <w:r w:rsidR="00780A9E" w:rsidRPr="00D70348">
        <w:rPr>
          <w:rFonts w:ascii="Times New Roman" w:eastAsia="Calibri" w:hAnsi="Times New Roman" w:cs="Times New Roman"/>
          <w:color w:val="000000"/>
          <w:sz w:val="28"/>
          <w:szCs w:val="28"/>
          <w:lang w:eastAsia="ru-RU"/>
        </w:rPr>
        <w:t>44.04.01 Педагогическое образование,</w:t>
      </w:r>
      <w:r w:rsidRPr="00D70348">
        <w:rPr>
          <w:rFonts w:ascii="Times New Roman" w:eastAsia="Calibri" w:hAnsi="Times New Roman" w:cs="Times New Roman"/>
          <w:color w:val="000000"/>
          <w:sz w:val="28"/>
          <w:szCs w:val="28"/>
          <w:vertAlign w:val="superscript"/>
          <w:lang w:eastAsia="ru-RU"/>
        </w:rPr>
        <w:footnoteReference w:id="16"/>
      </w:r>
      <w:r w:rsidRPr="00D70348">
        <w:rPr>
          <w:rFonts w:ascii="Times New Roman" w:eastAsia="Calibri" w:hAnsi="Times New Roman" w:cs="Times New Roman"/>
          <w:color w:val="000000"/>
          <w:sz w:val="28"/>
          <w:szCs w:val="28"/>
          <w:lang w:eastAsia="ru-RU"/>
        </w:rPr>
        <w:t xml:space="preserve"> с направленностью (профилем) образовательной программы </w:t>
      </w:r>
      <w:r w:rsidR="00780A9E" w:rsidRPr="00D70348">
        <w:rPr>
          <w:rFonts w:ascii="Times New Roman" w:eastAsia="Calibri" w:hAnsi="Times New Roman" w:cs="Times New Roman"/>
          <w:color w:val="000000"/>
          <w:sz w:val="28"/>
          <w:szCs w:val="28"/>
          <w:lang w:eastAsia="ru-RU"/>
        </w:rPr>
        <w:t>«</w:t>
      </w:r>
      <w:r w:rsidR="00B64C88" w:rsidRPr="00D70348">
        <w:rPr>
          <w:rFonts w:ascii="Times New Roman" w:eastAsia="Calibri" w:hAnsi="Times New Roman" w:cs="Times New Roman"/>
          <w:color w:val="000000"/>
          <w:sz w:val="28"/>
          <w:szCs w:val="28"/>
          <w:lang w:eastAsia="ru-RU"/>
        </w:rPr>
        <w:t>Обучение биологии и химии в профильных классах</w:t>
      </w:r>
      <w:r w:rsidR="00780A9E" w:rsidRPr="00D70348">
        <w:rPr>
          <w:rFonts w:ascii="Times New Roman" w:eastAsia="Calibri" w:hAnsi="Times New Roman" w:cs="Times New Roman"/>
          <w:color w:val="000000"/>
          <w:sz w:val="28"/>
          <w:szCs w:val="28"/>
          <w:lang w:eastAsia="ru-RU"/>
        </w:rPr>
        <w:t>»</w:t>
      </w:r>
      <w:r w:rsidRPr="00D70348">
        <w:rPr>
          <w:rFonts w:ascii="Times New Roman" w:eastAsia="Times New Roman" w:hAnsi="Times New Roman" w:cs="Times New Roman"/>
          <w:sz w:val="28"/>
          <w:szCs w:val="28"/>
        </w:rPr>
        <w:t xml:space="preserve"> имеет следующую структуру:</w:t>
      </w:r>
      <w:r w:rsidRPr="00D70348">
        <w:rPr>
          <w:rFonts w:ascii="Times New Roman" w:eastAsia="Times New Roman" w:hAnsi="Times New Roman" w:cs="Times New Roman"/>
          <w:i/>
          <w:sz w:val="28"/>
          <w:szCs w:val="28"/>
        </w:rPr>
        <w:t xml:space="preserve"> </w:t>
      </w:r>
    </w:p>
    <w:p w14:paraId="371C6E8C" w14:textId="77F8B168" w:rsidR="00AD7B77" w:rsidRPr="00D70348" w:rsidRDefault="00D70348" w:rsidP="00D7034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титульный лист (Приложение);</w:t>
      </w:r>
    </w:p>
    <w:p w14:paraId="58C9B771" w14:textId="053866DC" w:rsidR="00AD7B77" w:rsidRPr="00D70348" w:rsidRDefault="00D70348" w:rsidP="00D7034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оглавление;</w:t>
      </w:r>
    </w:p>
    <w:p w14:paraId="4D8F47EF" w14:textId="281768F3" w:rsidR="00AD7B77" w:rsidRPr="00D70348" w:rsidRDefault="00D70348" w:rsidP="00D7034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 xml:space="preserve">текст ВКР (введение, основная часть, </w:t>
      </w:r>
      <w:r w:rsidR="00AD7B77" w:rsidRPr="00D70348">
        <w:rPr>
          <w:rFonts w:ascii="Times New Roman" w:eastAsia="Times New Roman" w:hAnsi="Times New Roman" w:cs="Times New Roman"/>
          <w:sz w:val="28"/>
          <w:szCs w:val="28"/>
          <w:vertAlign w:val="superscript"/>
        </w:rPr>
        <w:footnoteReference w:id="17"/>
      </w:r>
      <w:r w:rsidR="00AD7B77" w:rsidRPr="00D70348">
        <w:rPr>
          <w:rFonts w:ascii="Times New Roman" w:eastAsia="Times New Roman" w:hAnsi="Times New Roman" w:cs="Times New Roman"/>
          <w:sz w:val="28"/>
          <w:szCs w:val="28"/>
        </w:rPr>
        <w:t xml:space="preserve"> заключение);</w:t>
      </w:r>
    </w:p>
    <w:p w14:paraId="0CC78C85" w14:textId="42106E75" w:rsidR="00AD7B77" w:rsidRPr="00D70348" w:rsidRDefault="00D70348" w:rsidP="00D7034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список литературы;</w:t>
      </w:r>
    </w:p>
    <w:p w14:paraId="5E6684FC" w14:textId="13765249" w:rsidR="00AD7B77" w:rsidRPr="00D70348" w:rsidRDefault="00D70348" w:rsidP="00D70348">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приложения (при наличии).</w:t>
      </w:r>
    </w:p>
    <w:p w14:paraId="1E089A01" w14:textId="77777777" w:rsidR="00AD7B77" w:rsidRPr="00D70348" w:rsidRDefault="00AD7B77" w:rsidP="00D70348">
      <w:pPr>
        <w:numPr>
          <w:ilvl w:val="1"/>
          <w:numId w:val="9"/>
        </w:numPr>
        <w:spacing w:after="0" w:line="240" w:lineRule="auto"/>
        <w:ind w:left="0" w:firstLine="709"/>
        <w:contextualSpacing/>
        <w:jc w:val="both"/>
        <w:rPr>
          <w:rFonts w:ascii="Times New Roman" w:eastAsia="Times New Roman" w:hAnsi="Times New Roman" w:cs="Times New Roman"/>
          <w:sz w:val="28"/>
          <w:szCs w:val="28"/>
        </w:rPr>
      </w:pPr>
      <w:r w:rsidRPr="00D70348">
        <w:rPr>
          <w:rFonts w:ascii="Times New Roman" w:eastAsia="Times New Roman" w:hAnsi="Times New Roman" w:cs="Times New Roman"/>
          <w:sz w:val="28"/>
          <w:szCs w:val="28"/>
        </w:rPr>
        <w:t xml:space="preserve">Титульный лист является первой страницей ВКР, служит источником информации, необходимой для обработки и поиска документа. </w:t>
      </w:r>
    </w:p>
    <w:p w14:paraId="4B08E5C4" w14:textId="77777777" w:rsidR="00AD7B77" w:rsidRPr="00D70348" w:rsidRDefault="00AD7B77" w:rsidP="00D70348">
      <w:pPr>
        <w:numPr>
          <w:ilvl w:val="1"/>
          <w:numId w:val="9"/>
        </w:numPr>
        <w:spacing w:after="0" w:line="240" w:lineRule="auto"/>
        <w:ind w:left="0" w:firstLine="709"/>
        <w:contextualSpacing/>
        <w:jc w:val="both"/>
        <w:rPr>
          <w:rFonts w:ascii="Times New Roman" w:eastAsia="Times New Roman" w:hAnsi="Times New Roman" w:cs="Times New Roman"/>
          <w:sz w:val="28"/>
          <w:szCs w:val="28"/>
        </w:rPr>
      </w:pPr>
      <w:r w:rsidRPr="00D70348">
        <w:rPr>
          <w:rFonts w:ascii="Times New Roman" w:eastAsia="Times New Roman" w:hAnsi="Times New Roman" w:cs="Times New Roman"/>
          <w:sz w:val="28"/>
          <w:szCs w:val="28"/>
        </w:rPr>
        <w:t>Оглавление – перечень основных частей ВКР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14:paraId="2F635C08" w14:textId="77777777" w:rsidR="00AD7B77" w:rsidRPr="00D70348" w:rsidRDefault="00AD7B77" w:rsidP="00D70348">
      <w:pPr>
        <w:numPr>
          <w:ilvl w:val="1"/>
          <w:numId w:val="9"/>
        </w:numPr>
        <w:spacing w:after="0" w:line="240" w:lineRule="auto"/>
        <w:ind w:left="0" w:firstLine="709"/>
        <w:contextualSpacing/>
        <w:jc w:val="both"/>
        <w:rPr>
          <w:rFonts w:ascii="Times New Roman" w:eastAsia="Times New Roman" w:hAnsi="Times New Roman" w:cs="Times New Roman"/>
          <w:sz w:val="28"/>
          <w:szCs w:val="28"/>
        </w:rPr>
      </w:pPr>
      <w:r w:rsidRPr="00D70348">
        <w:rPr>
          <w:rFonts w:ascii="Times New Roman" w:eastAsia="Times New Roman" w:hAnsi="Times New Roman" w:cs="Times New Roman"/>
          <w:sz w:val="28"/>
          <w:szCs w:val="28"/>
        </w:rPr>
        <w:t>Требования к оформлению текста ВКР</w:t>
      </w:r>
    </w:p>
    <w:p w14:paraId="11CE71DB" w14:textId="77777777" w:rsidR="00AD7B77" w:rsidRPr="00D70348" w:rsidRDefault="00AD7B77" w:rsidP="0039059B">
      <w:pPr>
        <w:spacing w:after="0" w:line="240" w:lineRule="auto"/>
        <w:ind w:firstLine="709"/>
        <w:jc w:val="both"/>
        <w:rPr>
          <w:rFonts w:ascii="Times New Roman" w:eastAsia="Times New Roman" w:hAnsi="Times New Roman" w:cs="Times New Roman"/>
          <w:sz w:val="28"/>
          <w:szCs w:val="28"/>
        </w:rPr>
      </w:pPr>
      <w:r w:rsidRPr="00D70348">
        <w:rPr>
          <w:rFonts w:ascii="Times New Roman" w:eastAsia="Times New Roman" w:hAnsi="Times New Roman" w:cs="Times New Roman"/>
          <w:sz w:val="28"/>
          <w:szCs w:val="28"/>
        </w:rPr>
        <w:t>Введение включает в себя следующие элементы:</w:t>
      </w:r>
    </w:p>
    <w:p w14:paraId="37F294F5" w14:textId="007A5FF0" w:rsidR="00AD7B77" w:rsidRPr="00D70348" w:rsidRDefault="0039059B" w:rsidP="00D703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 xml:space="preserve">актуальность темы исследования; </w:t>
      </w:r>
    </w:p>
    <w:p w14:paraId="70494FE5" w14:textId="18DE532F" w:rsidR="00AD7B77" w:rsidRPr="00D70348" w:rsidRDefault="0039059B" w:rsidP="00D703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степень разработанности темы ВКР;</w:t>
      </w:r>
    </w:p>
    <w:p w14:paraId="478AFCAD" w14:textId="5FBF3D7C" w:rsidR="00AD7B77" w:rsidRPr="00D70348" w:rsidRDefault="0039059B" w:rsidP="00D703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цели и задачи исследования;</w:t>
      </w:r>
    </w:p>
    <w:p w14:paraId="3A0C55AF" w14:textId="4D81CDDB" w:rsidR="00AD7B77" w:rsidRPr="00D70348" w:rsidRDefault="0039059B" w:rsidP="00D703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методология исследования (объект, предмет, гипотеза);</w:t>
      </w:r>
    </w:p>
    <w:p w14:paraId="063FF671" w14:textId="06A5016A" w:rsidR="00AD7B77" w:rsidRPr="00D70348" w:rsidRDefault="0039059B" w:rsidP="00D703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новизна исследования (для ВКР по программам магистратуры);</w:t>
      </w:r>
    </w:p>
    <w:p w14:paraId="5EDDF4B0" w14:textId="247DF28B" w:rsidR="00AD7B77" w:rsidRPr="00D70348" w:rsidRDefault="0039059B" w:rsidP="00D703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теоретическая и практическая значимость исследования;</w:t>
      </w:r>
    </w:p>
    <w:p w14:paraId="0400E127" w14:textId="12C45DAA" w:rsidR="00AD7B77" w:rsidRPr="00D70348" w:rsidRDefault="0039059B" w:rsidP="00D703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методы исследования;</w:t>
      </w:r>
    </w:p>
    <w:p w14:paraId="30CA4725" w14:textId="18DF8A04" w:rsidR="00AD7B77" w:rsidRPr="00D70348" w:rsidRDefault="0039059B" w:rsidP="00D703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положения, выносимые на защиту (для ВКР по программам магистратуры);</w:t>
      </w:r>
    </w:p>
    <w:p w14:paraId="5B183633" w14:textId="0F3DDD36" w:rsidR="00AD7B77" w:rsidRPr="00D70348" w:rsidRDefault="0039059B" w:rsidP="00D703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7B77" w:rsidRPr="00D70348">
        <w:rPr>
          <w:rFonts w:ascii="Times New Roman" w:eastAsia="Times New Roman" w:hAnsi="Times New Roman" w:cs="Times New Roman"/>
          <w:sz w:val="28"/>
          <w:szCs w:val="28"/>
        </w:rPr>
        <w:t>структура и объем ВКР.</w:t>
      </w:r>
    </w:p>
    <w:p w14:paraId="4AE4219C"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Основной текст ВКР должен быть разделен на главы и параграфы, которые нумеруют арабскими цифрами.</w:t>
      </w:r>
    </w:p>
    <w:p w14:paraId="2CEA4AC5"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Каждую главу (параграф) ВКР начинают с новой страницы. Заголовки располагают посередине страницы без точки на конце. Переносить слова в заголовке не допускается. Заголовки отделяют от текста сверху и снизу тремя интервалами.</w:t>
      </w:r>
    </w:p>
    <w:p w14:paraId="33432D07"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В заключении излагают итоги выполненного исследования, рекомендации, перспективы дальнейшей разработки темы. </w:t>
      </w:r>
    </w:p>
    <w:p w14:paraId="332327A1"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Работа должна быть выполнена печатным способом с использованием компьютера и принтера на одной стороне листа белой бумаги одного сорта формата А4 (210х297 мм) через полтора интервала и размером шрифта 12-14 пунктов. </w:t>
      </w:r>
    </w:p>
    <w:p w14:paraId="66B42D45"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lastRenderedPageBreak/>
        <w:t xml:space="preserve">ВКР должна иметь твердый переплет. Буквы греческого алфавита, формулы, отдельные условные знаки допускается вписывать от руки черной пастой или черной тушью. </w:t>
      </w:r>
    </w:p>
    <w:p w14:paraId="29398B7B"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Страницы ВКР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p>
    <w:p w14:paraId="1FA8B83D"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Все страницы ВКР,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 Порядковый номер страницы печатают на середине верхнего поля страницы.</w:t>
      </w:r>
    </w:p>
    <w:p w14:paraId="26B0CBBC"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Библиографические ссылки в тексте ВКР оформляют в соответствии с требованиями </w:t>
      </w:r>
      <w:hyperlink r:id="rId17" w:history="1">
        <w:r w:rsidRPr="00D70348">
          <w:rPr>
            <w:rFonts w:ascii="Times New Roman" w:eastAsia="Times New Roman" w:hAnsi="Times New Roman" w:cs="Times New Roman"/>
            <w:sz w:val="28"/>
            <w:szCs w:val="28"/>
            <w:u w:val="single"/>
            <w:lang w:eastAsia="ru-RU" w:bidi="en-US"/>
          </w:rPr>
          <w:t>ГОСТ Р 7.0.5</w:t>
        </w:r>
      </w:hyperlink>
      <w:r w:rsidRPr="00D70348">
        <w:rPr>
          <w:rFonts w:ascii="Times New Roman" w:eastAsia="Times New Roman" w:hAnsi="Times New Roman" w:cs="Times New Roman"/>
          <w:sz w:val="28"/>
          <w:szCs w:val="28"/>
          <w:u w:val="single"/>
          <w:lang w:eastAsia="ru-RU" w:bidi="en-US"/>
        </w:rPr>
        <w:t>-2008</w:t>
      </w:r>
      <w:r w:rsidRPr="00D70348">
        <w:rPr>
          <w:rFonts w:ascii="Times New Roman" w:eastAsia="Times New Roman" w:hAnsi="Times New Roman" w:cs="Times New Roman"/>
          <w:sz w:val="28"/>
          <w:szCs w:val="28"/>
          <w:lang w:eastAsia="ru-RU" w:bidi="en-US"/>
        </w:rPr>
        <w:t xml:space="preserve">. Система стандартов по информации, библиотечному и издательскому делу. Библиографическая ссылка. Общие требования и правила составления. (утв. Приказом </w:t>
      </w:r>
      <w:proofErr w:type="spellStart"/>
      <w:r w:rsidRPr="00D70348">
        <w:rPr>
          <w:rFonts w:ascii="Times New Roman" w:eastAsia="Times New Roman" w:hAnsi="Times New Roman" w:cs="Times New Roman"/>
          <w:sz w:val="28"/>
          <w:szCs w:val="28"/>
          <w:lang w:eastAsia="ru-RU" w:bidi="en-US"/>
        </w:rPr>
        <w:t>Ростехрегулирования</w:t>
      </w:r>
      <w:proofErr w:type="spellEnd"/>
      <w:r w:rsidRPr="00D70348">
        <w:rPr>
          <w:rFonts w:ascii="Times New Roman" w:eastAsia="Times New Roman" w:hAnsi="Times New Roman" w:cs="Times New Roman"/>
          <w:sz w:val="28"/>
          <w:szCs w:val="28"/>
          <w:lang w:eastAsia="ru-RU" w:bidi="en-US"/>
        </w:rPr>
        <w:t xml:space="preserve"> от 28.04.2008 № 95 - </w:t>
      </w:r>
      <w:proofErr w:type="spellStart"/>
      <w:r w:rsidRPr="00D70348">
        <w:rPr>
          <w:rFonts w:ascii="Times New Roman" w:eastAsia="Times New Roman" w:hAnsi="Times New Roman" w:cs="Times New Roman"/>
          <w:sz w:val="28"/>
          <w:szCs w:val="28"/>
          <w:lang w:eastAsia="ru-RU" w:bidi="en-US"/>
        </w:rPr>
        <w:t>ст</w:t>
      </w:r>
      <w:proofErr w:type="spellEnd"/>
      <w:r w:rsidRPr="00D70348">
        <w:rPr>
          <w:rFonts w:ascii="Times New Roman" w:eastAsia="Times New Roman" w:hAnsi="Times New Roman" w:cs="Times New Roman"/>
          <w:sz w:val="28"/>
          <w:szCs w:val="28"/>
          <w:lang w:eastAsia="ru-RU" w:bidi="en-US"/>
        </w:rPr>
        <w:t>).</w:t>
      </w:r>
    </w:p>
    <w:p w14:paraId="6784C163"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Примеры оформления библиографических ссылок: </w:t>
      </w:r>
    </w:p>
    <w:p w14:paraId="6AFBE7DA"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proofErr w:type="spellStart"/>
      <w:r w:rsidRPr="00D70348">
        <w:rPr>
          <w:rFonts w:ascii="Times New Roman" w:eastAsia="Times New Roman" w:hAnsi="Times New Roman" w:cs="Times New Roman"/>
          <w:sz w:val="28"/>
          <w:szCs w:val="28"/>
          <w:lang w:eastAsia="ru-RU" w:bidi="en-US"/>
        </w:rPr>
        <w:t>Внутритекстовые</w:t>
      </w:r>
      <w:proofErr w:type="spellEnd"/>
      <w:r w:rsidRPr="00D70348">
        <w:rPr>
          <w:rFonts w:ascii="Times New Roman" w:eastAsia="Times New Roman" w:hAnsi="Times New Roman" w:cs="Times New Roman"/>
          <w:sz w:val="28"/>
          <w:szCs w:val="28"/>
          <w:lang w:eastAsia="ru-RU" w:bidi="en-US"/>
        </w:rPr>
        <w:t xml:space="preserve"> библиографические ссылки заключают в круглые скобки, а предписанный знак точку и тире, разделяющий области библиографического описания, заменяют точкой:</w:t>
      </w:r>
    </w:p>
    <w:p w14:paraId="5CFA7DD2"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w:t>
      </w:r>
      <w:proofErr w:type="spellStart"/>
      <w:r w:rsidRPr="00D70348">
        <w:rPr>
          <w:rFonts w:ascii="Times New Roman" w:eastAsia="Times New Roman" w:hAnsi="Times New Roman" w:cs="Times New Roman"/>
          <w:sz w:val="28"/>
          <w:szCs w:val="28"/>
          <w:lang w:eastAsia="ru-RU" w:bidi="en-US"/>
        </w:rPr>
        <w:t>Мунин</w:t>
      </w:r>
      <w:proofErr w:type="spellEnd"/>
      <w:r w:rsidRPr="00D70348">
        <w:rPr>
          <w:rFonts w:ascii="Times New Roman" w:eastAsia="Times New Roman" w:hAnsi="Times New Roman" w:cs="Times New Roman"/>
          <w:sz w:val="28"/>
          <w:szCs w:val="28"/>
          <w:lang w:eastAsia="ru-RU" w:bidi="en-US"/>
        </w:rPr>
        <w:t xml:space="preserve"> А.Н. Деловое общение: курс лекций. М.: Флинта, 2008. 374 с.)</w:t>
      </w:r>
    </w:p>
    <w:p w14:paraId="10B9C339"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Ссылка на цитату:</w:t>
      </w:r>
    </w:p>
    <w:p w14:paraId="418324B1"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w:t>
      </w:r>
      <w:proofErr w:type="spellStart"/>
      <w:r w:rsidRPr="00D70348">
        <w:rPr>
          <w:rFonts w:ascii="Times New Roman" w:eastAsia="Times New Roman" w:hAnsi="Times New Roman" w:cs="Times New Roman"/>
          <w:sz w:val="28"/>
          <w:szCs w:val="28"/>
          <w:lang w:eastAsia="ru-RU" w:bidi="en-US"/>
        </w:rPr>
        <w:t>Мунин</w:t>
      </w:r>
      <w:proofErr w:type="spellEnd"/>
      <w:r w:rsidRPr="00D70348">
        <w:rPr>
          <w:rFonts w:ascii="Times New Roman" w:eastAsia="Times New Roman" w:hAnsi="Times New Roman" w:cs="Times New Roman"/>
          <w:sz w:val="28"/>
          <w:szCs w:val="28"/>
          <w:lang w:eastAsia="ru-RU" w:bidi="en-US"/>
        </w:rPr>
        <w:t xml:space="preserve"> А.Н. Деловое общение: курс лекций. М.: Флинта, 2008. С.50)</w:t>
      </w:r>
    </w:p>
    <w:p w14:paraId="5F2382F9"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Ссылка на статью из периодического издания:</w:t>
      </w:r>
    </w:p>
    <w:p w14:paraId="70648124"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(Самохина М.М. Интернет и аудитория современной библиотеки // Библиография. 2004. № 4. С.67-71)</w:t>
      </w:r>
    </w:p>
    <w:p w14:paraId="5ABB377D"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Повторную ссылку на один и тот же документ или его часть приводят в сокращенной форме при условии, что все необходимые библиографические сведения для поиска этого документа указаны в первичной ссылке:</w:t>
      </w:r>
    </w:p>
    <w:p w14:paraId="5B4CA886"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первичная ссылка: (Иванов А.И. Основы маркетинга. М., 2004)</w:t>
      </w:r>
    </w:p>
    <w:p w14:paraId="26EA0F06"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вторичная ссылка: (Иванов А.И. Основы маркетинга. С.50)</w:t>
      </w:r>
    </w:p>
    <w:p w14:paraId="7C4F13B2"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При последовательном расположении первичной и повторной ссылок текст повторной ссылки заменяют словами «Там же»:</w:t>
      </w:r>
    </w:p>
    <w:p w14:paraId="00B38E8D"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первичная ссылка: (Иванов А.И. Основы маркетинга. М., 2004)</w:t>
      </w:r>
    </w:p>
    <w:p w14:paraId="03706682"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вторичная ссылка: (Там же)</w:t>
      </w:r>
    </w:p>
    <w:p w14:paraId="0A192DF2"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 повторной ссылке на другую страницу к словам «Там же» добавляют номер страницы:</w:t>
      </w:r>
    </w:p>
    <w:p w14:paraId="03045C0A"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первичная ссылка: (Иванов А.И. Основы маркетинга. М., 2004. С.45)</w:t>
      </w:r>
    </w:p>
    <w:p w14:paraId="594BABE7"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вторичная ссылка: (Там же, с.54)</w:t>
      </w:r>
    </w:p>
    <w:p w14:paraId="470E98C3" w14:textId="77777777" w:rsidR="00AD7B77" w:rsidRPr="00D70348" w:rsidRDefault="00AD7B77" w:rsidP="00AD7B77">
      <w:pPr>
        <w:widowControl w:val="0"/>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Подстрочные библиографические ссылки оформляют как примечания, вынесенные из текста вниз страницы:</w:t>
      </w:r>
    </w:p>
    <w:p w14:paraId="16075DB7" w14:textId="185E0EF1" w:rsidR="00AD7B77" w:rsidRPr="00D70348" w:rsidRDefault="00AD7B77" w:rsidP="00AD7B77">
      <w:pPr>
        <w:widowControl w:val="0"/>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 тексте: «В.И.</w:t>
      </w:r>
      <w:r w:rsidR="00B677F5" w:rsidRPr="00D70348">
        <w:rPr>
          <w:rFonts w:ascii="Times New Roman" w:eastAsia="Times New Roman" w:hAnsi="Times New Roman" w:cs="Times New Roman"/>
          <w:sz w:val="28"/>
          <w:szCs w:val="28"/>
          <w:lang w:eastAsia="ru-RU" w:bidi="en-US"/>
        </w:rPr>
        <w:t xml:space="preserve"> </w:t>
      </w:r>
      <w:r w:rsidRPr="00D70348">
        <w:rPr>
          <w:rFonts w:ascii="Times New Roman" w:eastAsia="Times New Roman" w:hAnsi="Times New Roman" w:cs="Times New Roman"/>
          <w:sz w:val="28"/>
          <w:szCs w:val="28"/>
          <w:lang w:eastAsia="ru-RU" w:bidi="en-US"/>
        </w:rPr>
        <w:t>Тарасова в своей работе «Политическая история Латинской Америки» говорит...</w:t>
      </w:r>
    </w:p>
    <w:p w14:paraId="33A2E609" w14:textId="77777777" w:rsidR="00AD7B77" w:rsidRPr="00D70348" w:rsidRDefault="00AD7B77" w:rsidP="00AD7B77">
      <w:pPr>
        <w:widowControl w:val="0"/>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 ссылке: Тарасова В.И. Политическая история Латинской Америки. М., 2006. С.34.</w:t>
      </w:r>
    </w:p>
    <w:p w14:paraId="0B5FB5B9" w14:textId="77777777" w:rsidR="00AD7B77" w:rsidRPr="00D70348" w:rsidRDefault="00AD7B77" w:rsidP="00AD7B77">
      <w:pPr>
        <w:widowControl w:val="0"/>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Ссылка на статью из периодического издания: </w:t>
      </w:r>
    </w:p>
    <w:p w14:paraId="71CB3480" w14:textId="77777777" w:rsidR="00AD7B77" w:rsidRPr="00D70348" w:rsidRDefault="00AD7B77" w:rsidP="00AD7B77">
      <w:pPr>
        <w:widowControl w:val="0"/>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lastRenderedPageBreak/>
        <w:t>открытый доступ. Достоинства и недостатки модели открытого доступа» указывают...</w:t>
      </w:r>
    </w:p>
    <w:p w14:paraId="1BA9F87B" w14:textId="77777777" w:rsidR="00AD7B77" w:rsidRPr="00D70348" w:rsidRDefault="00AD7B77" w:rsidP="00AD7B77">
      <w:pPr>
        <w:widowControl w:val="0"/>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 ссылке: Научные и технические библиотеки. 2008. № 6. С.31-41.</w:t>
      </w:r>
    </w:p>
    <w:p w14:paraId="62AE4266" w14:textId="77777777" w:rsidR="00AD7B77" w:rsidRPr="00D70348" w:rsidRDefault="00AD7B77" w:rsidP="00AD7B77">
      <w:pPr>
        <w:widowControl w:val="0"/>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Ссылка на электронные ресурсы:</w:t>
      </w:r>
    </w:p>
    <w:p w14:paraId="52363A57" w14:textId="77777777" w:rsidR="00AD7B77" w:rsidRPr="00D70348" w:rsidRDefault="00AD7B77" w:rsidP="00AD7B77">
      <w:pPr>
        <w:widowControl w:val="0"/>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При наличии в тексте библиографических сведений о статье допускается в подстрочной ссылке указывать только сведения об источнике ее публикации:</w:t>
      </w:r>
    </w:p>
    <w:p w14:paraId="0568FC0B"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в тексте: Я.Л. </w:t>
      </w:r>
      <w:proofErr w:type="spellStart"/>
      <w:r w:rsidRPr="00D70348">
        <w:rPr>
          <w:rFonts w:ascii="Times New Roman" w:eastAsia="Times New Roman" w:hAnsi="Times New Roman" w:cs="Times New Roman"/>
          <w:sz w:val="28"/>
          <w:szCs w:val="28"/>
          <w:lang w:eastAsia="ru-RU" w:bidi="en-US"/>
        </w:rPr>
        <w:t>Шрайберг</w:t>
      </w:r>
      <w:proofErr w:type="spellEnd"/>
      <w:r w:rsidRPr="00D70348">
        <w:rPr>
          <w:rFonts w:ascii="Times New Roman" w:eastAsia="Times New Roman" w:hAnsi="Times New Roman" w:cs="Times New Roman"/>
          <w:sz w:val="28"/>
          <w:szCs w:val="28"/>
          <w:lang w:eastAsia="ru-RU" w:bidi="en-US"/>
        </w:rPr>
        <w:t xml:space="preserve"> и А. И. Земсков в своей статье «Авторское право и открытый доступ Достоинства и недостатки модели открытого доступа» указывают...</w:t>
      </w:r>
    </w:p>
    <w:p w14:paraId="2799DCB5"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 ссылке: Научные и технические библиотеки. 2008. № 6. С.31-41.</w:t>
      </w:r>
    </w:p>
    <w:p w14:paraId="54B4D3C2"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Ссылка на электронные ресурсы:</w:t>
      </w:r>
    </w:p>
    <w:p w14:paraId="382CA8AC" w14:textId="77777777" w:rsidR="00AD7B77" w:rsidRPr="00D70348" w:rsidRDefault="00AD7B77" w:rsidP="00AD7B77">
      <w:pPr>
        <w:spacing w:after="0" w:line="240" w:lineRule="auto"/>
        <w:jc w:val="both"/>
        <w:rPr>
          <w:rFonts w:ascii="Times New Roman" w:eastAsia="Times New Roman" w:hAnsi="Times New Roman" w:cs="Times New Roman"/>
          <w:sz w:val="28"/>
          <w:szCs w:val="28"/>
          <w:lang w:bidi="en-US"/>
        </w:rPr>
      </w:pPr>
      <w:r w:rsidRPr="00D70348">
        <w:rPr>
          <w:rFonts w:ascii="Times New Roman" w:eastAsia="Times New Roman" w:hAnsi="Times New Roman" w:cs="Times New Roman"/>
          <w:sz w:val="28"/>
          <w:szCs w:val="28"/>
          <w:lang w:bidi="en-US"/>
        </w:rPr>
        <w:t>При наличии в тексте библиографических сведений об электронной публикации допускается в подстрочной ссылке указывать только ее электронный адрес:</w:t>
      </w:r>
    </w:p>
    <w:p w14:paraId="244F973E" w14:textId="77777777" w:rsidR="00AD7B77" w:rsidRPr="00D70348" w:rsidRDefault="00AD7B77" w:rsidP="00AD7B77">
      <w:pPr>
        <w:spacing w:after="0" w:line="240" w:lineRule="auto"/>
        <w:jc w:val="both"/>
        <w:rPr>
          <w:rFonts w:ascii="Times New Roman" w:eastAsia="Times New Roman" w:hAnsi="Times New Roman" w:cs="Times New Roman"/>
          <w:sz w:val="28"/>
          <w:szCs w:val="28"/>
          <w:lang w:bidi="en-US"/>
        </w:rPr>
      </w:pPr>
      <w:r w:rsidRPr="00D70348">
        <w:rPr>
          <w:rFonts w:ascii="Times New Roman" w:eastAsia="Times New Roman" w:hAnsi="Times New Roman" w:cs="Times New Roman"/>
          <w:sz w:val="28"/>
          <w:szCs w:val="28"/>
          <w:lang w:bidi="en-US"/>
        </w:rPr>
        <w:t>в тексте: Официальные периодические издания: электрон. путеводитель.</w:t>
      </w:r>
    </w:p>
    <w:p w14:paraId="1C69E750" w14:textId="77777777" w:rsidR="00AD7B77" w:rsidRPr="00D70348" w:rsidRDefault="00AD7B77" w:rsidP="00AD7B77">
      <w:pPr>
        <w:spacing w:after="0" w:line="240" w:lineRule="auto"/>
        <w:jc w:val="both"/>
        <w:rPr>
          <w:rFonts w:ascii="Times New Roman" w:eastAsia="Times New Roman" w:hAnsi="Times New Roman" w:cs="Times New Roman"/>
          <w:sz w:val="28"/>
          <w:szCs w:val="28"/>
          <w:lang w:bidi="en-US"/>
        </w:rPr>
      </w:pPr>
      <w:r w:rsidRPr="00D70348">
        <w:rPr>
          <w:rFonts w:ascii="Times New Roman" w:eastAsia="Times New Roman" w:hAnsi="Times New Roman" w:cs="Times New Roman"/>
          <w:sz w:val="28"/>
          <w:szCs w:val="28"/>
          <w:lang w:bidi="en-US"/>
        </w:rPr>
        <w:t xml:space="preserve">в ссылке: </w:t>
      </w:r>
      <w:r w:rsidRPr="00D70348">
        <w:rPr>
          <w:rFonts w:ascii="Times New Roman" w:eastAsia="Times New Roman" w:hAnsi="Times New Roman" w:cs="Times New Roman"/>
          <w:sz w:val="28"/>
          <w:szCs w:val="28"/>
          <w:lang w:val="en-US" w:bidi="en-US"/>
        </w:rPr>
        <w:t>URL</w:t>
      </w:r>
      <w:r w:rsidRPr="00D70348">
        <w:rPr>
          <w:rFonts w:ascii="Times New Roman" w:eastAsia="Times New Roman" w:hAnsi="Times New Roman" w:cs="Times New Roman"/>
          <w:sz w:val="28"/>
          <w:szCs w:val="28"/>
          <w:lang w:bidi="en-US"/>
        </w:rPr>
        <w:t xml:space="preserve">: </w:t>
      </w:r>
      <w:hyperlink r:id="rId18" w:history="1">
        <w:r w:rsidRPr="00D70348">
          <w:rPr>
            <w:rFonts w:ascii="Times New Roman" w:eastAsia="Times New Roman" w:hAnsi="Times New Roman" w:cs="Times New Roman"/>
            <w:sz w:val="28"/>
            <w:szCs w:val="28"/>
            <w:lang w:val="en-US" w:bidi="en-US"/>
          </w:rPr>
          <w:t>http</w:t>
        </w:r>
        <w:r w:rsidRPr="00D70348">
          <w:rPr>
            <w:rFonts w:ascii="Times New Roman" w:eastAsia="Times New Roman" w:hAnsi="Times New Roman" w:cs="Times New Roman"/>
            <w:sz w:val="28"/>
            <w:szCs w:val="28"/>
            <w:lang w:bidi="en-US"/>
          </w:rPr>
          <w:t>://</w:t>
        </w:r>
        <w:r w:rsidRPr="00D70348">
          <w:rPr>
            <w:rFonts w:ascii="Times New Roman" w:eastAsia="Times New Roman" w:hAnsi="Times New Roman" w:cs="Times New Roman"/>
            <w:sz w:val="28"/>
            <w:szCs w:val="28"/>
            <w:lang w:val="en-US" w:bidi="en-US"/>
          </w:rPr>
          <w:t>www</w:t>
        </w:r>
        <w:r w:rsidRPr="00D70348">
          <w:rPr>
            <w:rFonts w:ascii="Times New Roman" w:eastAsia="Times New Roman" w:hAnsi="Times New Roman" w:cs="Times New Roman"/>
            <w:sz w:val="28"/>
            <w:szCs w:val="28"/>
            <w:lang w:bidi="en-US"/>
          </w:rPr>
          <w:t>.</w:t>
        </w:r>
        <w:proofErr w:type="spellStart"/>
        <w:r w:rsidRPr="00D70348">
          <w:rPr>
            <w:rFonts w:ascii="Times New Roman" w:eastAsia="Times New Roman" w:hAnsi="Times New Roman" w:cs="Times New Roman"/>
            <w:sz w:val="28"/>
            <w:szCs w:val="28"/>
            <w:lang w:val="en-US" w:bidi="en-US"/>
          </w:rPr>
          <w:t>nlr</w:t>
        </w:r>
        <w:proofErr w:type="spellEnd"/>
        <w:r w:rsidRPr="00D70348">
          <w:rPr>
            <w:rFonts w:ascii="Times New Roman" w:eastAsia="Times New Roman" w:hAnsi="Times New Roman" w:cs="Times New Roman"/>
            <w:sz w:val="28"/>
            <w:szCs w:val="28"/>
            <w:lang w:bidi="en-US"/>
          </w:rPr>
          <w:t>/</w:t>
        </w:r>
        <w:r w:rsidRPr="00D70348">
          <w:rPr>
            <w:rFonts w:ascii="Times New Roman" w:eastAsia="Times New Roman" w:hAnsi="Times New Roman" w:cs="Times New Roman"/>
            <w:sz w:val="28"/>
            <w:szCs w:val="28"/>
            <w:lang w:val="en-US" w:bidi="en-US"/>
          </w:rPr>
          <w:t>ru</w:t>
        </w:r>
        <w:r w:rsidRPr="00D70348">
          <w:rPr>
            <w:rFonts w:ascii="Times New Roman" w:eastAsia="Times New Roman" w:hAnsi="Times New Roman" w:cs="Times New Roman"/>
            <w:sz w:val="28"/>
            <w:szCs w:val="28"/>
            <w:lang w:bidi="en-US"/>
          </w:rPr>
          <w:t>/</w:t>
        </w:r>
        <w:proofErr w:type="spellStart"/>
        <w:r w:rsidRPr="00D70348">
          <w:rPr>
            <w:rFonts w:ascii="Times New Roman" w:eastAsia="Times New Roman" w:hAnsi="Times New Roman" w:cs="Times New Roman"/>
            <w:sz w:val="28"/>
            <w:szCs w:val="28"/>
            <w:lang w:val="en-US" w:bidi="en-US"/>
          </w:rPr>
          <w:t>lawcenter</w:t>
        </w:r>
        <w:proofErr w:type="spellEnd"/>
        <w:r w:rsidRPr="00D70348">
          <w:rPr>
            <w:rFonts w:ascii="Times New Roman" w:eastAsia="Times New Roman" w:hAnsi="Times New Roman" w:cs="Times New Roman"/>
            <w:sz w:val="28"/>
            <w:szCs w:val="28"/>
            <w:lang w:bidi="en-US"/>
          </w:rPr>
          <w:t>/</w:t>
        </w:r>
        <w:proofErr w:type="spellStart"/>
        <w:r w:rsidRPr="00D70348">
          <w:rPr>
            <w:rFonts w:ascii="Times New Roman" w:eastAsia="Times New Roman" w:hAnsi="Times New Roman" w:cs="Times New Roman"/>
            <w:sz w:val="28"/>
            <w:szCs w:val="28"/>
            <w:lang w:val="en-US" w:bidi="en-US"/>
          </w:rPr>
          <w:t>izd</w:t>
        </w:r>
        <w:proofErr w:type="spellEnd"/>
        <w:r w:rsidRPr="00D70348">
          <w:rPr>
            <w:rFonts w:ascii="Times New Roman" w:eastAsia="Times New Roman" w:hAnsi="Times New Roman" w:cs="Times New Roman"/>
            <w:sz w:val="28"/>
            <w:szCs w:val="28"/>
            <w:lang w:bidi="en-US"/>
          </w:rPr>
          <w:t>/</w:t>
        </w:r>
        <w:r w:rsidRPr="00D70348">
          <w:rPr>
            <w:rFonts w:ascii="Times New Roman" w:eastAsia="Times New Roman" w:hAnsi="Times New Roman" w:cs="Times New Roman"/>
            <w:sz w:val="28"/>
            <w:szCs w:val="28"/>
            <w:lang w:val="en-US" w:bidi="en-US"/>
          </w:rPr>
          <w:t>index</w:t>
        </w:r>
        <w:r w:rsidRPr="00D70348">
          <w:rPr>
            <w:rFonts w:ascii="Times New Roman" w:eastAsia="Times New Roman" w:hAnsi="Times New Roman" w:cs="Times New Roman"/>
            <w:sz w:val="28"/>
            <w:szCs w:val="28"/>
            <w:lang w:bidi="en-US"/>
          </w:rPr>
          <w:t>.</w:t>
        </w:r>
        <w:r w:rsidRPr="00D70348">
          <w:rPr>
            <w:rFonts w:ascii="Times New Roman" w:eastAsia="Times New Roman" w:hAnsi="Times New Roman" w:cs="Times New Roman"/>
            <w:sz w:val="28"/>
            <w:szCs w:val="28"/>
            <w:lang w:val="en-US" w:bidi="en-US"/>
          </w:rPr>
          <w:t>html</w:t>
        </w:r>
      </w:hyperlink>
    </w:p>
    <w:p w14:paraId="25DBADF9"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proofErr w:type="spellStart"/>
      <w:r w:rsidRPr="00D70348">
        <w:rPr>
          <w:rFonts w:ascii="Times New Roman" w:eastAsia="Times New Roman" w:hAnsi="Times New Roman" w:cs="Times New Roman"/>
          <w:sz w:val="28"/>
          <w:szCs w:val="28"/>
          <w:lang w:eastAsia="ru-RU" w:bidi="en-US"/>
        </w:rPr>
        <w:t>Затекстовые</w:t>
      </w:r>
      <w:proofErr w:type="spellEnd"/>
      <w:r w:rsidRPr="00D70348">
        <w:rPr>
          <w:rFonts w:ascii="Times New Roman" w:eastAsia="Times New Roman" w:hAnsi="Times New Roman" w:cs="Times New Roman"/>
          <w:sz w:val="28"/>
          <w:szCs w:val="28"/>
          <w:lang w:eastAsia="ru-RU" w:bidi="en-US"/>
        </w:rPr>
        <w:t xml:space="preserve"> библиографические ссылки оформляют как перечень библиографических записей, помещенных после текста или его составной части:</w:t>
      </w:r>
    </w:p>
    <w:p w14:paraId="77ADEEFD"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в тексте: В своей монографии «Модернизм: Искусство первой половины </w:t>
      </w:r>
      <w:r w:rsidRPr="00D70348">
        <w:rPr>
          <w:rFonts w:ascii="Times New Roman" w:eastAsia="Times New Roman" w:hAnsi="Times New Roman" w:cs="Times New Roman"/>
          <w:sz w:val="28"/>
          <w:szCs w:val="28"/>
          <w:lang w:val="en-US" w:eastAsia="ru-RU" w:bidi="en-US"/>
        </w:rPr>
        <w:t>XX</w:t>
      </w:r>
      <w:r w:rsidRPr="00D70348">
        <w:rPr>
          <w:rFonts w:ascii="Times New Roman" w:eastAsia="Times New Roman" w:hAnsi="Times New Roman" w:cs="Times New Roman"/>
          <w:sz w:val="28"/>
          <w:szCs w:val="28"/>
          <w:lang w:eastAsia="ru-RU" w:bidi="en-US"/>
        </w:rPr>
        <w:t xml:space="preserve"> века», изданной в 2003 году, М.Ю. Герман писал…</w:t>
      </w:r>
    </w:p>
    <w:p w14:paraId="66B64F54"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в </w:t>
      </w:r>
      <w:proofErr w:type="spellStart"/>
      <w:r w:rsidRPr="00D70348">
        <w:rPr>
          <w:rFonts w:ascii="Times New Roman" w:eastAsia="Times New Roman" w:hAnsi="Times New Roman" w:cs="Times New Roman"/>
          <w:sz w:val="28"/>
          <w:szCs w:val="28"/>
          <w:lang w:eastAsia="ru-RU" w:bidi="en-US"/>
        </w:rPr>
        <w:t>затекстовой</w:t>
      </w:r>
      <w:proofErr w:type="spellEnd"/>
      <w:r w:rsidRPr="00D70348">
        <w:rPr>
          <w:rFonts w:ascii="Times New Roman" w:eastAsia="Times New Roman" w:hAnsi="Times New Roman" w:cs="Times New Roman"/>
          <w:sz w:val="28"/>
          <w:szCs w:val="28"/>
          <w:lang w:eastAsia="ru-RU" w:bidi="en-US"/>
        </w:rPr>
        <w:t xml:space="preserve"> ссылке: Герман М.Ю. Модернизм: Искусство первой половины ХХ века. СПб.: Азбука-классика, 2003. 480 с.</w:t>
      </w:r>
    </w:p>
    <w:p w14:paraId="7B0E273F" w14:textId="77777777" w:rsidR="00AD7B77" w:rsidRPr="00D70348"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Если перечень </w:t>
      </w:r>
      <w:proofErr w:type="spellStart"/>
      <w:r w:rsidRPr="00D70348">
        <w:rPr>
          <w:rFonts w:ascii="Times New Roman" w:eastAsia="Times New Roman" w:hAnsi="Times New Roman" w:cs="Times New Roman"/>
          <w:sz w:val="28"/>
          <w:szCs w:val="28"/>
          <w:lang w:eastAsia="ru-RU" w:bidi="en-US"/>
        </w:rPr>
        <w:t>затекстовых</w:t>
      </w:r>
      <w:proofErr w:type="spellEnd"/>
      <w:r w:rsidRPr="00D70348">
        <w:rPr>
          <w:rFonts w:ascii="Times New Roman" w:eastAsia="Times New Roman" w:hAnsi="Times New Roman" w:cs="Times New Roman"/>
          <w:sz w:val="28"/>
          <w:szCs w:val="28"/>
          <w:lang w:eastAsia="ru-RU" w:bidi="en-US"/>
        </w:rPr>
        <w:t xml:space="preserve"> ссылок пронумерован, то для связи с текстом ВКР номер ссылки указывают в верхней части шрифта:</w:t>
      </w:r>
    </w:p>
    <w:p w14:paraId="6904A501"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 тексте: Данные исследования приведены в работе Смирнова А.А.</w:t>
      </w:r>
    </w:p>
    <w:p w14:paraId="723B00C9" w14:textId="77777777" w:rsidR="00AD7B77" w:rsidRPr="00D70348" w:rsidRDefault="00AD7B77" w:rsidP="00AD7B77">
      <w:pPr>
        <w:spacing w:after="0" w:line="240" w:lineRule="auto"/>
        <w:jc w:val="both"/>
        <w:rPr>
          <w:rFonts w:ascii="Calibri" w:eastAsia="Times New Roman" w:hAnsi="Calibri" w:cs="Times New Roman"/>
          <w:sz w:val="28"/>
          <w:szCs w:val="28"/>
          <w:lang w:bidi="en-US"/>
        </w:rPr>
      </w:pPr>
      <w:r w:rsidRPr="00D70348">
        <w:rPr>
          <w:rFonts w:ascii="Times New Roman" w:eastAsia="Times New Roman" w:hAnsi="Times New Roman" w:cs="Times New Roman"/>
          <w:sz w:val="28"/>
          <w:szCs w:val="28"/>
          <w:lang w:eastAsia="ru-RU" w:bidi="en-US"/>
        </w:rPr>
        <w:t>в ссылке: Смирнов А.А. Маркетинговые исследования. М.: Мысль, 2000.с 220 с.</w:t>
      </w:r>
    </w:p>
    <w:p w14:paraId="5C9A0EA9"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Или в отсылке, которую приводят в квадратных скобках в строку с текстом ВКР:</w:t>
      </w:r>
    </w:p>
    <w:p w14:paraId="1D315C1D"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 тексте: данные этого исследования приведены в работе Смирнова А.А. [54]</w:t>
      </w:r>
    </w:p>
    <w:p w14:paraId="09A77B89"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в </w:t>
      </w:r>
      <w:proofErr w:type="spellStart"/>
      <w:r w:rsidRPr="00D70348">
        <w:rPr>
          <w:rFonts w:ascii="Times New Roman" w:eastAsia="Times New Roman" w:hAnsi="Times New Roman" w:cs="Times New Roman"/>
          <w:sz w:val="28"/>
          <w:szCs w:val="28"/>
          <w:lang w:eastAsia="ru-RU" w:bidi="en-US"/>
        </w:rPr>
        <w:t>затекстовой</w:t>
      </w:r>
      <w:proofErr w:type="spellEnd"/>
      <w:r w:rsidRPr="00D70348">
        <w:rPr>
          <w:rFonts w:ascii="Times New Roman" w:eastAsia="Times New Roman" w:hAnsi="Times New Roman" w:cs="Times New Roman"/>
          <w:sz w:val="28"/>
          <w:szCs w:val="28"/>
          <w:lang w:eastAsia="ru-RU" w:bidi="en-US"/>
        </w:rPr>
        <w:t xml:space="preserve"> ссылке: 54. Смирнов А.А. Маркетинговые исследования. М.: Мысль, 2000. 220 с.</w:t>
      </w:r>
    </w:p>
    <w:p w14:paraId="793AF6AE"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Если ссылку приводят на конкретный фрагмент текста, в отсылке указывают порядковый номер и страницы, на которые ссылается автор:</w:t>
      </w:r>
    </w:p>
    <w:p w14:paraId="66166F17"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 тексте: [10, с.96]</w:t>
      </w:r>
    </w:p>
    <w:p w14:paraId="05B0A531"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в </w:t>
      </w:r>
      <w:proofErr w:type="spellStart"/>
      <w:r w:rsidRPr="00D70348">
        <w:rPr>
          <w:rFonts w:ascii="Times New Roman" w:eastAsia="Times New Roman" w:hAnsi="Times New Roman" w:cs="Times New Roman"/>
          <w:sz w:val="28"/>
          <w:szCs w:val="28"/>
          <w:lang w:eastAsia="ru-RU" w:bidi="en-US"/>
        </w:rPr>
        <w:t>затекстовой</w:t>
      </w:r>
      <w:proofErr w:type="spellEnd"/>
      <w:r w:rsidRPr="00D70348">
        <w:rPr>
          <w:rFonts w:ascii="Times New Roman" w:eastAsia="Times New Roman" w:hAnsi="Times New Roman" w:cs="Times New Roman"/>
          <w:sz w:val="28"/>
          <w:szCs w:val="28"/>
          <w:lang w:eastAsia="ru-RU" w:bidi="en-US"/>
        </w:rPr>
        <w:t xml:space="preserve"> ссылке: 10. Бердяев Н.А. Смысл истории. М.: Мысль, 1990, 173 с.</w:t>
      </w:r>
    </w:p>
    <w:p w14:paraId="64BE087D"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Если перечень </w:t>
      </w:r>
      <w:proofErr w:type="spellStart"/>
      <w:r w:rsidRPr="00D70348">
        <w:rPr>
          <w:rFonts w:ascii="Times New Roman" w:eastAsia="Times New Roman" w:hAnsi="Times New Roman" w:cs="Times New Roman"/>
          <w:sz w:val="28"/>
          <w:szCs w:val="28"/>
          <w:lang w:eastAsia="ru-RU" w:bidi="en-US"/>
        </w:rPr>
        <w:t>затекстовых</w:t>
      </w:r>
      <w:proofErr w:type="spellEnd"/>
      <w:r w:rsidRPr="00D70348">
        <w:rPr>
          <w:rFonts w:ascii="Times New Roman" w:eastAsia="Times New Roman" w:hAnsi="Times New Roman" w:cs="Times New Roman"/>
          <w:sz w:val="28"/>
          <w:szCs w:val="28"/>
          <w:lang w:eastAsia="ru-RU" w:bidi="en-US"/>
        </w:rPr>
        <w:t xml:space="preserve"> ссылок не пронумерован, в тексте ВКР в квадратных скобках указывают фамилии авторов или название документа:</w:t>
      </w:r>
    </w:p>
    <w:p w14:paraId="69588C62"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в тексте: Этот вопрос рассматривался некоторыми авторами [Михайловым С.А., Тепляковой С.А.]</w:t>
      </w:r>
    </w:p>
    <w:p w14:paraId="050E77CD" w14:textId="77777777" w:rsidR="00AD7B77" w:rsidRPr="00D70348" w:rsidRDefault="00AD7B77" w:rsidP="00AD7B77">
      <w:pPr>
        <w:spacing w:after="0" w:line="240" w:lineRule="auto"/>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в </w:t>
      </w:r>
      <w:proofErr w:type="spellStart"/>
      <w:r w:rsidRPr="00D70348">
        <w:rPr>
          <w:rFonts w:ascii="Times New Roman" w:eastAsia="Times New Roman" w:hAnsi="Times New Roman" w:cs="Times New Roman"/>
          <w:sz w:val="28"/>
          <w:szCs w:val="28"/>
          <w:lang w:eastAsia="ru-RU" w:bidi="en-US"/>
        </w:rPr>
        <w:t>затекстовой</w:t>
      </w:r>
      <w:proofErr w:type="spellEnd"/>
      <w:r w:rsidRPr="00D70348">
        <w:rPr>
          <w:rFonts w:ascii="Times New Roman" w:eastAsia="Times New Roman" w:hAnsi="Times New Roman" w:cs="Times New Roman"/>
          <w:sz w:val="28"/>
          <w:szCs w:val="28"/>
          <w:lang w:eastAsia="ru-RU" w:bidi="en-US"/>
        </w:rPr>
        <w:t xml:space="preserve"> ссылке: Михайлов С.А., Теплякова С.А. Периодическая печать Норвегии. СПб., 2001. 205 с.</w:t>
      </w:r>
    </w:p>
    <w:p w14:paraId="1716B20A"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Иллюстративный материал может быть представлен рисунками, фотографиями, картами, нотами, графиками, чертежами, схемами, диаграммами и другим подобным материалом.</w:t>
      </w:r>
    </w:p>
    <w:p w14:paraId="5CB8F6CF"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Иллюстрации, используемые в ВКР, размещают под текстом, в котором впервые дана ссылка на них, или на следующей странице, а при необходимости - в приложении к ВКР.</w:t>
      </w:r>
    </w:p>
    <w:p w14:paraId="3EE1407C"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lastRenderedPageBreak/>
        <w:t>Допускается использование приложений нестандартного размера, которые в сложенном виде соответствуют формату А4.</w:t>
      </w:r>
    </w:p>
    <w:p w14:paraId="6273B45B"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Иллюстрации нумеруют арабскими цифрами сквозной нумерацией или в пределах главы.</w:t>
      </w:r>
    </w:p>
    <w:p w14:paraId="0BDAE2B3"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На все иллюстрации должны быть приведены ссылки в тексте ВКР. При ссылке следует писать слово «Рисунок» с указанием его номера.</w:t>
      </w:r>
    </w:p>
    <w:p w14:paraId="6737A61F"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Иллюстративный материал оформляют в соответствии с требованиями </w:t>
      </w:r>
      <w:hyperlink r:id="rId19" w:history="1">
        <w:r w:rsidRPr="00D70348">
          <w:rPr>
            <w:rFonts w:ascii="Times New Roman" w:eastAsia="Times New Roman" w:hAnsi="Times New Roman" w:cs="Times New Roman"/>
            <w:sz w:val="28"/>
            <w:szCs w:val="28"/>
            <w:lang w:eastAsia="ru-RU" w:bidi="en-US"/>
          </w:rPr>
          <w:t>ГОСТ 2.105</w:t>
        </w:r>
      </w:hyperlink>
      <w:r w:rsidRPr="00D70348">
        <w:rPr>
          <w:rFonts w:ascii="Times New Roman" w:eastAsia="Times New Roman" w:hAnsi="Times New Roman" w:cs="Times New Roman"/>
          <w:sz w:val="28"/>
          <w:szCs w:val="28"/>
          <w:lang w:eastAsia="ru-RU" w:bidi="en-US"/>
        </w:rPr>
        <w:t xml:space="preserve">-95. Единая система конструкторской документации. Общие требования к текстовым документам (далее - </w:t>
      </w:r>
      <w:hyperlink r:id="rId20" w:history="1">
        <w:r w:rsidRPr="00D70348">
          <w:rPr>
            <w:rFonts w:ascii="Times New Roman" w:eastAsia="Times New Roman" w:hAnsi="Times New Roman" w:cs="Times New Roman"/>
            <w:sz w:val="28"/>
            <w:szCs w:val="28"/>
            <w:lang w:eastAsia="ru-RU" w:bidi="en-US"/>
          </w:rPr>
          <w:t>ГОСТ 2.105</w:t>
        </w:r>
      </w:hyperlink>
      <w:r w:rsidRPr="00D70348">
        <w:rPr>
          <w:rFonts w:ascii="Times New Roman" w:eastAsia="Times New Roman" w:hAnsi="Times New Roman" w:cs="Times New Roman"/>
          <w:sz w:val="28"/>
          <w:szCs w:val="28"/>
          <w:lang w:eastAsia="ru-RU" w:bidi="en-US"/>
        </w:rPr>
        <w:t>-95).</w:t>
      </w:r>
    </w:p>
    <w:p w14:paraId="5CECDCD6"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Таблицы, используемые в ВКР, размещают под текстом, в котором впервые дана ссылка на них, или на следующей странице, а при необходимости - в приложении к ВКР.</w:t>
      </w:r>
    </w:p>
    <w:p w14:paraId="05E0D4F6"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Таблицы нумеруют арабскими цифрами сквозной нумерацией или в пределах главы.</w:t>
      </w:r>
    </w:p>
    <w:p w14:paraId="1D56A554"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На все таблицы должны быть приведены ссылки в тексте ВКР. При ссылке следует писать слово «Таблица» с указанием ее номера.</w:t>
      </w:r>
    </w:p>
    <w:p w14:paraId="201157B1"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Перечень таблиц указывают в списке иллюстративного материала. Таблицы оформляют в соответствии с требованиями </w:t>
      </w:r>
      <w:hyperlink r:id="rId21" w:history="1">
        <w:r w:rsidRPr="00D70348">
          <w:rPr>
            <w:rFonts w:ascii="Times New Roman" w:eastAsia="Times New Roman" w:hAnsi="Times New Roman" w:cs="Times New Roman"/>
            <w:sz w:val="28"/>
            <w:szCs w:val="28"/>
            <w:lang w:eastAsia="ru-RU" w:bidi="en-US"/>
          </w:rPr>
          <w:t>ГОСТ 2.105</w:t>
        </w:r>
      </w:hyperlink>
      <w:r w:rsidRPr="00D70348">
        <w:rPr>
          <w:rFonts w:ascii="Times New Roman" w:eastAsia="Times New Roman" w:hAnsi="Times New Roman" w:cs="Times New Roman"/>
          <w:sz w:val="28"/>
          <w:szCs w:val="28"/>
          <w:lang w:eastAsia="ru-RU" w:bidi="en-US"/>
        </w:rPr>
        <w:t>.</w:t>
      </w:r>
    </w:p>
    <w:p w14:paraId="545DE26A"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При оформлении формул в качестве символов следует применять обозначения, установленные соответствующими национальными стандартами.</w:t>
      </w:r>
    </w:p>
    <w:p w14:paraId="30C3D06E"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Пояснения символов должны быть приведены в тексте или непосредственно под формулой.</w:t>
      </w:r>
    </w:p>
    <w:p w14:paraId="631FD038"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Формулы в тексте ВКР следует нумеровать арабскими цифрами сквозной нумерацией или в пределах главы (раздела).</w:t>
      </w:r>
    </w:p>
    <w:p w14:paraId="5683E064"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Номер заключают в круглые скобки и записывают на уровне формулы справа. Формулы оформляют в соответствии с требованиями </w:t>
      </w:r>
      <w:hyperlink r:id="rId22" w:history="1">
        <w:r w:rsidRPr="00D70348">
          <w:rPr>
            <w:rFonts w:ascii="Times New Roman" w:eastAsia="Times New Roman" w:hAnsi="Times New Roman" w:cs="Times New Roman"/>
            <w:sz w:val="28"/>
            <w:szCs w:val="28"/>
            <w:lang w:eastAsia="ru-RU" w:bidi="en-US"/>
          </w:rPr>
          <w:t>ГОСТ 2.105</w:t>
        </w:r>
      </w:hyperlink>
      <w:r w:rsidRPr="00D70348">
        <w:rPr>
          <w:rFonts w:ascii="Times New Roman" w:eastAsia="Times New Roman" w:hAnsi="Times New Roman" w:cs="Times New Roman"/>
          <w:sz w:val="28"/>
          <w:szCs w:val="28"/>
          <w:lang w:eastAsia="ru-RU" w:bidi="en-US"/>
        </w:rPr>
        <w:t>-95.</w:t>
      </w:r>
    </w:p>
    <w:p w14:paraId="1C443353"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Сокращение слов и словосочетаний на русском и иностранных европейских языках оформляют в соответствии с требованиями </w:t>
      </w:r>
      <w:hyperlink r:id="rId23" w:history="1">
        <w:r w:rsidRPr="00D70348">
          <w:rPr>
            <w:rFonts w:ascii="Times New Roman" w:eastAsia="Times New Roman" w:hAnsi="Times New Roman" w:cs="Times New Roman"/>
            <w:sz w:val="28"/>
            <w:szCs w:val="28"/>
            <w:lang w:eastAsia="ru-RU" w:bidi="en-US"/>
          </w:rPr>
          <w:t>ГОСТ 7.11</w:t>
        </w:r>
      </w:hyperlink>
      <w:r w:rsidRPr="00D70348">
        <w:rPr>
          <w:rFonts w:ascii="Times New Roman" w:eastAsia="Times New Roman" w:hAnsi="Times New Roman" w:cs="Times New Roman"/>
          <w:sz w:val="28"/>
          <w:szCs w:val="28"/>
          <w:lang w:eastAsia="ru-RU" w:bidi="en-US"/>
        </w:rPr>
        <w:t xml:space="preserve">-2004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и </w:t>
      </w:r>
      <w:hyperlink r:id="rId24" w:history="1">
        <w:r w:rsidRPr="00D70348">
          <w:rPr>
            <w:rFonts w:ascii="Times New Roman" w:eastAsia="Times New Roman" w:hAnsi="Times New Roman" w:cs="Times New Roman"/>
            <w:sz w:val="28"/>
            <w:szCs w:val="28"/>
            <w:lang w:eastAsia="ru-RU" w:bidi="en-US"/>
          </w:rPr>
          <w:t>ГОСТ 7.0.12-2011</w:t>
        </w:r>
      </w:hyperlink>
      <w:r w:rsidRPr="00D70348">
        <w:rPr>
          <w:rFonts w:ascii="Times New Roman" w:eastAsia="Times New Roman" w:hAnsi="Times New Roman" w:cs="Times New Roman"/>
          <w:sz w:val="28"/>
          <w:szCs w:val="28"/>
          <w:lang w:eastAsia="ru-RU" w:bidi="en-US"/>
        </w:rPr>
        <w:t xml:space="preserve">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w:t>
      </w:r>
    </w:p>
    <w:p w14:paraId="7F71A634"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Применение в ВКР сокращений, не предусмотренных вышеуказанными стандартами, или условных обозначений предполагает наличие перечня сокращений и условных обозначений. Наличие перечня не исключает расшифровку сокращения и условного обозначения при первом упоминании в тексте. Перечень помещают после основного текста. 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 Наличие перечня указывают в оглавлении ВКР.</w:t>
      </w:r>
    </w:p>
    <w:p w14:paraId="46021BCA" w14:textId="77777777" w:rsidR="00AD7B77" w:rsidRPr="00D70348"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70348">
        <w:rPr>
          <w:rFonts w:ascii="Times New Roman" w:eastAsia="Times New Roman" w:hAnsi="Times New Roman" w:cs="Times New Roman"/>
          <w:sz w:val="28"/>
          <w:szCs w:val="28"/>
          <w:lang w:eastAsia="ru-RU" w:bidi="en-US"/>
        </w:rPr>
        <w:t xml:space="preserve">При использовании специфической терминологии в ВКР должен быть приведен список принятых терминов с соответствующими разъяснениями. Список терминов должен быть помещен в конце текста после перечня сокращений и </w:t>
      </w:r>
      <w:r w:rsidRPr="00D70348">
        <w:rPr>
          <w:rFonts w:ascii="Times New Roman" w:eastAsia="Times New Roman" w:hAnsi="Times New Roman" w:cs="Times New Roman"/>
          <w:sz w:val="28"/>
          <w:szCs w:val="28"/>
          <w:lang w:eastAsia="ru-RU" w:bidi="en-US"/>
        </w:rPr>
        <w:lastRenderedPageBreak/>
        <w:t xml:space="preserve">условных обозначений. Термин записывают со строчной буквы, а определение - с прописной буквы. Термин отделяют от определения двоеточием. Наличие списка терминов указывают в оглавлении ВКР. Список терминов оформляют в соответствии с требованиями </w:t>
      </w:r>
      <w:hyperlink r:id="rId25" w:history="1">
        <w:r w:rsidRPr="00D70348">
          <w:rPr>
            <w:rFonts w:ascii="Times New Roman" w:eastAsia="Times New Roman" w:hAnsi="Times New Roman" w:cs="Times New Roman"/>
            <w:sz w:val="28"/>
            <w:szCs w:val="28"/>
            <w:lang w:eastAsia="ru-RU" w:bidi="en-US"/>
          </w:rPr>
          <w:t>ГОСТ Р 1.5</w:t>
        </w:r>
      </w:hyperlink>
      <w:r w:rsidRPr="00D70348">
        <w:rPr>
          <w:rFonts w:ascii="Times New Roman" w:eastAsia="Times New Roman" w:hAnsi="Times New Roman" w:cs="Times New Roman"/>
          <w:sz w:val="28"/>
          <w:szCs w:val="28"/>
          <w:lang w:eastAsia="ru-RU" w:bidi="en-US"/>
        </w:rPr>
        <w:t>-2012. Стандартизация в Российской Федерации. Стандарты национальные. Правила построения, изложения, оформления и обозначения.</w:t>
      </w:r>
    </w:p>
    <w:p w14:paraId="5F508476" w14:textId="77777777" w:rsidR="00DD4776" w:rsidRPr="00DD4776" w:rsidRDefault="00DD4776" w:rsidP="00DD4776">
      <w:pPr>
        <w:spacing w:after="0" w:line="240" w:lineRule="auto"/>
        <w:jc w:val="both"/>
        <w:rPr>
          <w:rFonts w:ascii="Times New Roman" w:eastAsia="Times New Roman" w:hAnsi="Times New Roman" w:cs="Times New Roman"/>
          <w:b/>
          <w:bCs/>
          <w:sz w:val="24"/>
          <w:szCs w:val="24"/>
          <w:lang w:eastAsia="ru-RU" w:bidi="en-US"/>
        </w:rPr>
      </w:pPr>
    </w:p>
    <w:p w14:paraId="59F0FACF" w14:textId="45F4E70C" w:rsidR="00AD7B77" w:rsidRPr="00DD4776" w:rsidRDefault="00AD7B77" w:rsidP="00DD4776">
      <w:pPr>
        <w:spacing w:after="0" w:line="240" w:lineRule="auto"/>
        <w:jc w:val="both"/>
        <w:rPr>
          <w:rFonts w:ascii="Times New Roman" w:eastAsia="Times New Roman" w:hAnsi="Times New Roman" w:cs="Times New Roman"/>
          <w:b/>
          <w:bCs/>
          <w:sz w:val="28"/>
          <w:szCs w:val="28"/>
          <w:u w:val="single"/>
          <w:lang w:eastAsia="ru-RU" w:bidi="en-US"/>
        </w:rPr>
      </w:pPr>
      <w:r w:rsidRPr="00DD4776">
        <w:rPr>
          <w:rFonts w:ascii="Times New Roman" w:eastAsia="Times New Roman" w:hAnsi="Times New Roman" w:cs="Times New Roman"/>
          <w:b/>
          <w:bCs/>
          <w:sz w:val="28"/>
          <w:szCs w:val="28"/>
          <w:u w:val="single"/>
          <w:lang w:eastAsia="ru-RU" w:bidi="en-US"/>
        </w:rPr>
        <w:t>Оформление списка литературы</w:t>
      </w:r>
    </w:p>
    <w:p w14:paraId="0CD2BCA8" w14:textId="77777777" w:rsidR="00AD7B77" w:rsidRPr="00DD4A0C"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Список литературы должен включать библиографические записи на документы, использованные обучающимся при работе над темой. Список должен быть размещен в конце основного текста, после словаря терминов (при наличии). </w:t>
      </w:r>
    </w:p>
    <w:p w14:paraId="0B9C2A43" w14:textId="77777777" w:rsidR="00AD7B77" w:rsidRPr="00DD4A0C"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Допускаются следующие способы группировки библиографических записей: алфавитный, систематический (в порядке первого упоминания в тексте), хронологический. 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 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 При хронологическом порядке группировки библиографические записи располагают в хронологии выхода документов в свет.</w:t>
      </w:r>
    </w:p>
    <w:p w14:paraId="010E0CC8" w14:textId="77777777" w:rsidR="00AD7B77" w:rsidRPr="00DD4A0C"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Библиографические записи в списке литературы оформляют согласно </w:t>
      </w:r>
      <w:hyperlink r:id="rId26" w:history="1">
        <w:r w:rsidRPr="00DD4A0C">
          <w:rPr>
            <w:rFonts w:ascii="Times New Roman" w:eastAsia="Times New Roman" w:hAnsi="Times New Roman" w:cs="Times New Roman"/>
            <w:sz w:val="28"/>
            <w:szCs w:val="28"/>
            <w:lang w:eastAsia="ru-RU" w:bidi="en-US"/>
          </w:rPr>
          <w:t>ГОСТ 7.1</w:t>
        </w:r>
      </w:hyperlink>
      <w:r w:rsidRPr="00DD4A0C">
        <w:rPr>
          <w:rFonts w:ascii="Times New Roman" w:eastAsia="Times New Roman" w:hAnsi="Times New Roman" w:cs="Times New Roman"/>
          <w:sz w:val="28"/>
          <w:szCs w:val="28"/>
          <w:lang w:eastAsia="ru-RU" w:bidi="en-US"/>
        </w:rPr>
        <w:t>-2003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14:paraId="130D103A" w14:textId="77777777" w:rsidR="00AD7B77" w:rsidRPr="00DD4A0C" w:rsidRDefault="00AD7B77" w:rsidP="00AD7B77">
      <w:pPr>
        <w:spacing w:after="0" w:line="240" w:lineRule="auto"/>
        <w:ind w:firstLine="709"/>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Примеры оформления библиографических записей документов в списке литературы: </w:t>
      </w:r>
    </w:p>
    <w:p w14:paraId="7734440E" w14:textId="77777777" w:rsidR="00AD7B77" w:rsidRPr="00DD4A0C" w:rsidRDefault="00AD7B77" w:rsidP="00AD7B77">
      <w:pPr>
        <w:spacing w:after="0" w:line="240" w:lineRule="auto"/>
        <w:jc w:val="both"/>
        <w:rPr>
          <w:rFonts w:ascii="Times New Roman" w:eastAsia="Times New Roman" w:hAnsi="Times New Roman" w:cs="Times New Roman"/>
          <w:sz w:val="28"/>
          <w:szCs w:val="28"/>
          <w:u w:val="single"/>
          <w:lang w:eastAsia="ru-RU" w:bidi="en-US"/>
        </w:rPr>
      </w:pPr>
      <w:r w:rsidRPr="00DD4A0C">
        <w:rPr>
          <w:rFonts w:ascii="Times New Roman" w:eastAsia="Times New Roman" w:hAnsi="Times New Roman" w:cs="Times New Roman"/>
          <w:sz w:val="28"/>
          <w:szCs w:val="28"/>
          <w:u w:val="single"/>
          <w:lang w:eastAsia="ru-RU" w:bidi="en-US"/>
        </w:rPr>
        <w:t xml:space="preserve">Книги </w:t>
      </w:r>
    </w:p>
    <w:p w14:paraId="2B23C144"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Сычев М.С. История Астраханского казачьего войска: учебное пособие/М.С. Сычев. - Астрахань: Волга, 2009. - 231 с.</w:t>
      </w:r>
    </w:p>
    <w:p w14:paraId="15BA066D"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Соколов, А.Н. Гражданское общество: проблемы формирования и развития (философский и юридический аспекты): монография / А.Н. Соколов, К.С. </w:t>
      </w:r>
      <w:proofErr w:type="spellStart"/>
      <w:r w:rsidRPr="00DD4A0C">
        <w:rPr>
          <w:rFonts w:ascii="Times New Roman" w:eastAsia="Times New Roman" w:hAnsi="Times New Roman" w:cs="Times New Roman"/>
          <w:sz w:val="28"/>
          <w:szCs w:val="28"/>
          <w:lang w:eastAsia="ru-RU" w:bidi="en-US"/>
        </w:rPr>
        <w:t>Сердобинцев</w:t>
      </w:r>
      <w:proofErr w:type="spellEnd"/>
      <w:r w:rsidRPr="00DD4A0C">
        <w:rPr>
          <w:rFonts w:ascii="Times New Roman" w:eastAsia="Times New Roman" w:hAnsi="Times New Roman" w:cs="Times New Roman"/>
          <w:sz w:val="28"/>
          <w:szCs w:val="28"/>
          <w:lang w:eastAsia="ru-RU" w:bidi="en-US"/>
        </w:rPr>
        <w:t xml:space="preserve">; под общ. ред. В.М. </w:t>
      </w:r>
      <w:proofErr w:type="spellStart"/>
      <w:r w:rsidRPr="00DD4A0C">
        <w:rPr>
          <w:rFonts w:ascii="Times New Roman" w:eastAsia="Times New Roman" w:hAnsi="Times New Roman" w:cs="Times New Roman"/>
          <w:sz w:val="28"/>
          <w:szCs w:val="28"/>
          <w:lang w:eastAsia="ru-RU" w:bidi="en-US"/>
        </w:rPr>
        <w:t>Бочарова</w:t>
      </w:r>
      <w:proofErr w:type="spellEnd"/>
      <w:r w:rsidRPr="00DD4A0C">
        <w:rPr>
          <w:rFonts w:ascii="Times New Roman" w:eastAsia="Times New Roman" w:hAnsi="Times New Roman" w:cs="Times New Roman"/>
          <w:sz w:val="28"/>
          <w:szCs w:val="28"/>
          <w:lang w:eastAsia="ru-RU" w:bidi="en-US"/>
        </w:rPr>
        <w:t>. - Калининград: Калининградский ЮИ МВД России, 2009. - 218 с.</w:t>
      </w:r>
    </w:p>
    <w:p w14:paraId="1C954A55"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Гайдаенко, Т.А. Маркетинговое управление: принципы управленческих решений и российская практика / Т.А. Гайдаенко. - 3-е изд., </w:t>
      </w:r>
      <w:proofErr w:type="spellStart"/>
      <w:r w:rsidRPr="00DD4A0C">
        <w:rPr>
          <w:rFonts w:ascii="Times New Roman" w:eastAsia="Times New Roman" w:hAnsi="Times New Roman" w:cs="Times New Roman"/>
          <w:sz w:val="28"/>
          <w:szCs w:val="28"/>
          <w:lang w:eastAsia="ru-RU" w:bidi="en-US"/>
        </w:rPr>
        <w:t>перераб</w:t>
      </w:r>
      <w:proofErr w:type="spellEnd"/>
      <w:r w:rsidRPr="00DD4A0C">
        <w:rPr>
          <w:rFonts w:ascii="Times New Roman" w:eastAsia="Times New Roman" w:hAnsi="Times New Roman" w:cs="Times New Roman"/>
          <w:sz w:val="28"/>
          <w:szCs w:val="28"/>
          <w:lang w:eastAsia="ru-RU" w:bidi="en-US"/>
        </w:rPr>
        <w:t xml:space="preserve">. и доп. - М.: </w:t>
      </w:r>
      <w:proofErr w:type="spellStart"/>
      <w:r w:rsidRPr="00DD4A0C">
        <w:rPr>
          <w:rFonts w:ascii="Times New Roman" w:eastAsia="Times New Roman" w:hAnsi="Times New Roman" w:cs="Times New Roman"/>
          <w:sz w:val="28"/>
          <w:szCs w:val="28"/>
          <w:lang w:eastAsia="ru-RU" w:bidi="en-US"/>
        </w:rPr>
        <w:t>Эксмо</w:t>
      </w:r>
      <w:proofErr w:type="spellEnd"/>
      <w:r w:rsidRPr="00DD4A0C">
        <w:rPr>
          <w:rFonts w:ascii="Times New Roman" w:eastAsia="Times New Roman" w:hAnsi="Times New Roman" w:cs="Times New Roman"/>
          <w:sz w:val="28"/>
          <w:szCs w:val="28"/>
          <w:lang w:eastAsia="ru-RU" w:bidi="en-US"/>
        </w:rPr>
        <w:t>: МИРБИС, 2008. - 508 с.</w:t>
      </w:r>
    </w:p>
    <w:p w14:paraId="26516457"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Лермонтов, М.Ю. Собрание сочинений: в 4 т. / Михаил Юрьевич Лермонтов; [</w:t>
      </w:r>
      <w:proofErr w:type="spellStart"/>
      <w:r w:rsidRPr="00DD4A0C">
        <w:rPr>
          <w:rFonts w:ascii="Times New Roman" w:eastAsia="Times New Roman" w:hAnsi="Times New Roman" w:cs="Times New Roman"/>
          <w:sz w:val="28"/>
          <w:szCs w:val="28"/>
          <w:lang w:eastAsia="ru-RU" w:bidi="en-US"/>
        </w:rPr>
        <w:t>коммент</w:t>
      </w:r>
      <w:proofErr w:type="spellEnd"/>
      <w:r w:rsidRPr="00DD4A0C">
        <w:rPr>
          <w:rFonts w:ascii="Times New Roman" w:eastAsia="Times New Roman" w:hAnsi="Times New Roman" w:cs="Times New Roman"/>
          <w:sz w:val="28"/>
          <w:szCs w:val="28"/>
          <w:lang w:eastAsia="ru-RU" w:bidi="en-US"/>
        </w:rPr>
        <w:t>. И. Андроникова]. - М.: Терра-Кн. клуб, 2009. - 4 т.</w:t>
      </w:r>
    </w:p>
    <w:p w14:paraId="1B831FB2"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Управление бизнесом: сборник статей. - Нижний Новгород: Изд-во Нижегородского университета, 2009. - 243 с.</w:t>
      </w:r>
    </w:p>
    <w:p w14:paraId="1063AB16"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Борозда, И.В. Лечение сочетанных повреждений таза / И.В. Борозда, Н.И. Воронин, А.В. </w:t>
      </w:r>
      <w:proofErr w:type="spellStart"/>
      <w:r w:rsidRPr="00DD4A0C">
        <w:rPr>
          <w:rFonts w:ascii="Times New Roman" w:eastAsia="Times New Roman" w:hAnsi="Times New Roman" w:cs="Times New Roman"/>
          <w:sz w:val="28"/>
          <w:szCs w:val="28"/>
          <w:lang w:eastAsia="ru-RU" w:bidi="en-US"/>
        </w:rPr>
        <w:t>Бушманов</w:t>
      </w:r>
      <w:proofErr w:type="spellEnd"/>
      <w:r w:rsidRPr="00DD4A0C">
        <w:rPr>
          <w:rFonts w:ascii="Times New Roman" w:eastAsia="Times New Roman" w:hAnsi="Times New Roman" w:cs="Times New Roman"/>
          <w:sz w:val="28"/>
          <w:szCs w:val="28"/>
          <w:lang w:eastAsia="ru-RU" w:bidi="en-US"/>
        </w:rPr>
        <w:t xml:space="preserve">. - Владивосток: </w:t>
      </w:r>
      <w:proofErr w:type="spellStart"/>
      <w:r w:rsidRPr="00DD4A0C">
        <w:rPr>
          <w:rFonts w:ascii="Times New Roman" w:eastAsia="Times New Roman" w:hAnsi="Times New Roman" w:cs="Times New Roman"/>
          <w:sz w:val="28"/>
          <w:szCs w:val="28"/>
          <w:lang w:eastAsia="ru-RU" w:bidi="en-US"/>
        </w:rPr>
        <w:t>Дальнаука</w:t>
      </w:r>
      <w:proofErr w:type="spellEnd"/>
      <w:r w:rsidRPr="00DD4A0C">
        <w:rPr>
          <w:rFonts w:ascii="Times New Roman" w:eastAsia="Times New Roman" w:hAnsi="Times New Roman" w:cs="Times New Roman"/>
          <w:sz w:val="28"/>
          <w:szCs w:val="28"/>
          <w:lang w:eastAsia="ru-RU" w:bidi="en-US"/>
        </w:rPr>
        <w:t>, 2009. - 195 с.</w:t>
      </w:r>
    </w:p>
    <w:p w14:paraId="5AA7200A"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lastRenderedPageBreak/>
        <w:t xml:space="preserve">Маркетинговые исследования в строительстве: учебное пособие для студентов специальности «Менеджмент организаций» / О.В. </w:t>
      </w:r>
      <w:proofErr w:type="spellStart"/>
      <w:r w:rsidRPr="00DD4A0C">
        <w:rPr>
          <w:rFonts w:ascii="Times New Roman" w:eastAsia="Times New Roman" w:hAnsi="Times New Roman" w:cs="Times New Roman"/>
          <w:sz w:val="28"/>
          <w:szCs w:val="28"/>
          <w:lang w:eastAsia="ru-RU" w:bidi="en-US"/>
        </w:rPr>
        <w:t>Михненков</w:t>
      </w:r>
      <w:proofErr w:type="spellEnd"/>
      <w:r w:rsidRPr="00DD4A0C">
        <w:rPr>
          <w:rFonts w:ascii="Times New Roman" w:eastAsia="Times New Roman" w:hAnsi="Times New Roman" w:cs="Times New Roman"/>
          <w:sz w:val="28"/>
          <w:szCs w:val="28"/>
          <w:lang w:eastAsia="ru-RU" w:bidi="en-US"/>
        </w:rPr>
        <w:t xml:space="preserve">, И.З. </w:t>
      </w:r>
      <w:proofErr w:type="spellStart"/>
      <w:r w:rsidRPr="00DD4A0C">
        <w:rPr>
          <w:rFonts w:ascii="Times New Roman" w:eastAsia="Times New Roman" w:hAnsi="Times New Roman" w:cs="Times New Roman"/>
          <w:sz w:val="28"/>
          <w:szCs w:val="28"/>
          <w:lang w:eastAsia="ru-RU" w:bidi="en-US"/>
        </w:rPr>
        <w:t>Коготкова</w:t>
      </w:r>
      <w:proofErr w:type="spellEnd"/>
      <w:r w:rsidRPr="00DD4A0C">
        <w:rPr>
          <w:rFonts w:ascii="Times New Roman" w:eastAsia="Times New Roman" w:hAnsi="Times New Roman" w:cs="Times New Roman"/>
          <w:sz w:val="28"/>
          <w:szCs w:val="28"/>
          <w:lang w:eastAsia="ru-RU" w:bidi="en-US"/>
        </w:rPr>
        <w:t xml:space="preserve">, Е.В. Генкин, Г.Я. </w:t>
      </w:r>
      <w:proofErr w:type="spellStart"/>
      <w:r w:rsidRPr="00DD4A0C">
        <w:rPr>
          <w:rFonts w:ascii="Times New Roman" w:eastAsia="Times New Roman" w:hAnsi="Times New Roman" w:cs="Times New Roman"/>
          <w:sz w:val="28"/>
          <w:szCs w:val="28"/>
          <w:lang w:eastAsia="ru-RU" w:bidi="en-US"/>
        </w:rPr>
        <w:t>Сороко</w:t>
      </w:r>
      <w:proofErr w:type="spellEnd"/>
      <w:r w:rsidRPr="00DD4A0C">
        <w:rPr>
          <w:rFonts w:ascii="Times New Roman" w:eastAsia="Times New Roman" w:hAnsi="Times New Roman" w:cs="Times New Roman"/>
          <w:sz w:val="28"/>
          <w:szCs w:val="28"/>
          <w:lang w:eastAsia="ru-RU" w:bidi="en-US"/>
        </w:rPr>
        <w:t>. - М.: Государственный университет управления, 2005. - 59 с.</w:t>
      </w:r>
    </w:p>
    <w:p w14:paraId="5885108C" w14:textId="77777777" w:rsidR="00AD7B77" w:rsidRPr="00DD4A0C" w:rsidRDefault="00AD7B77" w:rsidP="00AD7B77">
      <w:pPr>
        <w:spacing w:after="0" w:line="240" w:lineRule="auto"/>
        <w:jc w:val="both"/>
        <w:rPr>
          <w:rFonts w:ascii="Times New Roman" w:eastAsia="Times New Roman" w:hAnsi="Times New Roman" w:cs="Times New Roman"/>
          <w:sz w:val="28"/>
          <w:szCs w:val="28"/>
          <w:u w:val="single"/>
          <w:lang w:eastAsia="ru-RU" w:bidi="en-US"/>
        </w:rPr>
      </w:pPr>
      <w:r w:rsidRPr="00DD4A0C">
        <w:rPr>
          <w:rFonts w:ascii="Times New Roman" w:eastAsia="Times New Roman" w:hAnsi="Times New Roman" w:cs="Times New Roman"/>
          <w:sz w:val="28"/>
          <w:szCs w:val="28"/>
          <w:u w:val="single"/>
          <w:lang w:eastAsia="ru-RU" w:bidi="en-US"/>
        </w:rPr>
        <w:t xml:space="preserve">Нормативные правовые акты </w:t>
      </w:r>
    </w:p>
    <w:p w14:paraId="03D8C0CD"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Конституция Российской Федерации: офиц. текст. - М.: Маркетинг, 2001. - 39 с.</w:t>
      </w:r>
    </w:p>
    <w:p w14:paraId="2D692834"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Семейный кодекс Российской Федерации: [</w:t>
      </w:r>
      <w:proofErr w:type="spellStart"/>
      <w:r w:rsidRPr="00DD4A0C">
        <w:rPr>
          <w:rFonts w:ascii="Times New Roman" w:eastAsia="Times New Roman" w:hAnsi="Times New Roman" w:cs="Times New Roman"/>
          <w:sz w:val="28"/>
          <w:szCs w:val="28"/>
          <w:lang w:eastAsia="ru-RU" w:bidi="en-US"/>
        </w:rPr>
        <w:t>федер</w:t>
      </w:r>
      <w:proofErr w:type="spellEnd"/>
      <w:r w:rsidRPr="00DD4A0C">
        <w:rPr>
          <w:rFonts w:ascii="Times New Roman" w:eastAsia="Times New Roman" w:hAnsi="Times New Roman" w:cs="Times New Roman"/>
          <w:sz w:val="28"/>
          <w:szCs w:val="28"/>
          <w:lang w:eastAsia="ru-RU" w:bidi="en-US"/>
        </w:rPr>
        <w:t xml:space="preserve">. закон: принят Гос. Думой 8 дек. 1995 г.: по состоянию на 3 янв. 2001 г.]. - СПб.: </w:t>
      </w:r>
      <w:proofErr w:type="spellStart"/>
      <w:r w:rsidRPr="00DD4A0C">
        <w:rPr>
          <w:rFonts w:ascii="Times New Roman" w:eastAsia="Times New Roman" w:hAnsi="Times New Roman" w:cs="Times New Roman"/>
          <w:sz w:val="28"/>
          <w:szCs w:val="28"/>
          <w:lang w:eastAsia="ru-RU" w:bidi="en-US"/>
        </w:rPr>
        <w:t>Стаун</w:t>
      </w:r>
      <w:proofErr w:type="spellEnd"/>
      <w:r w:rsidRPr="00DD4A0C">
        <w:rPr>
          <w:rFonts w:ascii="Times New Roman" w:eastAsia="Times New Roman" w:hAnsi="Times New Roman" w:cs="Times New Roman"/>
          <w:sz w:val="28"/>
          <w:szCs w:val="28"/>
          <w:lang w:eastAsia="ru-RU" w:bidi="en-US"/>
        </w:rPr>
        <w:t>-кантри, 2001. - 94 с.</w:t>
      </w:r>
    </w:p>
    <w:p w14:paraId="3638216B" w14:textId="77777777" w:rsidR="00AD7B77" w:rsidRPr="00DD4A0C" w:rsidRDefault="00AD7B77" w:rsidP="00AD7B77">
      <w:pPr>
        <w:spacing w:after="0" w:line="240" w:lineRule="auto"/>
        <w:jc w:val="both"/>
        <w:rPr>
          <w:rFonts w:ascii="Times New Roman" w:eastAsia="Times New Roman" w:hAnsi="Times New Roman" w:cs="Times New Roman"/>
          <w:sz w:val="28"/>
          <w:szCs w:val="28"/>
          <w:u w:val="single"/>
          <w:lang w:eastAsia="ru-RU" w:bidi="en-US"/>
        </w:rPr>
      </w:pPr>
      <w:r w:rsidRPr="00DD4A0C">
        <w:rPr>
          <w:rFonts w:ascii="Times New Roman" w:eastAsia="Times New Roman" w:hAnsi="Times New Roman" w:cs="Times New Roman"/>
          <w:sz w:val="28"/>
          <w:szCs w:val="28"/>
          <w:u w:val="single"/>
          <w:lang w:eastAsia="ru-RU" w:bidi="en-US"/>
        </w:rPr>
        <w:t xml:space="preserve">Стандарты </w:t>
      </w:r>
    </w:p>
    <w:p w14:paraId="2266C723"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ГОСТ Р 7.0.53-2007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 - М.: </w:t>
      </w:r>
      <w:proofErr w:type="spellStart"/>
      <w:r w:rsidRPr="00DD4A0C">
        <w:rPr>
          <w:rFonts w:ascii="Times New Roman" w:eastAsia="Times New Roman" w:hAnsi="Times New Roman" w:cs="Times New Roman"/>
          <w:sz w:val="28"/>
          <w:szCs w:val="28"/>
          <w:lang w:eastAsia="ru-RU" w:bidi="en-US"/>
        </w:rPr>
        <w:t>Стандартинформ</w:t>
      </w:r>
      <w:proofErr w:type="spellEnd"/>
      <w:r w:rsidRPr="00DD4A0C">
        <w:rPr>
          <w:rFonts w:ascii="Times New Roman" w:eastAsia="Times New Roman" w:hAnsi="Times New Roman" w:cs="Times New Roman"/>
          <w:sz w:val="28"/>
          <w:szCs w:val="28"/>
          <w:lang w:eastAsia="ru-RU" w:bidi="en-US"/>
        </w:rPr>
        <w:t>, 2007. - 5 с.</w:t>
      </w:r>
    </w:p>
    <w:p w14:paraId="5BF24535" w14:textId="77777777" w:rsidR="00AD7B77" w:rsidRPr="00DD4A0C" w:rsidRDefault="00AD7B77" w:rsidP="00AD7B77">
      <w:pPr>
        <w:spacing w:after="0" w:line="240" w:lineRule="auto"/>
        <w:jc w:val="both"/>
        <w:rPr>
          <w:rFonts w:ascii="Times New Roman" w:eastAsia="Times New Roman" w:hAnsi="Times New Roman" w:cs="Times New Roman"/>
          <w:sz w:val="28"/>
          <w:szCs w:val="28"/>
          <w:u w:val="single"/>
          <w:lang w:eastAsia="ru-RU" w:bidi="en-US"/>
        </w:rPr>
      </w:pPr>
      <w:r w:rsidRPr="00DD4A0C">
        <w:rPr>
          <w:rFonts w:ascii="Times New Roman" w:eastAsia="Times New Roman" w:hAnsi="Times New Roman" w:cs="Times New Roman"/>
          <w:sz w:val="28"/>
          <w:szCs w:val="28"/>
          <w:u w:val="single"/>
          <w:lang w:eastAsia="ru-RU" w:bidi="en-US"/>
        </w:rPr>
        <w:t xml:space="preserve">Депонированные научные работы </w:t>
      </w:r>
    </w:p>
    <w:p w14:paraId="7855E4A2"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Разумовский, В.А. Управление маркетинговыми исследованиями в регионе / В.А. Разумовский, Д.А. Андреев. - М., 2002. - 210 с. - </w:t>
      </w:r>
      <w:proofErr w:type="spellStart"/>
      <w:r w:rsidRPr="00DD4A0C">
        <w:rPr>
          <w:rFonts w:ascii="Times New Roman" w:eastAsia="Times New Roman" w:hAnsi="Times New Roman" w:cs="Times New Roman"/>
          <w:sz w:val="28"/>
          <w:szCs w:val="28"/>
          <w:lang w:eastAsia="ru-RU" w:bidi="en-US"/>
        </w:rPr>
        <w:t>Деп</w:t>
      </w:r>
      <w:proofErr w:type="spellEnd"/>
      <w:r w:rsidRPr="00DD4A0C">
        <w:rPr>
          <w:rFonts w:ascii="Times New Roman" w:eastAsia="Times New Roman" w:hAnsi="Times New Roman" w:cs="Times New Roman"/>
          <w:sz w:val="28"/>
          <w:szCs w:val="28"/>
          <w:lang w:eastAsia="ru-RU" w:bidi="en-US"/>
        </w:rPr>
        <w:t>. в ИНИОН Рос. акад. наук 15.02.02, № 139876.</w:t>
      </w:r>
    </w:p>
    <w:p w14:paraId="123107A7" w14:textId="77777777" w:rsidR="00AD7B77" w:rsidRPr="00DD4A0C" w:rsidRDefault="00AD7B77" w:rsidP="00AD7B77">
      <w:pPr>
        <w:spacing w:after="0" w:line="240" w:lineRule="auto"/>
        <w:jc w:val="both"/>
        <w:rPr>
          <w:rFonts w:ascii="Times New Roman" w:eastAsia="Times New Roman" w:hAnsi="Times New Roman" w:cs="Times New Roman"/>
          <w:sz w:val="28"/>
          <w:szCs w:val="28"/>
          <w:u w:val="single"/>
          <w:lang w:eastAsia="ru-RU" w:bidi="en-US"/>
        </w:rPr>
      </w:pPr>
      <w:r w:rsidRPr="00DD4A0C">
        <w:rPr>
          <w:rFonts w:ascii="Times New Roman" w:eastAsia="Times New Roman" w:hAnsi="Times New Roman" w:cs="Times New Roman"/>
          <w:sz w:val="28"/>
          <w:szCs w:val="28"/>
          <w:u w:val="single"/>
          <w:lang w:eastAsia="ru-RU" w:bidi="en-US"/>
        </w:rPr>
        <w:t xml:space="preserve">Диссертации </w:t>
      </w:r>
    </w:p>
    <w:p w14:paraId="7DFF3B40" w14:textId="63D949B1"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proofErr w:type="spellStart"/>
      <w:r w:rsidRPr="00DD4A0C">
        <w:rPr>
          <w:rFonts w:ascii="Times New Roman" w:eastAsia="Times New Roman" w:hAnsi="Times New Roman" w:cs="Times New Roman"/>
          <w:sz w:val="28"/>
          <w:szCs w:val="28"/>
          <w:lang w:eastAsia="ru-RU" w:bidi="en-US"/>
        </w:rPr>
        <w:t>Лагкуева</w:t>
      </w:r>
      <w:proofErr w:type="spellEnd"/>
      <w:r w:rsidRPr="00DD4A0C">
        <w:rPr>
          <w:rFonts w:ascii="Times New Roman" w:eastAsia="Times New Roman" w:hAnsi="Times New Roman" w:cs="Times New Roman"/>
          <w:sz w:val="28"/>
          <w:szCs w:val="28"/>
          <w:lang w:eastAsia="ru-RU" w:bidi="en-US"/>
        </w:rPr>
        <w:t xml:space="preserve">, И.В. Особенности регулирования труда творческих </w:t>
      </w:r>
      <w:r w:rsidR="00DD4A0C">
        <w:rPr>
          <w:rFonts w:ascii="Times New Roman" w:eastAsia="Times New Roman" w:hAnsi="Times New Roman" w:cs="Times New Roman"/>
          <w:sz w:val="28"/>
          <w:szCs w:val="28"/>
          <w:lang w:eastAsia="ru-RU" w:bidi="en-US"/>
        </w:rPr>
        <w:t xml:space="preserve">работников театров: </w:t>
      </w:r>
      <w:proofErr w:type="spellStart"/>
      <w:r w:rsidR="00DD4A0C">
        <w:rPr>
          <w:rFonts w:ascii="Times New Roman" w:eastAsia="Times New Roman" w:hAnsi="Times New Roman" w:cs="Times New Roman"/>
          <w:sz w:val="28"/>
          <w:szCs w:val="28"/>
          <w:lang w:eastAsia="ru-RU" w:bidi="en-US"/>
        </w:rPr>
        <w:t>дис</w:t>
      </w:r>
      <w:proofErr w:type="spellEnd"/>
      <w:r w:rsidR="00DD4A0C">
        <w:rPr>
          <w:rFonts w:ascii="Times New Roman" w:eastAsia="Times New Roman" w:hAnsi="Times New Roman" w:cs="Times New Roman"/>
          <w:sz w:val="28"/>
          <w:szCs w:val="28"/>
          <w:lang w:eastAsia="ru-RU" w:bidi="en-US"/>
        </w:rPr>
        <w:t xml:space="preserve">. </w:t>
      </w:r>
      <w:r w:rsidRPr="00DD4A0C">
        <w:rPr>
          <w:rFonts w:ascii="Times New Roman" w:eastAsia="Times New Roman" w:hAnsi="Times New Roman" w:cs="Times New Roman"/>
          <w:sz w:val="28"/>
          <w:szCs w:val="28"/>
          <w:lang w:eastAsia="ru-RU" w:bidi="en-US"/>
        </w:rPr>
        <w:t>.</w:t>
      </w:r>
      <w:r w:rsidR="00DD4A0C">
        <w:rPr>
          <w:rFonts w:ascii="Times New Roman" w:eastAsia="Times New Roman" w:hAnsi="Times New Roman" w:cs="Times New Roman"/>
          <w:sz w:val="28"/>
          <w:szCs w:val="28"/>
          <w:lang w:eastAsia="ru-RU" w:bidi="en-US"/>
        </w:rPr>
        <w:t xml:space="preserve">.. канд. </w:t>
      </w:r>
      <w:proofErr w:type="spellStart"/>
      <w:r w:rsidR="00DD4A0C">
        <w:rPr>
          <w:rFonts w:ascii="Times New Roman" w:eastAsia="Times New Roman" w:hAnsi="Times New Roman" w:cs="Times New Roman"/>
          <w:sz w:val="28"/>
          <w:szCs w:val="28"/>
          <w:lang w:eastAsia="ru-RU" w:bidi="en-US"/>
        </w:rPr>
        <w:t>юрид</w:t>
      </w:r>
      <w:proofErr w:type="spellEnd"/>
      <w:r w:rsidR="00DD4A0C">
        <w:rPr>
          <w:rFonts w:ascii="Times New Roman" w:eastAsia="Times New Roman" w:hAnsi="Times New Roman" w:cs="Times New Roman"/>
          <w:sz w:val="28"/>
          <w:szCs w:val="28"/>
          <w:lang w:eastAsia="ru-RU" w:bidi="en-US"/>
        </w:rPr>
        <w:t xml:space="preserve">. наук: 12.00.05 / </w:t>
      </w:r>
      <w:proofErr w:type="spellStart"/>
      <w:r w:rsidRPr="00DD4A0C">
        <w:rPr>
          <w:rFonts w:ascii="Times New Roman" w:eastAsia="Times New Roman" w:hAnsi="Times New Roman" w:cs="Times New Roman"/>
          <w:sz w:val="28"/>
          <w:szCs w:val="28"/>
          <w:lang w:eastAsia="ru-RU" w:bidi="en-US"/>
        </w:rPr>
        <w:t>Лагкуева</w:t>
      </w:r>
      <w:proofErr w:type="spellEnd"/>
      <w:r w:rsidRPr="00DD4A0C">
        <w:rPr>
          <w:rFonts w:ascii="Times New Roman" w:eastAsia="Times New Roman" w:hAnsi="Times New Roman" w:cs="Times New Roman"/>
          <w:sz w:val="28"/>
          <w:szCs w:val="28"/>
          <w:lang w:eastAsia="ru-RU" w:bidi="en-US"/>
        </w:rPr>
        <w:t xml:space="preserve"> Ирина Владимировна. - М., 2009. - 168 с.</w:t>
      </w:r>
    </w:p>
    <w:p w14:paraId="4390FF2F"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Покровский А.В. Устранимые особенности решений эллиптических уравнений: </w:t>
      </w:r>
      <w:proofErr w:type="spellStart"/>
      <w:r w:rsidRPr="00DD4A0C">
        <w:rPr>
          <w:rFonts w:ascii="Times New Roman" w:eastAsia="Times New Roman" w:hAnsi="Times New Roman" w:cs="Times New Roman"/>
          <w:sz w:val="28"/>
          <w:szCs w:val="28"/>
          <w:lang w:eastAsia="ru-RU" w:bidi="en-US"/>
        </w:rPr>
        <w:t>дис</w:t>
      </w:r>
      <w:proofErr w:type="spellEnd"/>
      <w:r w:rsidRPr="00DD4A0C">
        <w:rPr>
          <w:rFonts w:ascii="Times New Roman" w:eastAsia="Times New Roman" w:hAnsi="Times New Roman" w:cs="Times New Roman"/>
          <w:sz w:val="28"/>
          <w:szCs w:val="28"/>
          <w:lang w:eastAsia="ru-RU" w:bidi="en-US"/>
        </w:rPr>
        <w:t>. ... д-ра физ.-мат. наук: 01.01.01 / Покровский Андрей Владимирович. - М., 2008. - 178 с.</w:t>
      </w:r>
    </w:p>
    <w:p w14:paraId="2C9A8E82" w14:textId="77777777" w:rsidR="00AD7B77" w:rsidRPr="00DD4A0C" w:rsidRDefault="00AD7B77" w:rsidP="00AD7B77">
      <w:pPr>
        <w:spacing w:after="0" w:line="240" w:lineRule="auto"/>
        <w:jc w:val="both"/>
        <w:rPr>
          <w:rFonts w:ascii="Times New Roman" w:eastAsia="Times New Roman" w:hAnsi="Times New Roman" w:cs="Times New Roman"/>
          <w:sz w:val="28"/>
          <w:szCs w:val="28"/>
          <w:u w:val="single"/>
          <w:lang w:eastAsia="ru-RU" w:bidi="en-US"/>
        </w:rPr>
      </w:pPr>
      <w:r w:rsidRPr="00DD4A0C">
        <w:rPr>
          <w:rFonts w:ascii="Times New Roman" w:eastAsia="Times New Roman" w:hAnsi="Times New Roman" w:cs="Times New Roman"/>
          <w:sz w:val="28"/>
          <w:szCs w:val="28"/>
          <w:u w:val="single"/>
          <w:lang w:eastAsia="ru-RU" w:bidi="en-US"/>
        </w:rPr>
        <w:t xml:space="preserve">Авторефераты диссертаций </w:t>
      </w:r>
    </w:p>
    <w:p w14:paraId="4059E24D"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Сиротко, В.В. Медико-социальные аспекты городского травматизма в современных условиях: </w:t>
      </w:r>
      <w:proofErr w:type="spellStart"/>
      <w:r w:rsidRPr="00DD4A0C">
        <w:rPr>
          <w:rFonts w:ascii="Times New Roman" w:eastAsia="Times New Roman" w:hAnsi="Times New Roman" w:cs="Times New Roman"/>
          <w:sz w:val="28"/>
          <w:szCs w:val="28"/>
          <w:lang w:eastAsia="ru-RU" w:bidi="en-US"/>
        </w:rPr>
        <w:t>автореф</w:t>
      </w:r>
      <w:proofErr w:type="spellEnd"/>
      <w:r w:rsidRPr="00DD4A0C">
        <w:rPr>
          <w:rFonts w:ascii="Times New Roman" w:eastAsia="Times New Roman" w:hAnsi="Times New Roman" w:cs="Times New Roman"/>
          <w:sz w:val="28"/>
          <w:szCs w:val="28"/>
          <w:lang w:eastAsia="ru-RU" w:bidi="en-US"/>
        </w:rPr>
        <w:t xml:space="preserve">. </w:t>
      </w:r>
      <w:proofErr w:type="spellStart"/>
      <w:r w:rsidRPr="00DD4A0C">
        <w:rPr>
          <w:rFonts w:ascii="Times New Roman" w:eastAsia="Times New Roman" w:hAnsi="Times New Roman" w:cs="Times New Roman"/>
          <w:sz w:val="28"/>
          <w:szCs w:val="28"/>
          <w:lang w:eastAsia="ru-RU" w:bidi="en-US"/>
        </w:rPr>
        <w:t>дис</w:t>
      </w:r>
      <w:proofErr w:type="spellEnd"/>
      <w:r w:rsidRPr="00DD4A0C">
        <w:rPr>
          <w:rFonts w:ascii="Times New Roman" w:eastAsia="Times New Roman" w:hAnsi="Times New Roman" w:cs="Times New Roman"/>
          <w:sz w:val="28"/>
          <w:szCs w:val="28"/>
          <w:lang w:eastAsia="ru-RU" w:bidi="en-US"/>
        </w:rPr>
        <w:t>. ... канд. мед. наук: 14.00.33 / Сиротко Владимир Викторович. - М., 2006. - 17 с.</w:t>
      </w:r>
    </w:p>
    <w:p w14:paraId="534B6BFA"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Лукина, В.А. Творческая история «Записок охотника» И.С. Тургенева: </w:t>
      </w:r>
      <w:proofErr w:type="spellStart"/>
      <w:r w:rsidRPr="00DD4A0C">
        <w:rPr>
          <w:rFonts w:ascii="Times New Roman" w:eastAsia="Times New Roman" w:hAnsi="Times New Roman" w:cs="Times New Roman"/>
          <w:sz w:val="28"/>
          <w:szCs w:val="28"/>
          <w:lang w:eastAsia="ru-RU" w:bidi="en-US"/>
        </w:rPr>
        <w:t>автореф</w:t>
      </w:r>
      <w:proofErr w:type="spellEnd"/>
      <w:r w:rsidRPr="00DD4A0C">
        <w:rPr>
          <w:rFonts w:ascii="Times New Roman" w:eastAsia="Times New Roman" w:hAnsi="Times New Roman" w:cs="Times New Roman"/>
          <w:sz w:val="28"/>
          <w:szCs w:val="28"/>
          <w:lang w:eastAsia="ru-RU" w:bidi="en-US"/>
        </w:rPr>
        <w:t xml:space="preserve">. </w:t>
      </w:r>
      <w:proofErr w:type="spellStart"/>
      <w:r w:rsidRPr="00DD4A0C">
        <w:rPr>
          <w:rFonts w:ascii="Times New Roman" w:eastAsia="Times New Roman" w:hAnsi="Times New Roman" w:cs="Times New Roman"/>
          <w:sz w:val="28"/>
          <w:szCs w:val="28"/>
          <w:lang w:eastAsia="ru-RU" w:bidi="en-US"/>
        </w:rPr>
        <w:t>дис</w:t>
      </w:r>
      <w:proofErr w:type="spellEnd"/>
      <w:r w:rsidRPr="00DD4A0C">
        <w:rPr>
          <w:rFonts w:ascii="Times New Roman" w:eastAsia="Times New Roman" w:hAnsi="Times New Roman" w:cs="Times New Roman"/>
          <w:sz w:val="28"/>
          <w:szCs w:val="28"/>
          <w:lang w:eastAsia="ru-RU" w:bidi="en-US"/>
        </w:rPr>
        <w:t xml:space="preserve">. ...канд. </w:t>
      </w:r>
      <w:proofErr w:type="spellStart"/>
      <w:r w:rsidRPr="00DD4A0C">
        <w:rPr>
          <w:rFonts w:ascii="Times New Roman" w:eastAsia="Times New Roman" w:hAnsi="Times New Roman" w:cs="Times New Roman"/>
          <w:sz w:val="28"/>
          <w:szCs w:val="28"/>
          <w:lang w:eastAsia="ru-RU" w:bidi="en-US"/>
        </w:rPr>
        <w:t>филол</w:t>
      </w:r>
      <w:proofErr w:type="spellEnd"/>
      <w:r w:rsidRPr="00DD4A0C">
        <w:rPr>
          <w:rFonts w:ascii="Times New Roman" w:eastAsia="Times New Roman" w:hAnsi="Times New Roman" w:cs="Times New Roman"/>
          <w:sz w:val="28"/>
          <w:szCs w:val="28"/>
          <w:lang w:eastAsia="ru-RU" w:bidi="en-US"/>
        </w:rPr>
        <w:t>. наук: 10.01.01 / Лукина Валентина Александровна. - СПб., 2006. - 26 с.</w:t>
      </w:r>
    </w:p>
    <w:p w14:paraId="0F7A4504" w14:textId="77777777" w:rsidR="00AD7B77" w:rsidRPr="00DD4A0C" w:rsidRDefault="00AD7B77" w:rsidP="00AD7B77">
      <w:pPr>
        <w:spacing w:after="0" w:line="240" w:lineRule="auto"/>
        <w:jc w:val="both"/>
        <w:rPr>
          <w:rFonts w:ascii="Times New Roman" w:eastAsia="Times New Roman" w:hAnsi="Times New Roman" w:cs="Times New Roman"/>
          <w:sz w:val="28"/>
          <w:szCs w:val="28"/>
          <w:u w:val="single"/>
          <w:lang w:eastAsia="ru-RU" w:bidi="en-US"/>
        </w:rPr>
      </w:pPr>
      <w:r w:rsidRPr="00DD4A0C">
        <w:rPr>
          <w:rFonts w:ascii="Times New Roman" w:eastAsia="Times New Roman" w:hAnsi="Times New Roman" w:cs="Times New Roman"/>
          <w:sz w:val="28"/>
          <w:szCs w:val="28"/>
          <w:u w:val="single"/>
          <w:lang w:eastAsia="ru-RU" w:bidi="en-US"/>
        </w:rPr>
        <w:t xml:space="preserve">Отчеты о научно-исследовательской работе </w:t>
      </w:r>
    </w:p>
    <w:p w14:paraId="60B67335"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Методология и методы изучения военно-профессиональной направленности подростков: отчет о НИР / </w:t>
      </w:r>
      <w:proofErr w:type="spellStart"/>
      <w:r w:rsidRPr="00DD4A0C">
        <w:rPr>
          <w:rFonts w:ascii="Times New Roman" w:eastAsia="Times New Roman" w:hAnsi="Times New Roman" w:cs="Times New Roman"/>
          <w:sz w:val="28"/>
          <w:szCs w:val="28"/>
          <w:lang w:eastAsia="ru-RU" w:bidi="en-US"/>
        </w:rPr>
        <w:t>Загорюев</w:t>
      </w:r>
      <w:proofErr w:type="spellEnd"/>
      <w:r w:rsidRPr="00DD4A0C">
        <w:rPr>
          <w:rFonts w:ascii="Times New Roman" w:eastAsia="Times New Roman" w:hAnsi="Times New Roman" w:cs="Times New Roman"/>
          <w:sz w:val="28"/>
          <w:szCs w:val="28"/>
          <w:lang w:eastAsia="ru-RU" w:bidi="en-US"/>
        </w:rPr>
        <w:t xml:space="preserve"> А.Л. - Екатеринбург: Уральский институт практической психологии, 2008. - 102 с.</w:t>
      </w:r>
    </w:p>
    <w:p w14:paraId="526EA067" w14:textId="77777777" w:rsidR="00AD7B77" w:rsidRPr="00DD4A0C" w:rsidRDefault="00AD7B77" w:rsidP="00AD7B77">
      <w:pPr>
        <w:spacing w:after="0" w:line="240" w:lineRule="auto"/>
        <w:jc w:val="both"/>
        <w:rPr>
          <w:rFonts w:ascii="Times New Roman" w:eastAsia="Times New Roman" w:hAnsi="Times New Roman" w:cs="Times New Roman"/>
          <w:sz w:val="28"/>
          <w:szCs w:val="28"/>
          <w:u w:val="single"/>
          <w:lang w:eastAsia="ru-RU" w:bidi="en-US"/>
        </w:rPr>
      </w:pPr>
      <w:r w:rsidRPr="00DD4A0C">
        <w:rPr>
          <w:rFonts w:ascii="Times New Roman" w:eastAsia="Times New Roman" w:hAnsi="Times New Roman" w:cs="Times New Roman"/>
          <w:sz w:val="28"/>
          <w:szCs w:val="28"/>
          <w:u w:val="single"/>
          <w:lang w:eastAsia="ru-RU" w:bidi="en-US"/>
        </w:rPr>
        <w:t xml:space="preserve">Электронные ресурсы </w:t>
      </w:r>
    </w:p>
    <w:p w14:paraId="790C7BB0"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Художественная энциклопедия зарубежного классического искусства [Электронный ресурс]. - М.: Большая Рос. </w:t>
      </w:r>
      <w:proofErr w:type="spellStart"/>
      <w:r w:rsidRPr="00DD4A0C">
        <w:rPr>
          <w:rFonts w:ascii="Times New Roman" w:eastAsia="Times New Roman" w:hAnsi="Times New Roman" w:cs="Times New Roman"/>
          <w:sz w:val="28"/>
          <w:szCs w:val="28"/>
          <w:lang w:eastAsia="ru-RU" w:bidi="en-US"/>
        </w:rPr>
        <w:t>энцикл</w:t>
      </w:r>
      <w:proofErr w:type="spellEnd"/>
      <w:r w:rsidRPr="00DD4A0C">
        <w:rPr>
          <w:rFonts w:ascii="Times New Roman" w:eastAsia="Times New Roman" w:hAnsi="Times New Roman" w:cs="Times New Roman"/>
          <w:sz w:val="28"/>
          <w:szCs w:val="28"/>
          <w:lang w:eastAsia="ru-RU" w:bidi="en-US"/>
        </w:rPr>
        <w:t>., 1996. - 1 электрон, опт. диск (</w:t>
      </w:r>
      <w:r w:rsidRPr="00DD4A0C">
        <w:rPr>
          <w:rFonts w:ascii="Times New Roman" w:eastAsia="Times New Roman" w:hAnsi="Times New Roman" w:cs="Times New Roman"/>
          <w:sz w:val="28"/>
          <w:szCs w:val="28"/>
          <w:lang w:val="en-US" w:eastAsia="ru-RU" w:bidi="en-US"/>
        </w:rPr>
        <w:t>CD</w:t>
      </w:r>
      <w:r w:rsidRPr="00DD4A0C">
        <w:rPr>
          <w:rFonts w:ascii="Times New Roman" w:eastAsia="Times New Roman" w:hAnsi="Times New Roman" w:cs="Times New Roman"/>
          <w:sz w:val="28"/>
          <w:szCs w:val="28"/>
          <w:lang w:eastAsia="ru-RU" w:bidi="en-US"/>
        </w:rPr>
        <w:t>-</w:t>
      </w:r>
      <w:r w:rsidRPr="00DD4A0C">
        <w:rPr>
          <w:rFonts w:ascii="Times New Roman" w:eastAsia="Times New Roman" w:hAnsi="Times New Roman" w:cs="Times New Roman"/>
          <w:sz w:val="28"/>
          <w:szCs w:val="28"/>
          <w:lang w:val="en-US" w:eastAsia="ru-RU" w:bidi="en-US"/>
        </w:rPr>
        <w:t>ROM</w:t>
      </w:r>
      <w:r w:rsidRPr="00DD4A0C">
        <w:rPr>
          <w:rFonts w:ascii="Times New Roman" w:eastAsia="Times New Roman" w:hAnsi="Times New Roman" w:cs="Times New Roman"/>
          <w:sz w:val="28"/>
          <w:szCs w:val="28"/>
          <w:lang w:eastAsia="ru-RU" w:bidi="en-US"/>
        </w:rPr>
        <w:t>).</w:t>
      </w:r>
    </w:p>
    <w:p w14:paraId="6EF1FAD5"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Насырова, Г.А. Модели государственного регулирования страховой деятельности [Электронный ресурс] / Г.А. Насырова // Вестник Финансовой академии. - 2003. - № 4. - Режим доступа: </w:t>
      </w:r>
      <w:r w:rsidRPr="00DD4A0C">
        <w:rPr>
          <w:rFonts w:ascii="Times New Roman" w:eastAsia="Times New Roman" w:hAnsi="Times New Roman" w:cs="Times New Roman"/>
          <w:sz w:val="28"/>
          <w:szCs w:val="28"/>
          <w:lang w:val="en-US" w:eastAsia="ru-RU" w:bidi="en-US"/>
        </w:rPr>
        <w:t>http</w:t>
      </w:r>
      <w:r w:rsidRPr="00DD4A0C">
        <w:rPr>
          <w:rFonts w:ascii="Times New Roman" w:eastAsia="Times New Roman" w:hAnsi="Times New Roman" w:cs="Times New Roman"/>
          <w:sz w:val="28"/>
          <w:szCs w:val="28"/>
          <w:lang w:eastAsia="ru-RU" w:bidi="en-US"/>
        </w:rPr>
        <w:t>://</w:t>
      </w:r>
      <w:proofErr w:type="spellStart"/>
      <w:r w:rsidRPr="00DD4A0C">
        <w:rPr>
          <w:rFonts w:ascii="Times New Roman" w:eastAsia="Times New Roman" w:hAnsi="Times New Roman" w:cs="Times New Roman"/>
          <w:sz w:val="28"/>
          <w:szCs w:val="28"/>
          <w:lang w:val="en-US" w:eastAsia="ru-RU" w:bidi="en-US"/>
        </w:rPr>
        <w:t>vestnik</w:t>
      </w:r>
      <w:proofErr w:type="spellEnd"/>
      <w:r w:rsidRPr="00DD4A0C">
        <w:rPr>
          <w:rFonts w:ascii="Times New Roman" w:eastAsia="Times New Roman" w:hAnsi="Times New Roman" w:cs="Times New Roman"/>
          <w:sz w:val="28"/>
          <w:szCs w:val="28"/>
          <w:lang w:eastAsia="ru-RU" w:bidi="en-US"/>
        </w:rPr>
        <w:t>.</w:t>
      </w:r>
      <w:r w:rsidRPr="00DD4A0C">
        <w:rPr>
          <w:rFonts w:ascii="Times New Roman" w:eastAsia="Times New Roman" w:hAnsi="Times New Roman" w:cs="Times New Roman"/>
          <w:sz w:val="28"/>
          <w:szCs w:val="28"/>
          <w:lang w:val="en-US" w:eastAsia="ru-RU" w:bidi="en-US"/>
        </w:rPr>
        <w:t>fa</w:t>
      </w:r>
      <w:r w:rsidRPr="00DD4A0C">
        <w:rPr>
          <w:rFonts w:ascii="Times New Roman" w:eastAsia="Times New Roman" w:hAnsi="Times New Roman" w:cs="Times New Roman"/>
          <w:sz w:val="28"/>
          <w:szCs w:val="28"/>
          <w:lang w:eastAsia="ru-RU" w:bidi="en-US"/>
        </w:rPr>
        <w:t>.</w:t>
      </w:r>
      <w:r w:rsidRPr="00DD4A0C">
        <w:rPr>
          <w:rFonts w:ascii="Times New Roman" w:eastAsia="Times New Roman" w:hAnsi="Times New Roman" w:cs="Times New Roman"/>
          <w:sz w:val="28"/>
          <w:szCs w:val="28"/>
          <w:lang w:val="en-US" w:eastAsia="ru-RU" w:bidi="en-US"/>
        </w:rPr>
        <w:t>ru</w:t>
      </w:r>
      <w:r w:rsidRPr="00DD4A0C">
        <w:rPr>
          <w:rFonts w:ascii="Times New Roman" w:eastAsia="Times New Roman" w:hAnsi="Times New Roman" w:cs="Times New Roman"/>
          <w:sz w:val="28"/>
          <w:szCs w:val="28"/>
          <w:lang w:eastAsia="ru-RU" w:bidi="en-US"/>
        </w:rPr>
        <w:t>/4(28)2003/4.</w:t>
      </w:r>
      <w:r w:rsidRPr="00DD4A0C">
        <w:rPr>
          <w:rFonts w:ascii="Times New Roman" w:eastAsia="Times New Roman" w:hAnsi="Times New Roman" w:cs="Times New Roman"/>
          <w:sz w:val="28"/>
          <w:szCs w:val="28"/>
          <w:lang w:val="en-US" w:eastAsia="ru-RU" w:bidi="en-US"/>
        </w:rPr>
        <w:t>html</w:t>
      </w:r>
      <w:r w:rsidRPr="00DD4A0C">
        <w:rPr>
          <w:rFonts w:ascii="Times New Roman" w:eastAsia="Times New Roman" w:hAnsi="Times New Roman" w:cs="Times New Roman"/>
          <w:sz w:val="28"/>
          <w:szCs w:val="28"/>
          <w:lang w:eastAsia="ru-RU" w:bidi="en-US"/>
        </w:rPr>
        <w:t>.</w:t>
      </w:r>
    </w:p>
    <w:p w14:paraId="5430ACCC" w14:textId="77777777" w:rsidR="00AD7B77" w:rsidRPr="00DD4A0C" w:rsidRDefault="00AD7B77" w:rsidP="00AD7B77">
      <w:pPr>
        <w:spacing w:after="0" w:line="240" w:lineRule="auto"/>
        <w:jc w:val="both"/>
        <w:rPr>
          <w:rFonts w:ascii="Times New Roman" w:eastAsia="Times New Roman" w:hAnsi="Times New Roman" w:cs="Times New Roman"/>
          <w:sz w:val="28"/>
          <w:szCs w:val="28"/>
          <w:u w:val="single"/>
          <w:lang w:eastAsia="ru-RU" w:bidi="en-US"/>
        </w:rPr>
      </w:pPr>
      <w:r w:rsidRPr="00DD4A0C">
        <w:rPr>
          <w:rFonts w:ascii="Times New Roman" w:eastAsia="Times New Roman" w:hAnsi="Times New Roman" w:cs="Times New Roman"/>
          <w:sz w:val="28"/>
          <w:szCs w:val="28"/>
          <w:u w:val="single"/>
          <w:lang w:eastAsia="ru-RU" w:bidi="en-US"/>
        </w:rPr>
        <w:t xml:space="preserve">Статьи </w:t>
      </w:r>
    </w:p>
    <w:p w14:paraId="6A61EBD8"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proofErr w:type="spellStart"/>
      <w:r w:rsidRPr="00DD4A0C">
        <w:rPr>
          <w:rFonts w:ascii="Times New Roman" w:eastAsia="Times New Roman" w:hAnsi="Times New Roman" w:cs="Times New Roman"/>
          <w:sz w:val="28"/>
          <w:szCs w:val="28"/>
          <w:lang w:eastAsia="ru-RU" w:bidi="en-US"/>
        </w:rPr>
        <w:t>Берестова</w:t>
      </w:r>
      <w:proofErr w:type="spellEnd"/>
      <w:r w:rsidRPr="00DD4A0C">
        <w:rPr>
          <w:rFonts w:ascii="Times New Roman" w:eastAsia="Times New Roman" w:hAnsi="Times New Roman" w:cs="Times New Roman"/>
          <w:sz w:val="28"/>
          <w:szCs w:val="28"/>
          <w:lang w:eastAsia="ru-RU" w:bidi="en-US"/>
        </w:rPr>
        <w:t xml:space="preserve">, Т.Ф. Поисковые инструменты библиотеки / Т.Ф. </w:t>
      </w:r>
      <w:proofErr w:type="spellStart"/>
      <w:r w:rsidRPr="00DD4A0C">
        <w:rPr>
          <w:rFonts w:ascii="Times New Roman" w:eastAsia="Times New Roman" w:hAnsi="Times New Roman" w:cs="Times New Roman"/>
          <w:sz w:val="28"/>
          <w:szCs w:val="28"/>
          <w:lang w:eastAsia="ru-RU" w:bidi="en-US"/>
        </w:rPr>
        <w:t>Берестова</w:t>
      </w:r>
      <w:proofErr w:type="spellEnd"/>
      <w:r w:rsidRPr="00DD4A0C">
        <w:rPr>
          <w:rFonts w:ascii="Times New Roman" w:eastAsia="Times New Roman" w:hAnsi="Times New Roman" w:cs="Times New Roman"/>
          <w:sz w:val="28"/>
          <w:szCs w:val="28"/>
          <w:lang w:eastAsia="ru-RU" w:bidi="en-US"/>
        </w:rPr>
        <w:t xml:space="preserve"> // Библиография. - 2006. - № 6. - С.19.</w:t>
      </w:r>
    </w:p>
    <w:p w14:paraId="49A1A039" w14:textId="77777777" w:rsidR="00AD7B77" w:rsidRPr="00DD4A0C"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Кригер, И. Бумага терпит / И. Кригер // Новая газета. - 2009. - 1 июля.</w:t>
      </w:r>
    </w:p>
    <w:p w14:paraId="588C93FB" w14:textId="7E7D9F85" w:rsidR="00AD7B77" w:rsidRDefault="00AD7B77" w:rsidP="00AD7B77">
      <w:pPr>
        <w:spacing w:after="0" w:line="240" w:lineRule="auto"/>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lastRenderedPageBreak/>
        <w:t xml:space="preserve">Электронный текст документа подготовлен ЗАО «Кодекс» и сверен по: официальное издание М.: </w:t>
      </w:r>
      <w:proofErr w:type="spellStart"/>
      <w:r w:rsidRPr="00DD4A0C">
        <w:rPr>
          <w:rFonts w:ascii="Times New Roman" w:eastAsia="Times New Roman" w:hAnsi="Times New Roman" w:cs="Times New Roman"/>
          <w:sz w:val="28"/>
          <w:szCs w:val="28"/>
          <w:lang w:eastAsia="ru-RU" w:bidi="en-US"/>
        </w:rPr>
        <w:t>Стандартинформ</w:t>
      </w:r>
      <w:proofErr w:type="spellEnd"/>
      <w:r w:rsidRPr="00DD4A0C">
        <w:rPr>
          <w:rFonts w:ascii="Times New Roman" w:eastAsia="Times New Roman" w:hAnsi="Times New Roman" w:cs="Times New Roman"/>
          <w:sz w:val="28"/>
          <w:szCs w:val="28"/>
          <w:lang w:eastAsia="ru-RU" w:bidi="en-US"/>
        </w:rPr>
        <w:t xml:space="preserve">, 2012 </w:t>
      </w:r>
      <w:r w:rsidR="008F363A">
        <w:rPr>
          <w:rFonts w:ascii="Times New Roman" w:eastAsia="Times New Roman" w:hAnsi="Times New Roman" w:cs="Times New Roman"/>
          <w:sz w:val="28"/>
          <w:szCs w:val="28"/>
          <w:lang w:eastAsia="ru-RU" w:bidi="en-US"/>
        </w:rPr>
        <w:t xml:space="preserve"> </w:t>
      </w:r>
    </w:p>
    <w:p w14:paraId="64CC1E9A" w14:textId="5BF0B9E1" w:rsidR="008F363A" w:rsidRPr="00425231" w:rsidRDefault="008F363A" w:rsidP="00AD7B77">
      <w:pPr>
        <w:spacing w:after="0" w:line="240" w:lineRule="auto"/>
        <w:jc w:val="both"/>
        <w:rPr>
          <w:rFonts w:ascii="Times New Roman" w:eastAsia="Times New Roman" w:hAnsi="Times New Roman" w:cs="Times New Roman"/>
          <w:sz w:val="24"/>
          <w:szCs w:val="24"/>
          <w:lang w:eastAsia="ru-RU" w:bidi="en-US"/>
        </w:rPr>
      </w:pPr>
    </w:p>
    <w:p w14:paraId="1651F1D7" w14:textId="028AEC3C" w:rsidR="008F363A" w:rsidRPr="00425231" w:rsidRDefault="00AD7B77" w:rsidP="00DD4776">
      <w:pPr>
        <w:tabs>
          <w:tab w:val="left" w:pos="993"/>
        </w:tabs>
        <w:spacing w:after="0" w:line="240" w:lineRule="auto"/>
        <w:rPr>
          <w:rFonts w:ascii="Times New Roman" w:hAnsi="Times New Roman"/>
          <w:b/>
          <w:bCs/>
          <w:sz w:val="28"/>
          <w:szCs w:val="28"/>
          <w:u w:val="single"/>
          <w:lang w:eastAsia="ru-RU"/>
        </w:rPr>
      </w:pPr>
      <w:r w:rsidRPr="00425231">
        <w:rPr>
          <w:rFonts w:ascii="Times New Roman" w:hAnsi="Times New Roman"/>
          <w:b/>
          <w:bCs/>
          <w:sz w:val="28"/>
          <w:szCs w:val="28"/>
          <w:u w:val="single"/>
          <w:lang w:eastAsia="ru-RU"/>
        </w:rPr>
        <w:t>Оформление приложений</w:t>
      </w:r>
    </w:p>
    <w:p w14:paraId="77213045" w14:textId="77777777" w:rsidR="00AD7B77" w:rsidRPr="00DD4A0C"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Материал, дополняющий основной текст ВКР, допускается помещать в приложениях. В качестве приложения могут быть представлены: графический материал, таблицы, формулы, карты, ноты, рисунки, фотографии и другой иллюстративный материал.</w:t>
      </w:r>
    </w:p>
    <w:p w14:paraId="4F45BC1B" w14:textId="77777777" w:rsidR="00AD7B77" w:rsidRPr="00DD4A0C"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ВКР. Список располагают после списка литературы. </w:t>
      </w:r>
    </w:p>
    <w:p w14:paraId="414E2728" w14:textId="77777777" w:rsidR="00AD7B77" w:rsidRPr="00DD4A0C"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lang w:eastAsia="ru-RU" w:bidi="en-US"/>
        </w:rPr>
        <w:t xml:space="preserve">Приложения располагают в тексте ВКР или оформляют как продолжение работы на ее последующих страницах или в виде отдельного тома. Приложения в тексте или в конце его должны иметь общую с остальной частью работы сквозную нумерацию страниц. Отдельный том приложений должен иметь самостоятельную нумерацию. В тексте ВКР на все приложения должны быть даны ссылки. Приложения располагают в порядке ссылок на них в тексте ВКР. Приложения должны быть перечислены в оглавлении ВКР с указанием их номеров, заголовков и страниц. Приложения оформляют в соответствии с требованиями </w:t>
      </w:r>
      <w:hyperlink r:id="rId27" w:history="1">
        <w:r w:rsidRPr="00DD4A0C">
          <w:rPr>
            <w:rFonts w:ascii="Times New Roman" w:eastAsia="Times New Roman" w:hAnsi="Times New Roman" w:cs="Times New Roman"/>
            <w:sz w:val="28"/>
            <w:szCs w:val="28"/>
            <w:lang w:eastAsia="ru-RU" w:bidi="en-US"/>
          </w:rPr>
          <w:t>ГОСТ 2.105</w:t>
        </w:r>
      </w:hyperlink>
      <w:r w:rsidRPr="00DD4A0C">
        <w:rPr>
          <w:rFonts w:ascii="Times New Roman" w:eastAsia="Times New Roman" w:hAnsi="Times New Roman" w:cs="Times New Roman"/>
          <w:sz w:val="28"/>
          <w:szCs w:val="28"/>
          <w:lang w:eastAsia="ru-RU" w:bidi="en-US"/>
        </w:rPr>
        <w:t>-95.</w:t>
      </w:r>
    </w:p>
    <w:p w14:paraId="6E411114" w14:textId="3DB86ECF" w:rsidR="00AD7B77" w:rsidRPr="00DD4A0C" w:rsidRDefault="00AD7B77" w:rsidP="00AD7B77">
      <w:pPr>
        <w:spacing w:after="0" w:line="240" w:lineRule="auto"/>
        <w:ind w:firstLine="708"/>
        <w:jc w:val="both"/>
        <w:rPr>
          <w:rFonts w:ascii="Times New Roman" w:eastAsia="Times New Roman" w:hAnsi="Times New Roman" w:cs="Times New Roman"/>
          <w:sz w:val="28"/>
          <w:szCs w:val="28"/>
          <w:lang w:eastAsia="ru-RU" w:bidi="en-US"/>
        </w:rPr>
      </w:pPr>
      <w:r w:rsidRPr="00DD4A0C">
        <w:rPr>
          <w:rFonts w:ascii="Times New Roman" w:eastAsia="Times New Roman" w:hAnsi="Times New Roman" w:cs="Times New Roman"/>
          <w:sz w:val="28"/>
          <w:szCs w:val="28"/>
        </w:rPr>
        <w:t xml:space="preserve">Объем заимствования, в том числе содержательного, в ВКР составляет не более </w:t>
      </w:r>
      <w:r w:rsidR="00B64C88" w:rsidRPr="00DD4A0C">
        <w:rPr>
          <w:rFonts w:ascii="Times New Roman" w:eastAsia="Times New Roman" w:hAnsi="Times New Roman" w:cs="Times New Roman"/>
          <w:sz w:val="28"/>
          <w:szCs w:val="28"/>
        </w:rPr>
        <w:t>4</w:t>
      </w:r>
      <w:r w:rsidR="00780A9E" w:rsidRPr="00DD4A0C">
        <w:rPr>
          <w:rFonts w:ascii="Times New Roman" w:eastAsia="Times New Roman" w:hAnsi="Times New Roman" w:cs="Times New Roman"/>
          <w:sz w:val="28"/>
          <w:szCs w:val="28"/>
        </w:rPr>
        <w:t>0</w:t>
      </w:r>
      <w:r w:rsidRPr="00DD4A0C">
        <w:rPr>
          <w:rFonts w:ascii="Times New Roman" w:eastAsia="Times New Roman" w:hAnsi="Times New Roman" w:cs="Times New Roman"/>
          <w:sz w:val="28"/>
          <w:szCs w:val="28"/>
        </w:rPr>
        <w:t>%.</w:t>
      </w:r>
      <w:r w:rsidRPr="00DD4A0C">
        <w:rPr>
          <w:rFonts w:ascii="Times New Roman" w:eastAsia="Times New Roman" w:hAnsi="Times New Roman" w:cs="Times New Roman"/>
          <w:sz w:val="28"/>
          <w:szCs w:val="28"/>
          <w:vertAlign w:val="superscript"/>
        </w:rPr>
        <w:footnoteReference w:id="18"/>
      </w:r>
    </w:p>
    <w:p w14:paraId="51392D84" w14:textId="3ECACA13" w:rsidR="00AD7B77" w:rsidRPr="008F363A" w:rsidRDefault="00473A14" w:rsidP="00473A14">
      <w:pPr>
        <w:spacing w:before="120" w:after="120" w:line="240" w:lineRule="auto"/>
        <w:jc w:val="center"/>
        <w:textAlignment w:val="top"/>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6.3</w:t>
      </w:r>
      <w:r w:rsidR="00AD7B77" w:rsidRPr="008F363A">
        <w:rPr>
          <w:rFonts w:ascii="Times New Roman" w:eastAsia="Calibri" w:hAnsi="Times New Roman" w:cs="Times New Roman"/>
          <w:b/>
          <w:color w:val="000000"/>
          <w:sz w:val="28"/>
          <w:szCs w:val="28"/>
          <w:lang w:eastAsia="ru-RU"/>
        </w:rPr>
        <w:t xml:space="preserve"> Показатели и критерии оценивания компетенций по результатам ВКР, шкалы их оценивания</w:t>
      </w:r>
    </w:p>
    <w:p w14:paraId="54169E99" w14:textId="03C298D4" w:rsidR="00285B30" w:rsidRPr="00C82909" w:rsidRDefault="00AD7B77" w:rsidP="003F54ED">
      <w:pPr>
        <w:tabs>
          <w:tab w:val="num" w:pos="644"/>
        </w:tabs>
        <w:spacing w:before="120" w:after="120" w:line="276" w:lineRule="auto"/>
        <w:ind w:firstLine="709"/>
        <w:jc w:val="both"/>
        <w:textAlignment w:val="top"/>
        <w:rPr>
          <w:rFonts w:ascii="Times New Roman" w:eastAsia="Times New Roman" w:hAnsi="Times New Roman" w:cs="Times New Roman"/>
          <w:sz w:val="24"/>
          <w:szCs w:val="24"/>
        </w:rPr>
      </w:pPr>
      <w:r w:rsidRPr="008F363A">
        <w:rPr>
          <w:rFonts w:ascii="Times New Roman" w:eastAsia="Times New Roman" w:hAnsi="Times New Roman" w:cs="Times New Roman"/>
          <w:sz w:val="28"/>
          <w:szCs w:val="28"/>
          <w:lang w:eastAsia="ru-RU" w:bidi="en-US"/>
        </w:rPr>
        <w:t>При аттестации уровня сформированности компетенций и (или) трудового действия обучающихся при защите ВКР в</w:t>
      </w:r>
      <w:r w:rsidR="003F54ED">
        <w:rPr>
          <w:rFonts w:ascii="Times New Roman" w:eastAsia="Times New Roman" w:hAnsi="Times New Roman" w:cs="Times New Roman"/>
          <w:sz w:val="28"/>
          <w:szCs w:val="28"/>
          <w:lang w:eastAsia="ru-RU" w:bidi="en-US"/>
        </w:rPr>
        <w:t>ыступают следующие их элементы: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642"/>
        <w:gridCol w:w="1524"/>
        <w:gridCol w:w="4895"/>
      </w:tblGrid>
      <w:tr w:rsidR="00285B30" w:rsidRPr="00C82909" w14:paraId="63056346" w14:textId="77777777" w:rsidTr="00285B30">
        <w:trPr>
          <w:trHeight w:val="390"/>
        </w:trPr>
        <w:tc>
          <w:tcPr>
            <w:tcW w:w="9918" w:type="dxa"/>
            <w:gridSpan w:val="4"/>
            <w:shd w:val="clear" w:color="auto" w:fill="auto"/>
          </w:tcPr>
          <w:p w14:paraId="02CF3A8A" w14:textId="77777777" w:rsidR="00285B30" w:rsidRPr="008F363A" w:rsidRDefault="00285B30" w:rsidP="00285B30">
            <w:pPr>
              <w:spacing w:after="0" w:line="240" w:lineRule="auto"/>
              <w:rPr>
                <w:rFonts w:ascii="Times New Roman" w:eastAsia="Times New Roman" w:hAnsi="Times New Roman" w:cs="Times New Roman"/>
                <w:b/>
                <w:bCs/>
                <w:i/>
                <w:iCs/>
                <w:color w:val="000000"/>
                <w:sz w:val="28"/>
                <w:szCs w:val="28"/>
                <w:lang w:eastAsia="ru-RU"/>
              </w:rPr>
            </w:pPr>
            <w:r w:rsidRPr="008F363A">
              <w:rPr>
                <w:rFonts w:ascii="Times New Roman" w:eastAsia="Times New Roman" w:hAnsi="Times New Roman" w:cs="Times New Roman"/>
                <w:b/>
                <w:bCs/>
                <w:color w:val="000000"/>
                <w:sz w:val="28"/>
                <w:szCs w:val="28"/>
                <w:lang w:eastAsia="ru-RU"/>
              </w:rPr>
              <w:t>Профессиональные компетенции</w:t>
            </w:r>
          </w:p>
        </w:tc>
      </w:tr>
      <w:tr w:rsidR="00285B30" w:rsidRPr="00C82909" w14:paraId="00E46933" w14:textId="77777777" w:rsidTr="00285B30">
        <w:trPr>
          <w:trHeight w:val="390"/>
        </w:trPr>
        <w:tc>
          <w:tcPr>
            <w:tcW w:w="9918" w:type="dxa"/>
            <w:gridSpan w:val="4"/>
            <w:shd w:val="clear" w:color="auto" w:fill="auto"/>
            <w:hideMark/>
          </w:tcPr>
          <w:p w14:paraId="60BE558A" w14:textId="77777777" w:rsidR="00285B30" w:rsidRPr="008F363A" w:rsidRDefault="00285B30" w:rsidP="00285B30">
            <w:pPr>
              <w:spacing w:after="0" w:line="240" w:lineRule="auto"/>
              <w:rPr>
                <w:rFonts w:ascii="Times New Roman" w:eastAsia="Times New Roman" w:hAnsi="Times New Roman" w:cs="Times New Roman"/>
                <w:b/>
                <w:bCs/>
                <w:i/>
                <w:iCs/>
                <w:color w:val="000000"/>
                <w:sz w:val="28"/>
                <w:szCs w:val="28"/>
                <w:lang w:eastAsia="ru-RU"/>
              </w:rPr>
            </w:pPr>
            <w:r w:rsidRPr="008F363A">
              <w:rPr>
                <w:rFonts w:ascii="Times New Roman" w:eastAsia="Times New Roman" w:hAnsi="Times New Roman" w:cs="Times New Roman"/>
                <w:b/>
                <w:bCs/>
                <w:i/>
                <w:iCs/>
                <w:color w:val="000000"/>
                <w:sz w:val="28"/>
                <w:szCs w:val="28"/>
                <w:lang w:eastAsia="ru-RU"/>
              </w:rPr>
              <w:t>Тип задач профессиональной деятельности – педагогический</w:t>
            </w:r>
          </w:p>
        </w:tc>
      </w:tr>
      <w:tr w:rsidR="00285B30" w:rsidRPr="00C82909" w14:paraId="416E1184" w14:textId="77777777" w:rsidTr="00285B30">
        <w:trPr>
          <w:trHeight w:val="675"/>
        </w:trPr>
        <w:tc>
          <w:tcPr>
            <w:tcW w:w="876" w:type="dxa"/>
            <w:vMerge w:val="restart"/>
            <w:shd w:val="clear" w:color="000000" w:fill="FFFFFF"/>
            <w:hideMark/>
          </w:tcPr>
          <w:p w14:paraId="55A489BD"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ПК-1.1</w:t>
            </w:r>
          </w:p>
        </w:tc>
        <w:tc>
          <w:tcPr>
            <w:tcW w:w="2653" w:type="dxa"/>
            <w:vMerge w:val="restart"/>
            <w:shd w:val="clear" w:color="000000" w:fill="FFFFFF"/>
            <w:hideMark/>
          </w:tcPr>
          <w:p w14:paraId="24450B0E"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 xml:space="preserve">Способен разрабатывать и реализовывать содержание учебных дисциплин, адаптировать и применять современные подходы и методы обучения, </w:t>
            </w:r>
            <w:r w:rsidRPr="008F363A">
              <w:rPr>
                <w:rFonts w:ascii="Times New Roman" w:eastAsia="Times New Roman" w:hAnsi="Times New Roman" w:cs="Times New Roman"/>
                <w:color w:val="000000"/>
                <w:sz w:val="28"/>
                <w:szCs w:val="28"/>
                <w:lang w:eastAsia="ru-RU"/>
              </w:rPr>
              <w:lastRenderedPageBreak/>
              <w:t>образовательные технологии</w:t>
            </w:r>
          </w:p>
        </w:tc>
        <w:tc>
          <w:tcPr>
            <w:tcW w:w="1241" w:type="dxa"/>
            <w:vMerge w:val="restart"/>
            <w:shd w:val="clear" w:color="auto" w:fill="auto"/>
            <w:hideMark/>
          </w:tcPr>
          <w:p w14:paraId="07C5CC8A"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lastRenderedPageBreak/>
              <w:t>Индикатор знаний</w:t>
            </w:r>
          </w:p>
        </w:tc>
        <w:tc>
          <w:tcPr>
            <w:tcW w:w="5148" w:type="dxa"/>
            <w:shd w:val="clear" w:color="auto" w:fill="auto"/>
            <w:hideMark/>
          </w:tcPr>
          <w:p w14:paraId="4A44834E"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содержание современного предметного образования и особенности междисциплинарного контекста образования</w:t>
            </w:r>
          </w:p>
        </w:tc>
      </w:tr>
      <w:tr w:rsidR="00285B30" w:rsidRPr="00C82909" w14:paraId="2EC71838" w14:textId="77777777" w:rsidTr="00285B30">
        <w:trPr>
          <w:trHeight w:val="675"/>
        </w:trPr>
        <w:tc>
          <w:tcPr>
            <w:tcW w:w="876" w:type="dxa"/>
            <w:vMerge/>
            <w:vAlign w:val="center"/>
            <w:hideMark/>
          </w:tcPr>
          <w:p w14:paraId="36A2C80D"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1DE15F0F"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A088F19"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6566AB50"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требования методического обеспечения образовательной деятельности и проектирования образовательного маршрута</w:t>
            </w:r>
          </w:p>
        </w:tc>
      </w:tr>
      <w:tr w:rsidR="00285B30" w:rsidRPr="00C82909" w14:paraId="1918F303" w14:textId="77777777" w:rsidTr="00285B30">
        <w:trPr>
          <w:trHeight w:val="390"/>
        </w:trPr>
        <w:tc>
          <w:tcPr>
            <w:tcW w:w="876" w:type="dxa"/>
            <w:vMerge/>
            <w:vAlign w:val="center"/>
            <w:hideMark/>
          </w:tcPr>
          <w:p w14:paraId="26F8F55C"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37E99C2B"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1818FDFB"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11D4504A"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нормативные требования и алгоритмы проектирования учебных дисциплин и моделей предметного образования</w:t>
            </w:r>
          </w:p>
        </w:tc>
      </w:tr>
      <w:tr w:rsidR="00285B30" w:rsidRPr="00C82909" w14:paraId="083A7C2E" w14:textId="77777777" w:rsidTr="00285B30">
        <w:trPr>
          <w:trHeight w:val="420"/>
        </w:trPr>
        <w:tc>
          <w:tcPr>
            <w:tcW w:w="876" w:type="dxa"/>
            <w:vMerge/>
            <w:vAlign w:val="center"/>
            <w:hideMark/>
          </w:tcPr>
          <w:p w14:paraId="6D2F828B"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52B0012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45287242"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умений</w:t>
            </w:r>
          </w:p>
        </w:tc>
        <w:tc>
          <w:tcPr>
            <w:tcW w:w="5148" w:type="dxa"/>
            <w:shd w:val="clear" w:color="auto" w:fill="auto"/>
            <w:hideMark/>
          </w:tcPr>
          <w:p w14:paraId="3BB41FF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разрабатывать образовательные программы, программы дисциплин предметного содержания</w:t>
            </w:r>
          </w:p>
        </w:tc>
      </w:tr>
      <w:tr w:rsidR="00285B30" w:rsidRPr="00C82909" w14:paraId="20D70271" w14:textId="77777777" w:rsidTr="00285B30">
        <w:trPr>
          <w:trHeight w:val="690"/>
        </w:trPr>
        <w:tc>
          <w:tcPr>
            <w:tcW w:w="876" w:type="dxa"/>
            <w:vMerge/>
            <w:vAlign w:val="center"/>
            <w:hideMark/>
          </w:tcPr>
          <w:p w14:paraId="46BAAE74"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02C36565"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1D159196"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5F7EDC5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проектировать содержание различных моделей предметного образования и применять их в образовательной практике</w:t>
            </w:r>
          </w:p>
        </w:tc>
      </w:tr>
      <w:tr w:rsidR="00285B30" w:rsidRPr="00C82909" w14:paraId="5C561369" w14:textId="77777777" w:rsidTr="00285B30">
        <w:trPr>
          <w:trHeight w:val="675"/>
        </w:trPr>
        <w:tc>
          <w:tcPr>
            <w:tcW w:w="876" w:type="dxa"/>
            <w:vMerge/>
            <w:vAlign w:val="center"/>
            <w:hideMark/>
          </w:tcPr>
          <w:p w14:paraId="73857BEB"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62EFE28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27D22E22"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4540A71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применять принципы междисциплинарного подхода в образовании при проектировании содержания предметного образования</w:t>
            </w:r>
          </w:p>
        </w:tc>
      </w:tr>
      <w:tr w:rsidR="00285B30" w:rsidRPr="00C82909" w14:paraId="1D524C7B" w14:textId="77777777" w:rsidTr="00285B30">
        <w:trPr>
          <w:trHeight w:val="630"/>
        </w:trPr>
        <w:tc>
          <w:tcPr>
            <w:tcW w:w="876" w:type="dxa"/>
            <w:vMerge/>
            <w:vAlign w:val="center"/>
            <w:hideMark/>
          </w:tcPr>
          <w:p w14:paraId="6D3393FC"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6EC1198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shd w:val="clear" w:color="auto" w:fill="auto"/>
            <w:hideMark/>
          </w:tcPr>
          <w:p w14:paraId="00FCB73F"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навыков</w:t>
            </w:r>
          </w:p>
        </w:tc>
        <w:tc>
          <w:tcPr>
            <w:tcW w:w="5148" w:type="dxa"/>
            <w:shd w:val="clear" w:color="auto" w:fill="auto"/>
            <w:hideMark/>
          </w:tcPr>
          <w:p w14:paraId="7A0E9AB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 xml:space="preserve">проектирования учебных дисциплин и моделей предметного образования разного уровня, в том числе в междисциплинарном контексте </w:t>
            </w:r>
          </w:p>
        </w:tc>
      </w:tr>
      <w:tr w:rsidR="00285B30" w:rsidRPr="00C82909" w14:paraId="0DC82D94" w14:textId="77777777" w:rsidTr="00285B30">
        <w:trPr>
          <w:trHeight w:val="420"/>
        </w:trPr>
        <w:tc>
          <w:tcPr>
            <w:tcW w:w="876" w:type="dxa"/>
            <w:vMerge w:val="restart"/>
            <w:shd w:val="clear" w:color="000000" w:fill="FFFFFF"/>
            <w:hideMark/>
          </w:tcPr>
          <w:p w14:paraId="794CBC35"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ПК-1.2</w:t>
            </w:r>
          </w:p>
        </w:tc>
        <w:tc>
          <w:tcPr>
            <w:tcW w:w="2653" w:type="dxa"/>
            <w:vMerge w:val="restart"/>
            <w:shd w:val="clear" w:color="000000" w:fill="FFFFFF"/>
            <w:hideMark/>
          </w:tcPr>
          <w:p w14:paraId="0FDD3FEF"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Способен разрабатывать и применять цифровые ресурсы и компоненты цифровой образовательной среды для проектирования и реализации образовательной деятельности, оценки образовательных достижений обучающихся</w:t>
            </w:r>
          </w:p>
        </w:tc>
        <w:tc>
          <w:tcPr>
            <w:tcW w:w="1241" w:type="dxa"/>
            <w:vMerge w:val="restart"/>
            <w:shd w:val="clear" w:color="auto" w:fill="auto"/>
            <w:hideMark/>
          </w:tcPr>
          <w:p w14:paraId="35EA5EE9"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знаний</w:t>
            </w:r>
          </w:p>
        </w:tc>
        <w:tc>
          <w:tcPr>
            <w:tcW w:w="5148" w:type="dxa"/>
            <w:shd w:val="clear" w:color="auto" w:fill="auto"/>
            <w:hideMark/>
          </w:tcPr>
          <w:p w14:paraId="7B47D520"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современные подходы к проектированию и реализации образовательных ресурсов, в том числе, цифровых</w:t>
            </w:r>
          </w:p>
        </w:tc>
      </w:tr>
      <w:tr w:rsidR="00285B30" w:rsidRPr="00C82909" w14:paraId="475099DA" w14:textId="77777777" w:rsidTr="00285B30">
        <w:trPr>
          <w:trHeight w:val="300"/>
        </w:trPr>
        <w:tc>
          <w:tcPr>
            <w:tcW w:w="876" w:type="dxa"/>
            <w:vMerge/>
            <w:vAlign w:val="center"/>
            <w:hideMark/>
          </w:tcPr>
          <w:p w14:paraId="53895178"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5607461A"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701947A8"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14DEEDAC"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методы обработки данных и администрирования электронных образовательных ресурсов</w:t>
            </w:r>
          </w:p>
        </w:tc>
      </w:tr>
      <w:tr w:rsidR="00285B30" w:rsidRPr="00C82909" w14:paraId="5B1B2007" w14:textId="77777777" w:rsidTr="00285B30">
        <w:trPr>
          <w:trHeight w:val="600"/>
        </w:trPr>
        <w:tc>
          <w:tcPr>
            <w:tcW w:w="876" w:type="dxa"/>
            <w:vMerge/>
            <w:vAlign w:val="center"/>
            <w:hideMark/>
          </w:tcPr>
          <w:p w14:paraId="7A2B2D2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656F9BF6"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05BF1D2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0FCD895B"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методы проектирования архитектуры компьютерных обучающих систем, включая экспертные обучающие системы</w:t>
            </w:r>
          </w:p>
        </w:tc>
      </w:tr>
      <w:tr w:rsidR="00285B30" w:rsidRPr="00C82909" w14:paraId="15C2BD3A" w14:textId="77777777" w:rsidTr="00285B30">
        <w:trPr>
          <w:trHeight w:val="600"/>
        </w:trPr>
        <w:tc>
          <w:tcPr>
            <w:tcW w:w="876" w:type="dxa"/>
            <w:vMerge/>
            <w:vAlign w:val="center"/>
            <w:hideMark/>
          </w:tcPr>
          <w:p w14:paraId="3AA8A0AF"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722921E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2F05997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04DC62B0"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методы анализа, проектирования, разработки, реализации, оценки эффективности электронных средств обучения с точки зрения педагогики, технологии и организации</w:t>
            </w:r>
          </w:p>
        </w:tc>
      </w:tr>
      <w:tr w:rsidR="00285B30" w:rsidRPr="00C82909" w14:paraId="6E485D57" w14:textId="77777777" w:rsidTr="00285B30">
        <w:trPr>
          <w:trHeight w:val="300"/>
        </w:trPr>
        <w:tc>
          <w:tcPr>
            <w:tcW w:w="876" w:type="dxa"/>
            <w:vMerge/>
            <w:vAlign w:val="center"/>
            <w:hideMark/>
          </w:tcPr>
          <w:p w14:paraId="6AE211E4"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7DD53E0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78B98973"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умений</w:t>
            </w:r>
          </w:p>
        </w:tc>
        <w:tc>
          <w:tcPr>
            <w:tcW w:w="5148" w:type="dxa"/>
            <w:shd w:val="clear" w:color="auto" w:fill="auto"/>
            <w:hideMark/>
          </w:tcPr>
          <w:p w14:paraId="00DB0B2D"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проектировать архитектуру компьютерных обучающих систем, включая экспертные обучающие системы</w:t>
            </w:r>
          </w:p>
        </w:tc>
      </w:tr>
      <w:tr w:rsidR="00285B30" w:rsidRPr="00C82909" w14:paraId="5FBDA7E5" w14:textId="77777777" w:rsidTr="00285B30">
        <w:trPr>
          <w:trHeight w:val="600"/>
        </w:trPr>
        <w:tc>
          <w:tcPr>
            <w:tcW w:w="876" w:type="dxa"/>
            <w:vMerge/>
            <w:vAlign w:val="center"/>
            <w:hideMark/>
          </w:tcPr>
          <w:p w14:paraId="6931C1F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34EA6982"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1FDE7F1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35BE472F"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выполнять анализ, классификацию и отбор информационных технологий и тенденций их развития для решения прикладных задач</w:t>
            </w:r>
          </w:p>
        </w:tc>
      </w:tr>
      <w:tr w:rsidR="00285B30" w:rsidRPr="00C82909" w14:paraId="0575B1A7" w14:textId="77777777" w:rsidTr="00285B30">
        <w:trPr>
          <w:trHeight w:val="900"/>
        </w:trPr>
        <w:tc>
          <w:tcPr>
            <w:tcW w:w="876" w:type="dxa"/>
            <w:vMerge/>
            <w:vAlign w:val="center"/>
            <w:hideMark/>
          </w:tcPr>
          <w:p w14:paraId="09DEE385"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46CB2B4D"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7B48F579"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38FE0E4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 xml:space="preserve">проводить анализ, проектирование, разработку, реализацию, оценку эффективности цифровых образовательных ресурсов и систем дистанционного обучения с точки </w:t>
            </w:r>
            <w:r w:rsidRPr="008F363A">
              <w:rPr>
                <w:rFonts w:ascii="Times New Roman" w:eastAsia="Times New Roman" w:hAnsi="Times New Roman" w:cs="Times New Roman"/>
                <w:color w:val="000000"/>
                <w:sz w:val="28"/>
                <w:szCs w:val="28"/>
                <w:lang w:eastAsia="ru-RU"/>
              </w:rPr>
              <w:lastRenderedPageBreak/>
              <w:t>зрения педагогики, технологии и организации</w:t>
            </w:r>
          </w:p>
        </w:tc>
      </w:tr>
      <w:tr w:rsidR="00285B30" w:rsidRPr="00C82909" w14:paraId="05E55C29" w14:textId="77777777" w:rsidTr="00285B30">
        <w:trPr>
          <w:trHeight w:val="975"/>
        </w:trPr>
        <w:tc>
          <w:tcPr>
            <w:tcW w:w="876" w:type="dxa"/>
            <w:vMerge/>
            <w:vAlign w:val="center"/>
            <w:hideMark/>
          </w:tcPr>
          <w:p w14:paraId="0F2D059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4D3B8AD4"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shd w:val="clear" w:color="auto" w:fill="auto"/>
            <w:hideMark/>
          </w:tcPr>
          <w:p w14:paraId="0049CA3A"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навыков</w:t>
            </w:r>
          </w:p>
        </w:tc>
        <w:tc>
          <w:tcPr>
            <w:tcW w:w="5148" w:type="dxa"/>
            <w:shd w:val="clear" w:color="auto" w:fill="auto"/>
            <w:hideMark/>
          </w:tcPr>
          <w:p w14:paraId="29DFB311" w14:textId="449C5253"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разработки и применения цифровых ресурсов</w:t>
            </w:r>
            <w:r w:rsidR="008F363A">
              <w:rPr>
                <w:rFonts w:ascii="Times New Roman" w:eastAsia="Times New Roman" w:hAnsi="Times New Roman" w:cs="Times New Roman"/>
                <w:color w:val="000000"/>
                <w:sz w:val="28"/>
                <w:szCs w:val="28"/>
                <w:lang w:eastAsia="ru-RU"/>
              </w:rPr>
              <w:t xml:space="preserve"> </w:t>
            </w:r>
            <w:r w:rsidRPr="008F363A">
              <w:rPr>
                <w:rFonts w:ascii="Times New Roman" w:eastAsia="Times New Roman" w:hAnsi="Times New Roman" w:cs="Times New Roman"/>
                <w:color w:val="000000"/>
                <w:sz w:val="28"/>
                <w:szCs w:val="28"/>
                <w:lang w:eastAsia="ru-RU"/>
              </w:rPr>
              <w:t>и компонент</w:t>
            </w:r>
            <w:r w:rsidR="008F363A">
              <w:rPr>
                <w:rFonts w:ascii="Times New Roman" w:eastAsia="Times New Roman" w:hAnsi="Times New Roman" w:cs="Times New Roman"/>
                <w:color w:val="000000"/>
                <w:sz w:val="28"/>
                <w:szCs w:val="28"/>
                <w:lang w:eastAsia="ru-RU"/>
              </w:rPr>
              <w:t xml:space="preserve"> </w:t>
            </w:r>
            <w:r w:rsidRPr="008F363A">
              <w:rPr>
                <w:rFonts w:ascii="Times New Roman" w:eastAsia="Times New Roman" w:hAnsi="Times New Roman" w:cs="Times New Roman"/>
                <w:color w:val="000000"/>
                <w:sz w:val="28"/>
                <w:szCs w:val="28"/>
                <w:lang w:eastAsia="ru-RU"/>
              </w:rPr>
              <w:t>в цифровой образовательной среды для проектирования и реализации образовательной деятельности, оценки образовательных достижений обучающихся</w:t>
            </w:r>
          </w:p>
        </w:tc>
      </w:tr>
      <w:tr w:rsidR="00285B30" w:rsidRPr="00C82909" w14:paraId="58B3EEC9" w14:textId="77777777" w:rsidTr="00285B30">
        <w:trPr>
          <w:trHeight w:val="390"/>
        </w:trPr>
        <w:tc>
          <w:tcPr>
            <w:tcW w:w="9918" w:type="dxa"/>
            <w:gridSpan w:val="4"/>
            <w:shd w:val="clear" w:color="auto" w:fill="auto"/>
            <w:hideMark/>
          </w:tcPr>
          <w:p w14:paraId="4B0D4F9C" w14:textId="77777777" w:rsidR="00285B30" w:rsidRPr="008F363A" w:rsidRDefault="00285B30" w:rsidP="00285B30">
            <w:pPr>
              <w:spacing w:after="0" w:line="240" w:lineRule="auto"/>
              <w:rPr>
                <w:rFonts w:ascii="Times New Roman" w:eastAsia="Times New Roman" w:hAnsi="Times New Roman" w:cs="Times New Roman"/>
                <w:b/>
                <w:bCs/>
                <w:i/>
                <w:iCs/>
                <w:color w:val="000000"/>
                <w:sz w:val="28"/>
                <w:szCs w:val="28"/>
                <w:lang w:eastAsia="ru-RU"/>
              </w:rPr>
            </w:pPr>
            <w:r w:rsidRPr="008F363A">
              <w:rPr>
                <w:rFonts w:ascii="Times New Roman" w:eastAsia="Times New Roman" w:hAnsi="Times New Roman" w:cs="Times New Roman"/>
                <w:b/>
                <w:bCs/>
                <w:i/>
                <w:iCs/>
                <w:color w:val="000000"/>
                <w:sz w:val="28"/>
                <w:szCs w:val="28"/>
                <w:lang w:eastAsia="ru-RU"/>
              </w:rPr>
              <w:t>Тип задач профессиональной деятельности – методический</w:t>
            </w:r>
          </w:p>
        </w:tc>
      </w:tr>
      <w:tr w:rsidR="00285B30" w:rsidRPr="00C82909" w14:paraId="1F2F7CB2" w14:textId="77777777" w:rsidTr="00285B30">
        <w:trPr>
          <w:trHeight w:val="315"/>
        </w:trPr>
        <w:tc>
          <w:tcPr>
            <w:tcW w:w="876" w:type="dxa"/>
            <w:vMerge w:val="restart"/>
            <w:shd w:val="clear" w:color="000000" w:fill="FFFFFF"/>
            <w:hideMark/>
          </w:tcPr>
          <w:p w14:paraId="09DC6A11"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ПК-3.1</w:t>
            </w:r>
          </w:p>
        </w:tc>
        <w:tc>
          <w:tcPr>
            <w:tcW w:w="2653" w:type="dxa"/>
            <w:vMerge w:val="restart"/>
            <w:shd w:val="clear" w:color="000000" w:fill="FFFFFF"/>
            <w:hideMark/>
          </w:tcPr>
          <w:p w14:paraId="67DDC7DE"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 xml:space="preserve">Способен разрабатывать новые подходы и методические решения в области проектирования и реализации основных и дополнительных образовательных программ </w:t>
            </w:r>
          </w:p>
        </w:tc>
        <w:tc>
          <w:tcPr>
            <w:tcW w:w="1241" w:type="dxa"/>
            <w:vMerge w:val="restart"/>
            <w:shd w:val="clear" w:color="auto" w:fill="auto"/>
            <w:hideMark/>
          </w:tcPr>
          <w:p w14:paraId="42498A9B"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знаний</w:t>
            </w:r>
          </w:p>
        </w:tc>
        <w:tc>
          <w:tcPr>
            <w:tcW w:w="5148" w:type="dxa"/>
            <w:shd w:val="clear" w:color="auto" w:fill="auto"/>
            <w:hideMark/>
          </w:tcPr>
          <w:p w14:paraId="1A5738EC"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инновационные процессы в образовании</w:t>
            </w:r>
          </w:p>
        </w:tc>
      </w:tr>
      <w:tr w:rsidR="00285B30" w:rsidRPr="00C82909" w14:paraId="3C5A6190" w14:textId="77777777" w:rsidTr="00285B30">
        <w:trPr>
          <w:trHeight w:val="600"/>
        </w:trPr>
        <w:tc>
          <w:tcPr>
            <w:tcW w:w="876" w:type="dxa"/>
            <w:vMerge/>
            <w:vAlign w:val="center"/>
            <w:hideMark/>
          </w:tcPr>
          <w:p w14:paraId="7BCF6CA9"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5F8891D8"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154FEE74"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367B8998"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нормативные требования к организации общего и профессионального образования, содержание образования на разных уровнях</w:t>
            </w:r>
          </w:p>
        </w:tc>
      </w:tr>
      <w:tr w:rsidR="00285B30" w:rsidRPr="00C82909" w14:paraId="43803065" w14:textId="77777777" w:rsidTr="00285B30">
        <w:trPr>
          <w:trHeight w:val="600"/>
        </w:trPr>
        <w:tc>
          <w:tcPr>
            <w:tcW w:w="876" w:type="dxa"/>
            <w:vMerge/>
            <w:vAlign w:val="center"/>
            <w:hideMark/>
          </w:tcPr>
          <w:p w14:paraId="725DA6E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0DD7F03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302725CE"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68E20FAC"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алгоритмы проектирования научно-методического обеспечения основных и дополнительных образовательных программ</w:t>
            </w:r>
          </w:p>
        </w:tc>
      </w:tr>
      <w:tr w:rsidR="00285B30" w:rsidRPr="00C82909" w14:paraId="5986348B" w14:textId="77777777" w:rsidTr="00285B30">
        <w:trPr>
          <w:trHeight w:val="600"/>
        </w:trPr>
        <w:tc>
          <w:tcPr>
            <w:tcW w:w="876" w:type="dxa"/>
            <w:vMerge/>
            <w:vAlign w:val="center"/>
            <w:hideMark/>
          </w:tcPr>
          <w:p w14:paraId="27CD76A6"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104D7D9F"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07D902E6"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2B50E5A2"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способы экспертизы научно-методического обеспечения основных и дополнительных образовательных программ</w:t>
            </w:r>
          </w:p>
        </w:tc>
      </w:tr>
      <w:tr w:rsidR="00285B30" w:rsidRPr="00C82909" w14:paraId="569DE743" w14:textId="77777777" w:rsidTr="00285B30">
        <w:trPr>
          <w:trHeight w:val="600"/>
        </w:trPr>
        <w:tc>
          <w:tcPr>
            <w:tcW w:w="876" w:type="dxa"/>
            <w:vMerge/>
            <w:vAlign w:val="center"/>
            <w:hideMark/>
          </w:tcPr>
          <w:p w14:paraId="0C9A9749"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21AA766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238C3D2F"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умений</w:t>
            </w:r>
          </w:p>
        </w:tc>
        <w:tc>
          <w:tcPr>
            <w:tcW w:w="5148" w:type="dxa"/>
            <w:shd w:val="clear" w:color="auto" w:fill="auto"/>
            <w:hideMark/>
          </w:tcPr>
          <w:p w14:paraId="5613F4A9"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формулировать и обсуждать основные идеи материалов, предназначенных для разработки учебно-методического обеспечения образовательных программ</w:t>
            </w:r>
          </w:p>
        </w:tc>
      </w:tr>
      <w:tr w:rsidR="00285B30" w:rsidRPr="00C82909" w14:paraId="0ECA0858" w14:textId="77777777" w:rsidTr="00285B30">
        <w:trPr>
          <w:trHeight w:val="600"/>
        </w:trPr>
        <w:tc>
          <w:tcPr>
            <w:tcW w:w="876" w:type="dxa"/>
            <w:vMerge/>
            <w:vAlign w:val="center"/>
            <w:hideMark/>
          </w:tcPr>
          <w:p w14:paraId="02BDD67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47D8BCD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0D14D6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5892B22B"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определять методический потенциал научно-методического обеспечения основных и дополнительных образовательных программ</w:t>
            </w:r>
          </w:p>
        </w:tc>
      </w:tr>
      <w:tr w:rsidR="00285B30" w:rsidRPr="00C82909" w14:paraId="5DBB218F" w14:textId="77777777" w:rsidTr="00285B30">
        <w:trPr>
          <w:trHeight w:val="600"/>
        </w:trPr>
        <w:tc>
          <w:tcPr>
            <w:tcW w:w="876" w:type="dxa"/>
            <w:vMerge/>
            <w:vAlign w:val="center"/>
            <w:hideMark/>
          </w:tcPr>
          <w:p w14:paraId="77AEE0F2"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0AF8A0F9"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7F442A1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750F0EE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разрабатывать научно-методическое обеспечение программ разного уровня образования и осуществлять экспертизу научно-методического обеспечения образовательных программ</w:t>
            </w:r>
          </w:p>
        </w:tc>
      </w:tr>
      <w:tr w:rsidR="00285B30" w:rsidRPr="00C82909" w14:paraId="7E53CFCC" w14:textId="77777777" w:rsidTr="00285B30">
        <w:trPr>
          <w:trHeight w:val="600"/>
        </w:trPr>
        <w:tc>
          <w:tcPr>
            <w:tcW w:w="876" w:type="dxa"/>
            <w:vMerge/>
            <w:vAlign w:val="center"/>
            <w:hideMark/>
          </w:tcPr>
          <w:p w14:paraId="6F0357F8"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6E52A9F2"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shd w:val="clear" w:color="auto" w:fill="auto"/>
            <w:hideMark/>
          </w:tcPr>
          <w:p w14:paraId="744E95A2"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навыков</w:t>
            </w:r>
          </w:p>
        </w:tc>
        <w:tc>
          <w:tcPr>
            <w:tcW w:w="5148" w:type="dxa"/>
            <w:shd w:val="clear" w:color="auto" w:fill="auto"/>
            <w:hideMark/>
          </w:tcPr>
          <w:p w14:paraId="05CF5746" w14:textId="29680E97" w:rsidR="00285B30" w:rsidRPr="008F363A" w:rsidRDefault="00671A9F" w:rsidP="00285B3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w:t>
            </w:r>
            <w:r w:rsidR="00285B30" w:rsidRPr="008F363A">
              <w:rPr>
                <w:rFonts w:ascii="Times New Roman" w:eastAsia="Times New Roman" w:hAnsi="Times New Roman" w:cs="Times New Roman"/>
                <w:color w:val="000000"/>
                <w:sz w:val="28"/>
                <w:szCs w:val="28"/>
                <w:lang w:eastAsia="ru-RU"/>
              </w:rPr>
              <w:t xml:space="preserve">тки новых подходов и методические решений в области проектирования и реализации </w:t>
            </w:r>
            <w:r w:rsidR="00285B30" w:rsidRPr="008F363A">
              <w:rPr>
                <w:rFonts w:ascii="Times New Roman" w:eastAsia="Times New Roman" w:hAnsi="Times New Roman" w:cs="Times New Roman"/>
                <w:color w:val="000000"/>
                <w:sz w:val="28"/>
                <w:szCs w:val="28"/>
                <w:lang w:eastAsia="ru-RU"/>
              </w:rPr>
              <w:lastRenderedPageBreak/>
              <w:t xml:space="preserve">основных и дополнительных образовательных программ </w:t>
            </w:r>
          </w:p>
        </w:tc>
      </w:tr>
      <w:tr w:rsidR="00285B30" w:rsidRPr="00C82909" w14:paraId="04059C17" w14:textId="77777777" w:rsidTr="00285B30">
        <w:trPr>
          <w:trHeight w:val="1200"/>
        </w:trPr>
        <w:tc>
          <w:tcPr>
            <w:tcW w:w="876" w:type="dxa"/>
            <w:vMerge w:val="restart"/>
            <w:shd w:val="clear" w:color="000000" w:fill="FFFFFF"/>
            <w:hideMark/>
          </w:tcPr>
          <w:p w14:paraId="7057CE3A"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lastRenderedPageBreak/>
              <w:t>ПК-3.2</w:t>
            </w:r>
          </w:p>
        </w:tc>
        <w:tc>
          <w:tcPr>
            <w:tcW w:w="2653" w:type="dxa"/>
            <w:vMerge w:val="restart"/>
            <w:shd w:val="clear" w:color="000000" w:fill="FFFFFF"/>
            <w:hideMark/>
          </w:tcPr>
          <w:p w14:paraId="738F707E"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Способен систематизировать, распространять и обобщать отечественную и зарубежную практику применения современных концепций обучения для решения конкретных методических задач</w:t>
            </w:r>
          </w:p>
        </w:tc>
        <w:tc>
          <w:tcPr>
            <w:tcW w:w="1241" w:type="dxa"/>
            <w:vMerge w:val="restart"/>
            <w:shd w:val="clear" w:color="auto" w:fill="auto"/>
            <w:hideMark/>
          </w:tcPr>
          <w:p w14:paraId="60DB817D"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знаний</w:t>
            </w:r>
          </w:p>
        </w:tc>
        <w:tc>
          <w:tcPr>
            <w:tcW w:w="5148" w:type="dxa"/>
            <w:shd w:val="clear" w:color="auto" w:fill="auto"/>
            <w:hideMark/>
          </w:tcPr>
          <w:p w14:paraId="60039204"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знает современные ориентиры развития российского и зарубежного образования в плане образовательных подходов к обучению и закономерностей конструктивно-планирующей и обучающей деятельности, источники научной информации, необходимой для обновления содержания образования и трансформации процесса обучения</w:t>
            </w:r>
          </w:p>
        </w:tc>
      </w:tr>
      <w:tr w:rsidR="00285B30" w:rsidRPr="00C82909" w14:paraId="0E9B71FD" w14:textId="77777777" w:rsidTr="00285B30">
        <w:trPr>
          <w:trHeight w:val="300"/>
        </w:trPr>
        <w:tc>
          <w:tcPr>
            <w:tcW w:w="876" w:type="dxa"/>
            <w:vMerge/>
            <w:vAlign w:val="center"/>
            <w:hideMark/>
          </w:tcPr>
          <w:p w14:paraId="6641E2C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08A54CD4"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4881096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19528A9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критерии эффективности образовательной деятельности на различных уровнях образования</w:t>
            </w:r>
          </w:p>
        </w:tc>
      </w:tr>
      <w:tr w:rsidR="00285B30" w:rsidRPr="00C82909" w14:paraId="18102F04" w14:textId="77777777" w:rsidTr="00285B30">
        <w:trPr>
          <w:trHeight w:val="600"/>
        </w:trPr>
        <w:tc>
          <w:tcPr>
            <w:tcW w:w="876" w:type="dxa"/>
            <w:vMerge/>
            <w:vAlign w:val="center"/>
            <w:hideMark/>
          </w:tcPr>
          <w:p w14:paraId="7C70B40C"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0AB838F5"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586DC79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068E319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методы работы с научной информацией; приемы дидактической обработки научной информации в целях ее трансформации в учебное содержание</w:t>
            </w:r>
          </w:p>
        </w:tc>
      </w:tr>
      <w:tr w:rsidR="00285B30" w:rsidRPr="00C82909" w14:paraId="5A9F0557" w14:textId="77777777" w:rsidTr="00285B30">
        <w:trPr>
          <w:trHeight w:val="600"/>
        </w:trPr>
        <w:tc>
          <w:tcPr>
            <w:tcW w:w="876" w:type="dxa"/>
            <w:vMerge/>
            <w:vAlign w:val="center"/>
            <w:hideMark/>
          </w:tcPr>
          <w:p w14:paraId="3FE86DCA"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52C8C735"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7B8F1A83"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умений</w:t>
            </w:r>
          </w:p>
        </w:tc>
        <w:tc>
          <w:tcPr>
            <w:tcW w:w="5148" w:type="dxa"/>
            <w:shd w:val="clear" w:color="auto" w:fill="auto"/>
            <w:hideMark/>
          </w:tcPr>
          <w:p w14:paraId="3BF900C3"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осуществлять анализ и самоанализ трудностей, противоречий и проблем в учебном процессе современной школы</w:t>
            </w:r>
          </w:p>
        </w:tc>
      </w:tr>
      <w:tr w:rsidR="00285B30" w:rsidRPr="00C82909" w14:paraId="1D8182BF" w14:textId="77777777" w:rsidTr="00285B30">
        <w:trPr>
          <w:trHeight w:val="615"/>
        </w:trPr>
        <w:tc>
          <w:tcPr>
            <w:tcW w:w="876" w:type="dxa"/>
            <w:vMerge/>
            <w:vAlign w:val="center"/>
            <w:hideMark/>
          </w:tcPr>
          <w:p w14:paraId="219CC5E8"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16610CF5"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243AC4E8"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7DA0D11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обозначать перспективы развития учебного процесса и образовательной системы в целом, исходя из анализа требований образовательных стандартов к результатам обучения и состояния методической системы</w:t>
            </w:r>
          </w:p>
        </w:tc>
      </w:tr>
      <w:tr w:rsidR="00285B30" w:rsidRPr="00C82909" w14:paraId="3E393B1C" w14:textId="77777777" w:rsidTr="00285B30">
        <w:trPr>
          <w:trHeight w:val="900"/>
        </w:trPr>
        <w:tc>
          <w:tcPr>
            <w:tcW w:w="876" w:type="dxa"/>
            <w:vMerge/>
            <w:vAlign w:val="center"/>
            <w:hideMark/>
          </w:tcPr>
          <w:p w14:paraId="0C819FBF"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63DA2B5D"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43BE8BD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8" w:type="dxa"/>
            <w:shd w:val="clear" w:color="auto" w:fill="auto"/>
            <w:hideMark/>
          </w:tcPr>
          <w:p w14:paraId="00079705"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применять знания о достижениях отечественного и зарубежного методического наследия, современных методических направлений и концепций обучения для решения конкретных методических задач прикладного характера</w:t>
            </w:r>
          </w:p>
        </w:tc>
      </w:tr>
      <w:tr w:rsidR="00285B30" w:rsidRPr="00C82909" w14:paraId="41E0A14B" w14:textId="77777777" w:rsidTr="00285B30">
        <w:trPr>
          <w:trHeight w:val="600"/>
        </w:trPr>
        <w:tc>
          <w:tcPr>
            <w:tcW w:w="876" w:type="dxa"/>
            <w:vMerge/>
            <w:vAlign w:val="center"/>
            <w:hideMark/>
          </w:tcPr>
          <w:p w14:paraId="349D8607"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653" w:type="dxa"/>
            <w:vMerge/>
            <w:vAlign w:val="center"/>
            <w:hideMark/>
          </w:tcPr>
          <w:p w14:paraId="1A2B8E64"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shd w:val="clear" w:color="auto" w:fill="auto"/>
            <w:hideMark/>
          </w:tcPr>
          <w:p w14:paraId="14024F9F" w14:textId="77777777" w:rsidR="00285B30" w:rsidRPr="008F363A"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Индикатор навыков</w:t>
            </w:r>
          </w:p>
        </w:tc>
        <w:tc>
          <w:tcPr>
            <w:tcW w:w="5148" w:type="dxa"/>
            <w:shd w:val="clear" w:color="auto" w:fill="auto"/>
            <w:hideMark/>
          </w:tcPr>
          <w:p w14:paraId="37B55091" w14:textId="77777777" w:rsidR="00285B30" w:rsidRPr="008F363A" w:rsidRDefault="00285B30" w:rsidP="00285B30">
            <w:pPr>
              <w:spacing w:after="0" w:line="240" w:lineRule="auto"/>
              <w:rPr>
                <w:rFonts w:ascii="Times New Roman" w:eastAsia="Times New Roman" w:hAnsi="Times New Roman" w:cs="Times New Roman"/>
                <w:color w:val="000000"/>
                <w:sz w:val="28"/>
                <w:szCs w:val="28"/>
                <w:lang w:eastAsia="ru-RU"/>
              </w:rPr>
            </w:pPr>
            <w:r w:rsidRPr="008F363A">
              <w:rPr>
                <w:rFonts w:ascii="Times New Roman" w:eastAsia="Times New Roman" w:hAnsi="Times New Roman" w:cs="Times New Roman"/>
                <w:color w:val="000000"/>
                <w:sz w:val="28"/>
                <w:szCs w:val="28"/>
                <w:lang w:eastAsia="ru-RU"/>
              </w:rPr>
              <w:t>систематизации, распространения и обобщение отечественной и зарубежной практики применения современных концепций обучения для решения конкретных методических задач</w:t>
            </w:r>
          </w:p>
        </w:tc>
      </w:tr>
      <w:tr w:rsidR="00285B30" w:rsidRPr="00C82909" w14:paraId="35536338" w14:textId="77777777" w:rsidTr="00285B30">
        <w:trPr>
          <w:trHeight w:val="345"/>
        </w:trPr>
        <w:tc>
          <w:tcPr>
            <w:tcW w:w="9918" w:type="dxa"/>
            <w:gridSpan w:val="4"/>
            <w:shd w:val="clear" w:color="auto" w:fill="auto"/>
            <w:hideMark/>
          </w:tcPr>
          <w:p w14:paraId="6198932F" w14:textId="1C63C7ED" w:rsidR="00285B30" w:rsidRPr="008F363A" w:rsidRDefault="00285B30" w:rsidP="00285B30">
            <w:pPr>
              <w:spacing w:after="0" w:line="240" w:lineRule="auto"/>
              <w:rPr>
                <w:rFonts w:ascii="Times New Roman" w:eastAsia="Times New Roman" w:hAnsi="Times New Roman" w:cs="Times New Roman"/>
                <w:b/>
                <w:bCs/>
                <w:i/>
                <w:iCs/>
                <w:sz w:val="28"/>
                <w:szCs w:val="28"/>
                <w:lang w:eastAsia="ru-RU"/>
              </w:rPr>
            </w:pPr>
            <w:r w:rsidRPr="008F363A">
              <w:rPr>
                <w:rFonts w:ascii="Times New Roman" w:eastAsia="Times New Roman" w:hAnsi="Times New Roman" w:cs="Times New Roman"/>
                <w:b/>
                <w:bCs/>
                <w:i/>
                <w:iCs/>
                <w:sz w:val="28"/>
                <w:szCs w:val="28"/>
                <w:lang w:eastAsia="ru-RU"/>
              </w:rPr>
              <w:t>Тип задач профессиональной деятельности – научно-исследовате</w:t>
            </w:r>
            <w:r w:rsidR="007F05D9">
              <w:rPr>
                <w:rFonts w:ascii="Times New Roman" w:eastAsia="Times New Roman" w:hAnsi="Times New Roman" w:cs="Times New Roman"/>
                <w:b/>
                <w:bCs/>
                <w:i/>
                <w:iCs/>
                <w:sz w:val="28"/>
                <w:szCs w:val="28"/>
                <w:lang w:eastAsia="ru-RU"/>
              </w:rPr>
              <w:t>л</w:t>
            </w:r>
            <w:r w:rsidRPr="008F363A">
              <w:rPr>
                <w:rFonts w:ascii="Times New Roman" w:eastAsia="Times New Roman" w:hAnsi="Times New Roman" w:cs="Times New Roman"/>
                <w:b/>
                <w:bCs/>
                <w:i/>
                <w:iCs/>
                <w:sz w:val="28"/>
                <w:szCs w:val="28"/>
                <w:lang w:eastAsia="ru-RU"/>
              </w:rPr>
              <w:t>ьский</w:t>
            </w:r>
          </w:p>
        </w:tc>
      </w:tr>
      <w:tr w:rsidR="00285B30" w:rsidRPr="00C82909" w14:paraId="5E805CB0" w14:textId="77777777" w:rsidTr="00285B30">
        <w:trPr>
          <w:trHeight w:val="345"/>
        </w:trPr>
        <w:tc>
          <w:tcPr>
            <w:tcW w:w="876" w:type="dxa"/>
            <w:vMerge w:val="restart"/>
            <w:shd w:val="clear" w:color="000000" w:fill="FFFFFF"/>
            <w:hideMark/>
          </w:tcPr>
          <w:p w14:paraId="5B121975" w14:textId="77777777" w:rsidR="00285B30" w:rsidRPr="008F363A" w:rsidRDefault="00285B30" w:rsidP="00285B30">
            <w:pPr>
              <w:spacing w:after="0" w:line="240" w:lineRule="auto"/>
              <w:jc w:val="center"/>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lastRenderedPageBreak/>
              <w:t>ПК-6.1</w:t>
            </w:r>
          </w:p>
        </w:tc>
        <w:tc>
          <w:tcPr>
            <w:tcW w:w="2653" w:type="dxa"/>
            <w:vMerge w:val="restart"/>
            <w:shd w:val="clear" w:color="000000" w:fill="FFFFFF"/>
            <w:hideMark/>
          </w:tcPr>
          <w:p w14:paraId="60678D98" w14:textId="77777777" w:rsidR="00285B30" w:rsidRPr="008F363A" w:rsidRDefault="00285B30" w:rsidP="00285B30">
            <w:pPr>
              <w:spacing w:after="0" w:line="240" w:lineRule="auto"/>
              <w:jc w:val="center"/>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Способен организовывать индивидуальную и коллективную научно-исследовательскую деятельность в сфере образования</w:t>
            </w:r>
          </w:p>
        </w:tc>
        <w:tc>
          <w:tcPr>
            <w:tcW w:w="1241" w:type="dxa"/>
            <w:vMerge w:val="restart"/>
            <w:shd w:val="clear" w:color="auto" w:fill="auto"/>
            <w:hideMark/>
          </w:tcPr>
          <w:p w14:paraId="7FAFF63A" w14:textId="77777777" w:rsidR="00285B30" w:rsidRPr="008F363A" w:rsidRDefault="00285B30" w:rsidP="00285B30">
            <w:pPr>
              <w:spacing w:after="0" w:line="240" w:lineRule="auto"/>
              <w:jc w:val="center"/>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Индикатор знаний</w:t>
            </w:r>
          </w:p>
        </w:tc>
        <w:tc>
          <w:tcPr>
            <w:tcW w:w="5148" w:type="dxa"/>
            <w:shd w:val="clear" w:color="auto" w:fill="auto"/>
            <w:hideMark/>
          </w:tcPr>
          <w:p w14:paraId="1C86127F"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особенности научного исследования в сфере образования</w:t>
            </w:r>
          </w:p>
        </w:tc>
      </w:tr>
      <w:tr w:rsidR="00285B30" w:rsidRPr="00C82909" w14:paraId="44409C6D" w14:textId="77777777" w:rsidTr="00285B30">
        <w:trPr>
          <w:trHeight w:val="345"/>
        </w:trPr>
        <w:tc>
          <w:tcPr>
            <w:tcW w:w="876" w:type="dxa"/>
            <w:vMerge/>
            <w:vAlign w:val="center"/>
            <w:hideMark/>
          </w:tcPr>
          <w:p w14:paraId="7D70C1DF"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2653" w:type="dxa"/>
            <w:vMerge/>
            <w:vAlign w:val="center"/>
            <w:hideMark/>
          </w:tcPr>
          <w:p w14:paraId="69CA8477"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1241" w:type="dxa"/>
            <w:vMerge/>
            <w:vAlign w:val="center"/>
            <w:hideMark/>
          </w:tcPr>
          <w:p w14:paraId="1948BE32"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5148" w:type="dxa"/>
            <w:shd w:val="clear" w:color="auto" w:fill="auto"/>
            <w:hideMark/>
          </w:tcPr>
          <w:p w14:paraId="16B54C66"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технологии организации научно-исследовательской деятельности</w:t>
            </w:r>
          </w:p>
        </w:tc>
      </w:tr>
      <w:tr w:rsidR="00285B30" w:rsidRPr="00C82909" w14:paraId="54ABEBCE" w14:textId="77777777" w:rsidTr="00285B30">
        <w:trPr>
          <w:trHeight w:val="630"/>
        </w:trPr>
        <w:tc>
          <w:tcPr>
            <w:tcW w:w="876" w:type="dxa"/>
            <w:vMerge/>
            <w:vAlign w:val="center"/>
            <w:hideMark/>
          </w:tcPr>
          <w:p w14:paraId="7DBDE45A"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2653" w:type="dxa"/>
            <w:vMerge/>
            <w:vAlign w:val="center"/>
            <w:hideMark/>
          </w:tcPr>
          <w:p w14:paraId="78EE39F7"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1241" w:type="dxa"/>
            <w:vMerge/>
            <w:vAlign w:val="center"/>
            <w:hideMark/>
          </w:tcPr>
          <w:p w14:paraId="6632C0E0"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5148" w:type="dxa"/>
            <w:shd w:val="clear" w:color="auto" w:fill="auto"/>
            <w:hideMark/>
          </w:tcPr>
          <w:p w14:paraId="441E2CDD"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способы оценки и повышения эффективности образовательного процесса на основе анализа результатов научно-исследовательской деятельности в сфере образования</w:t>
            </w:r>
          </w:p>
        </w:tc>
      </w:tr>
      <w:tr w:rsidR="00285B30" w:rsidRPr="00C82909" w14:paraId="313D7404" w14:textId="77777777" w:rsidTr="00285B30">
        <w:trPr>
          <w:trHeight w:val="990"/>
        </w:trPr>
        <w:tc>
          <w:tcPr>
            <w:tcW w:w="876" w:type="dxa"/>
            <w:vMerge/>
            <w:vAlign w:val="center"/>
            <w:hideMark/>
          </w:tcPr>
          <w:p w14:paraId="62822FA6"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2653" w:type="dxa"/>
            <w:vMerge/>
            <w:vAlign w:val="center"/>
            <w:hideMark/>
          </w:tcPr>
          <w:p w14:paraId="376AF023"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1241" w:type="dxa"/>
            <w:vMerge w:val="restart"/>
            <w:shd w:val="clear" w:color="auto" w:fill="auto"/>
            <w:hideMark/>
          </w:tcPr>
          <w:p w14:paraId="1C8B39B8" w14:textId="77777777" w:rsidR="00285B30" w:rsidRPr="008F363A" w:rsidRDefault="00285B30" w:rsidP="00285B30">
            <w:pPr>
              <w:spacing w:after="0" w:line="240" w:lineRule="auto"/>
              <w:jc w:val="center"/>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Индикатор умений</w:t>
            </w:r>
          </w:p>
        </w:tc>
        <w:tc>
          <w:tcPr>
            <w:tcW w:w="5148" w:type="dxa"/>
            <w:shd w:val="clear" w:color="auto" w:fill="auto"/>
            <w:hideMark/>
          </w:tcPr>
          <w:p w14:paraId="24321ADE"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формировать и решать задачи, возникающие в ходе научно-исследовательской деятельности, выбирать необходимые методы исследования, модифицировать и разрабатывать новые образовательные технологии, в том числе в рамках междисциплинарного контекста</w:t>
            </w:r>
          </w:p>
        </w:tc>
      </w:tr>
      <w:tr w:rsidR="00285B30" w:rsidRPr="00C82909" w14:paraId="23A13FE5" w14:textId="77777777" w:rsidTr="00285B30">
        <w:trPr>
          <w:trHeight w:val="345"/>
        </w:trPr>
        <w:tc>
          <w:tcPr>
            <w:tcW w:w="876" w:type="dxa"/>
            <w:vMerge/>
            <w:vAlign w:val="center"/>
            <w:hideMark/>
          </w:tcPr>
          <w:p w14:paraId="1D988E3A"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2653" w:type="dxa"/>
            <w:vMerge/>
            <w:vAlign w:val="center"/>
            <w:hideMark/>
          </w:tcPr>
          <w:p w14:paraId="00951992"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1241" w:type="dxa"/>
            <w:vMerge/>
            <w:vAlign w:val="center"/>
            <w:hideMark/>
          </w:tcPr>
          <w:p w14:paraId="7302A8FD"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5148" w:type="dxa"/>
            <w:shd w:val="clear" w:color="auto" w:fill="auto"/>
            <w:hideMark/>
          </w:tcPr>
          <w:p w14:paraId="4819DF88"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оценивать результаты исследования и применять их в образовательном процессе</w:t>
            </w:r>
          </w:p>
        </w:tc>
      </w:tr>
      <w:tr w:rsidR="00285B30" w:rsidRPr="00C82909" w14:paraId="383B0EAA" w14:textId="77777777" w:rsidTr="00285B30">
        <w:trPr>
          <w:trHeight w:val="345"/>
        </w:trPr>
        <w:tc>
          <w:tcPr>
            <w:tcW w:w="876" w:type="dxa"/>
            <w:vMerge/>
            <w:vAlign w:val="center"/>
            <w:hideMark/>
          </w:tcPr>
          <w:p w14:paraId="7C1D05B6"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2653" w:type="dxa"/>
            <w:vMerge/>
            <w:vAlign w:val="center"/>
            <w:hideMark/>
          </w:tcPr>
          <w:p w14:paraId="007108F0"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1241" w:type="dxa"/>
            <w:vMerge w:val="restart"/>
            <w:shd w:val="clear" w:color="auto" w:fill="auto"/>
            <w:hideMark/>
          </w:tcPr>
          <w:p w14:paraId="0B708F5F" w14:textId="77777777" w:rsidR="00285B30" w:rsidRPr="008F363A" w:rsidRDefault="00285B30" w:rsidP="00285B30">
            <w:pPr>
              <w:spacing w:after="0" w:line="240" w:lineRule="auto"/>
              <w:jc w:val="center"/>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Индикатор навыков</w:t>
            </w:r>
          </w:p>
        </w:tc>
        <w:tc>
          <w:tcPr>
            <w:tcW w:w="5148" w:type="dxa"/>
            <w:shd w:val="clear" w:color="auto" w:fill="auto"/>
            <w:hideMark/>
          </w:tcPr>
          <w:p w14:paraId="7838DB1E"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проведения и организации научно-исследовательской деятельности</w:t>
            </w:r>
          </w:p>
        </w:tc>
      </w:tr>
      <w:tr w:rsidR="00285B30" w:rsidRPr="00C82909" w14:paraId="22FF53EE" w14:textId="77777777" w:rsidTr="00285B30">
        <w:trPr>
          <w:trHeight w:val="345"/>
        </w:trPr>
        <w:tc>
          <w:tcPr>
            <w:tcW w:w="876" w:type="dxa"/>
            <w:vMerge/>
            <w:vAlign w:val="center"/>
            <w:hideMark/>
          </w:tcPr>
          <w:p w14:paraId="4CAE5C42"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2653" w:type="dxa"/>
            <w:vMerge/>
            <w:vAlign w:val="center"/>
            <w:hideMark/>
          </w:tcPr>
          <w:p w14:paraId="58163B46"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1241" w:type="dxa"/>
            <w:vMerge/>
            <w:vAlign w:val="center"/>
            <w:hideMark/>
          </w:tcPr>
          <w:p w14:paraId="67ECCA76"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p>
        </w:tc>
        <w:tc>
          <w:tcPr>
            <w:tcW w:w="5148" w:type="dxa"/>
            <w:shd w:val="clear" w:color="auto" w:fill="auto"/>
            <w:hideMark/>
          </w:tcPr>
          <w:p w14:paraId="02200F80" w14:textId="77777777" w:rsidR="00285B30" w:rsidRPr="008F363A" w:rsidRDefault="00285B30" w:rsidP="00285B30">
            <w:pPr>
              <w:spacing w:after="0" w:line="240" w:lineRule="auto"/>
              <w:rPr>
                <w:rFonts w:ascii="Times New Roman" w:eastAsia="Times New Roman" w:hAnsi="Times New Roman" w:cs="Times New Roman"/>
                <w:sz w:val="28"/>
                <w:szCs w:val="28"/>
                <w:lang w:eastAsia="ru-RU"/>
              </w:rPr>
            </w:pPr>
            <w:r w:rsidRPr="008F363A">
              <w:rPr>
                <w:rFonts w:ascii="Times New Roman" w:eastAsia="Times New Roman" w:hAnsi="Times New Roman" w:cs="Times New Roman"/>
                <w:sz w:val="28"/>
                <w:szCs w:val="28"/>
                <w:lang w:eastAsia="ru-RU"/>
              </w:rPr>
              <w:t xml:space="preserve">использования результатов научно-исследовательской деятельности для повышения эффективности образовательного процесса </w:t>
            </w:r>
          </w:p>
        </w:tc>
      </w:tr>
    </w:tbl>
    <w:p w14:paraId="38438E4E" w14:textId="77777777" w:rsidR="00285B30" w:rsidRPr="00C82909" w:rsidRDefault="00285B30" w:rsidP="00285B30">
      <w:pPr>
        <w:tabs>
          <w:tab w:val="left" w:pos="1249"/>
        </w:tabs>
        <w:spacing w:after="0" w:line="276" w:lineRule="auto"/>
        <w:ind w:right="23" w:firstLine="567"/>
        <w:jc w:val="both"/>
        <w:rPr>
          <w:rFonts w:ascii="Times New Roman" w:eastAsia="Times New Roman" w:hAnsi="Times New Roman"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91"/>
        <w:gridCol w:w="1524"/>
        <w:gridCol w:w="4874"/>
      </w:tblGrid>
      <w:tr w:rsidR="00285B30" w:rsidRPr="00C82909" w14:paraId="16E149F2" w14:textId="77777777" w:rsidTr="00285B30">
        <w:trPr>
          <w:trHeight w:val="450"/>
        </w:trPr>
        <w:tc>
          <w:tcPr>
            <w:tcW w:w="9923" w:type="dxa"/>
            <w:gridSpan w:val="4"/>
            <w:shd w:val="clear" w:color="auto" w:fill="auto"/>
            <w:hideMark/>
          </w:tcPr>
          <w:p w14:paraId="12B723B3" w14:textId="77777777" w:rsidR="00285B30" w:rsidRPr="009D2680" w:rsidRDefault="00285B30" w:rsidP="00285B30">
            <w:pPr>
              <w:spacing w:after="0" w:line="240" w:lineRule="auto"/>
              <w:rPr>
                <w:rFonts w:ascii="Times New Roman" w:eastAsia="Times New Roman" w:hAnsi="Times New Roman" w:cs="Times New Roman"/>
                <w:b/>
                <w:bCs/>
                <w:color w:val="000000"/>
                <w:sz w:val="28"/>
                <w:szCs w:val="28"/>
                <w:lang w:eastAsia="ru-RU"/>
              </w:rPr>
            </w:pPr>
            <w:r w:rsidRPr="009D2680">
              <w:rPr>
                <w:rFonts w:ascii="Times New Roman" w:eastAsia="Times New Roman" w:hAnsi="Times New Roman" w:cs="Times New Roman"/>
                <w:b/>
                <w:bCs/>
                <w:color w:val="000000"/>
                <w:sz w:val="28"/>
                <w:szCs w:val="28"/>
                <w:lang w:eastAsia="ru-RU"/>
              </w:rPr>
              <w:t>Общепрофессиональные компетенции</w:t>
            </w:r>
          </w:p>
        </w:tc>
      </w:tr>
      <w:tr w:rsidR="00285B30" w:rsidRPr="00C82909" w14:paraId="760A0F66" w14:textId="77777777" w:rsidTr="00285B30">
        <w:trPr>
          <w:trHeight w:val="720"/>
        </w:trPr>
        <w:tc>
          <w:tcPr>
            <w:tcW w:w="938" w:type="dxa"/>
            <w:vMerge w:val="restart"/>
            <w:shd w:val="clear" w:color="auto" w:fill="auto"/>
            <w:hideMark/>
          </w:tcPr>
          <w:p w14:paraId="5BDE7A11"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ОПК-1</w:t>
            </w:r>
          </w:p>
        </w:tc>
        <w:tc>
          <w:tcPr>
            <w:tcW w:w="2598" w:type="dxa"/>
            <w:vMerge w:val="restart"/>
            <w:shd w:val="clear" w:color="auto" w:fill="auto"/>
            <w:hideMark/>
          </w:tcPr>
          <w:p w14:paraId="00FDBE03"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осуществлять и оптимизировать</w:t>
            </w:r>
            <w:r w:rsidRPr="009D2680">
              <w:rPr>
                <w:rFonts w:ascii="Times New Roman" w:eastAsia="Times New Roman" w:hAnsi="Times New Roman" w:cs="Times New Roman"/>
                <w:color w:val="000000"/>
                <w:sz w:val="28"/>
                <w:szCs w:val="28"/>
                <w:lang w:eastAsia="ru-RU"/>
              </w:rPr>
              <w:br/>
              <w:t>профессиональную деятельность в соответствии с нормативными правовыми актами в сфере образования и нормами</w:t>
            </w:r>
            <w:r w:rsidRPr="009D2680">
              <w:rPr>
                <w:rFonts w:ascii="Times New Roman" w:eastAsia="Times New Roman" w:hAnsi="Times New Roman" w:cs="Times New Roman"/>
                <w:color w:val="000000"/>
                <w:sz w:val="28"/>
                <w:szCs w:val="28"/>
                <w:lang w:eastAsia="ru-RU"/>
              </w:rPr>
              <w:br/>
              <w:t>профессиональной этики</w:t>
            </w:r>
          </w:p>
        </w:tc>
        <w:tc>
          <w:tcPr>
            <w:tcW w:w="1241" w:type="dxa"/>
            <w:vMerge w:val="restart"/>
            <w:shd w:val="clear" w:color="auto" w:fill="auto"/>
            <w:hideMark/>
          </w:tcPr>
          <w:p w14:paraId="216F38C8"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46" w:type="dxa"/>
            <w:shd w:val="clear" w:color="auto" w:fill="auto"/>
            <w:hideMark/>
          </w:tcPr>
          <w:p w14:paraId="42E2134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rsidR="00285B30" w:rsidRPr="00C82909" w14:paraId="0E2D4B64" w14:textId="77777777" w:rsidTr="00285B30">
        <w:trPr>
          <w:trHeight w:val="405"/>
        </w:trPr>
        <w:tc>
          <w:tcPr>
            <w:tcW w:w="938" w:type="dxa"/>
            <w:vMerge/>
            <w:vAlign w:val="center"/>
            <w:hideMark/>
          </w:tcPr>
          <w:p w14:paraId="7AFDAF9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714637A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2DD1EEF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69CA3A5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основы профессиональной этики в педагогической деятельности</w:t>
            </w:r>
          </w:p>
        </w:tc>
      </w:tr>
      <w:tr w:rsidR="00285B30" w:rsidRPr="00C82909" w14:paraId="28E4AD3C" w14:textId="77777777" w:rsidTr="00285B30">
        <w:trPr>
          <w:trHeight w:val="375"/>
        </w:trPr>
        <w:tc>
          <w:tcPr>
            <w:tcW w:w="938" w:type="dxa"/>
            <w:vMerge/>
            <w:vAlign w:val="center"/>
            <w:hideMark/>
          </w:tcPr>
          <w:p w14:paraId="7AB1F3B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17E0DDF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28B06F6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13AE830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способы эффективной реализации и оптимизации профессиональной деятельности</w:t>
            </w:r>
          </w:p>
        </w:tc>
      </w:tr>
      <w:tr w:rsidR="00285B30" w:rsidRPr="00C82909" w14:paraId="36CEF6A4" w14:textId="77777777" w:rsidTr="00285B30">
        <w:trPr>
          <w:trHeight w:val="600"/>
        </w:trPr>
        <w:tc>
          <w:tcPr>
            <w:tcW w:w="938" w:type="dxa"/>
            <w:vMerge/>
            <w:vAlign w:val="center"/>
            <w:hideMark/>
          </w:tcPr>
          <w:p w14:paraId="67D6918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2D9A448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1244EB3B"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46" w:type="dxa"/>
            <w:shd w:val="clear" w:color="auto" w:fill="auto"/>
            <w:hideMark/>
          </w:tcPr>
          <w:p w14:paraId="790102A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применять основные нормативно-правовые акты в сфере образования и </w:t>
            </w:r>
            <w:r w:rsidRPr="009D2680">
              <w:rPr>
                <w:rFonts w:ascii="Times New Roman" w:eastAsia="Times New Roman" w:hAnsi="Times New Roman" w:cs="Times New Roman"/>
                <w:color w:val="000000"/>
                <w:sz w:val="28"/>
                <w:szCs w:val="28"/>
                <w:lang w:eastAsia="ru-RU"/>
              </w:rPr>
              <w:lastRenderedPageBreak/>
              <w:t>профессиональной деятельности с учетом норм профессиональной этики</w:t>
            </w:r>
          </w:p>
        </w:tc>
      </w:tr>
      <w:tr w:rsidR="00285B30" w:rsidRPr="00C82909" w14:paraId="15C3E2F9" w14:textId="77777777" w:rsidTr="00285B30">
        <w:trPr>
          <w:trHeight w:val="300"/>
        </w:trPr>
        <w:tc>
          <w:tcPr>
            <w:tcW w:w="938" w:type="dxa"/>
            <w:vMerge/>
            <w:vAlign w:val="center"/>
            <w:hideMark/>
          </w:tcPr>
          <w:p w14:paraId="3CD8B9B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615A381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5D25A4B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082BDCD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выявлять актуальные проблемы в сфере образования с целью оптимизации профессиональной деятельности</w:t>
            </w:r>
          </w:p>
        </w:tc>
      </w:tr>
      <w:tr w:rsidR="00285B30" w:rsidRPr="00C82909" w14:paraId="2EF9AFBA" w14:textId="77777777" w:rsidTr="00285B30">
        <w:trPr>
          <w:trHeight w:val="600"/>
        </w:trPr>
        <w:tc>
          <w:tcPr>
            <w:tcW w:w="938" w:type="dxa"/>
            <w:vMerge/>
            <w:vAlign w:val="center"/>
            <w:hideMark/>
          </w:tcPr>
          <w:p w14:paraId="16E72D2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3DBBB13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648B7854"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46" w:type="dxa"/>
            <w:shd w:val="clear" w:color="auto" w:fill="auto"/>
            <w:hideMark/>
          </w:tcPr>
          <w:p w14:paraId="5594226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соблюдения правовых, нравственных и этических норм, требований профессиональной этики в условиях педагогической деятельности</w:t>
            </w:r>
          </w:p>
        </w:tc>
      </w:tr>
      <w:tr w:rsidR="00285B30" w:rsidRPr="00C82909" w14:paraId="798DFEE1" w14:textId="77777777" w:rsidTr="00285B30">
        <w:trPr>
          <w:trHeight w:val="600"/>
        </w:trPr>
        <w:tc>
          <w:tcPr>
            <w:tcW w:w="938" w:type="dxa"/>
            <w:vMerge/>
            <w:vAlign w:val="center"/>
            <w:hideMark/>
          </w:tcPr>
          <w:p w14:paraId="3BD73D4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4B5683F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5110826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016778B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оптимизации профессиональной деятельности в соответствии с нормативными правовыми актами в сфере образования и нормами профессиональной этики</w:t>
            </w:r>
          </w:p>
        </w:tc>
      </w:tr>
      <w:tr w:rsidR="00285B30" w:rsidRPr="00C82909" w14:paraId="6458E323" w14:textId="77777777" w:rsidTr="00285B30">
        <w:trPr>
          <w:trHeight w:val="630"/>
        </w:trPr>
        <w:tc>
          <w:tcPr>
            <w:tcW w:w="938" w:type="dxa"/>
            <w:vMerge w:val="restart"/>
            <w:shd w:val="clear" w:color="000000" w:fill="FFFFFF"/>
            <w:hideMark/>
          </w:tcPr>
          <w:p w14:paraId="5778031C"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ОПК-2</w:t>
            </w:r>
          </w:p>
        </w:tc>
        <w:tc>
          <w:tcPr>
            <w:tcW w:w="2598" w:type="dxa"/>
            <w:vMerge w:val="restart"/>
            <w:shd w:val="clear" w:color="000000" w:fill="FFFFFF"/>
            <w:hideMark/>
          </w:tcPr>
          <w:p w14:paraId="321C3AD7"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проектировать основные и дополнительные образовательные программы и разрабатывать научно-методическое</w:t>
            </w:r>
            <w:r w:rsidRPr="009D2680">
              <w:rPr>
                <w:rFonts w:ascii="Times New Roman" w:eastAsia="Times New Roman" w:hAnsi="Times New Roman" w:cs="Times New Roman"/>
                <w:color w:val="000000"/>
                <w:sz w:val="28"/>
                <w:szCs w:val="28"/>
                <w:lang w:eastAsia="ru-RU"/>
              </w:rPr>
              <w:br/>
              <w:t>обеспечение их реализации</w:t>
            </w:r>
          </w:p>
        </w:tc>
        <w:tc>
          <w:tcPr>
            <w:tcW w:w="1241" w:type="dxa"/>
            <w:vMerge w:val="restart"/>
            <w:shd w:val="clear" w:color="auto" w:fill="auto"/>
            <w:hideMark/>
          </w:tcPr>
          <w:p w14:paraId="000A12A4"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46" w:type="dxa"/>
            <w:shd w:val="clear" w:color="auto" w:fill="auto"/>
            <w:hideMark/>
          </w:tcPr>
          <w:p w14:paraId="1D79CA7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содержание основных нормативных документов, необходимых для проектирования основных и дополнительных образовательных программ, структуру образовательной программы и требования к ней</w:t>
            </w:r>
          </w:p>
        </w:tc>
      </w:tr>
      <w:tr w:rsidR="00285B30" w:rsidRPr="00C82909" w14:paraId="3213C20D" w14:textId="77777777" w:rsidTr="00285B30">
        <w:trPr>
          <w:trHeight w:val="900"/>
        </w:trPr>
        <w:tc>
          <w:tcPr>
            <w:tcW w:w="938" w:type="dxa"/>
            <w:vMerge/>
            <w:vAlign w:val="center"/>
            <w:hideMark/>
          </w:tcPr>
          <w:p w14:paraId="410EAE2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6B3AD77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4B69DCC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3746CC2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 деятельности субъектов образования, обеспечивающих качество образовательных результатов</w:t>
            </w:r>
          </w:p>
        </w:tc>
      </w:tr>
      <w:tr w:rsidR="00285B30" w:rsidRPr="00C82909" w14:paraId="2C735F23" w14:textId="77777777" w:rsidTr="00285B30">
        <w:trPr>
          <w:trHeight w:val="300"/>
        </w:trPr>
        <w:tc>
          <w:tcPr>
            <w:tcW w:w="938" w:type="dxa"/>
            <w:vMerge/>
            <w:vAlign w:val="center"/>
            <w:hideMark/>
          </w:tcPr>
          <w:p w14:paraId="3B082F2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4406FC5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5B0B360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58255D2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виды и функции научно-методического обеспечения современного образовательного процесса</w:t>
            </w:r>
          </w:p>
        </w:tc>
      </w:tr>
      <w:tr w:rsidR="00285B30" w:rsidRPr="00C82909" w14:paraId="3B5D14A9" w14:textId="77777777" w:rsidTr="00285B30">
        <w:trPr>
          <w:trHeight w:val="600"/>
        </w:trPr>
        <w:tc>
          <w:tcPr>
            <w:tcW w:w="938" w:type="dxa"/>
            <w:vMerge/>
            <w:vAlign w:val="center"/>
            <w:hideMark/>
          </w:tcPr>
          <w:p w14:paraId="61157D8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107CBC1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1C49A736"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46" w:type="dxa"/>
            <w:shd w:val="clear" w:color="auto" w:fill="auto"/>
            <w:hideMark/>
          </w:tcPr>
          <w:p w14:paraId="50A0941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учитывать различные контексты, в которых протекают процессы обучения, воспитания и социализации при проектировании основных и дополнительных образовательных программ</w:t>
            </w:r>
          </w:p>
        </w:tc>
      </w:tr>
      <w:tr w:rsidR="00285B30" w:rsidRPr="00C82909" w14:paraId="36564E86" w14:textId="77777777" w:rsidTr="00285B30">
        <w:trPr>
          <w:trHeight w:val="600"/>
        </w:trPr>
        <w:tc>
          <w:tcPr>
            <w:tcW w:w="938" w:type="dxa"/>
            <w:vMerge/>
            <w:vAlign w:val="center"/>
            <w:hideMark/>
          </w:tcPr>
          <w:p w14:paraId="7CEE71F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62979B2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D28E3E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54BB73C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проектировать отдельные структурные компоненты образовательной программы и </w:t>
            </w:r>
            <w:r w:rsidRPr="009D2680">
              <w:rPr>
                <w:rFonts w:ascii="Times New Roman" w:eastAsia="Times New Roman" w:hAnsi="Times New Roman" w:cs="Times New Roman"/>
                <w:color w:val="000000"/>
                <w:sz w:val="28"/>
                <w:szCs w:val="28"/>
                <w:lang w:eastAsia="ru-RU"/>
              </w:rPr>
              <w:lastRenderedPageBreak/>
              <w:t>организовывать образовательный процесс на основе проектирования</w:t>
            </w:r>
          </w:p>
        </w:tc>
      </w:tr>
      <w:tr w:rsidR="00285B30" w:rsidRPr="00C82909" w14:paraId="5FBDC18A" w14:textId="77777777" w:rsidTr="00285B30">
        <w:trPr>
          <w:trHeight w:val="660"/>
        </w:trPr>
        <w:tc>
          <w:tcPr>
            <w:tcW w:w="938" w:type="dxa"/>
            <w:vMerge/>
            <w:vAlign w:val="center"/>
            <w:hideMark/>
          </w:tcPr>
          <w:p w14:paraId="280F365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6AA52C6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shd w:val="clear" w:color="auto" w:fill="auto"/>
            <w:hideMark/>
          </w:tcPr>
          <w:p w14:paraId="5DA65CF6"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46" w:type="dxa"/>
            <w:shd w:val="clear" w:color="auto" w:fill="auto"/>
            <w:hideMark/>
          </w:tcPr>
          <w:p w14:paraId="524943E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проектирования основных и дополнительных образовательных программ и разработки научно-методического обеспечения их реализации</w:t>
            </w:r>
          </w:p>
        </w:tc>
      </w:tr>
      <w:tr w:rsidR="00285B30" w:rsidRPr="00C82909" w14:paraId="4772CBEA" w14:textId="77777777" w:rsidTr="00285B30">
        <w:trPr>
          <w:trHeight w:val="1035"/>
        </w:trPr>
        <w:tc>
          <w:tcPr>
            <w:tcW w:w="938" w:type="dxa"/>
            <w:vMerge w:val="restart"/>
            <w:shd w:val="clear" w:color="000000" w:fill="FFFFFF"/>
            <w:hideMark/>
          </w:tcPr>
          <w:p w14:paraId="0DB6AAD2"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ОПК-3</w:t>
            </w:r>
          </w:p>
        </w:tc>
        <w:tc>
          <w:tcPr>
            <w:tcW w:w="2598" w:type="dxa"/>
            <w:vMerge w:val="restart"/>
            <w:shd w:val="clear" w:color="000000" w:fill="FFFFFF"/>
            <w:hideMark/>
          </w:tcPr>
          <w:p w14:paraId="33C3EC0B"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w:t>
            </w:r>
            <w:r w:rsidRPr="009D2680">
              <w:rPr>
                <w:rFonts w:ascii="Times New Roman" w:eastAsia="Times New Roman" w:hAnsi="Times New Roman" w:cs="Times New Roman"/>
                <w:color w:val="000000"/>
                <w:sz w:val="28"/>
                <w:szCs w:val="28"/>
                <w:lang w:eastAsia="ru-RU"/>
              </w:rPr>
              <w:br/>
              <w:t>потребностями</w:t>
            </w:r>
          </w:p>
        </w:tc>
        <w:tc>
          <w:tcPr>
            <w:tcW w:w="1241" w:type="dxa"/>
            <w:vMerge w:val="restart"/>
            <w:shd w:val="clear" w:color="auto" w:fill="auto"/>
            <w:hideMark/>
          </w:tcPr>
          <w:p w14:paraId="7E432CD9"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46" w:type="dxa"/>
            <w:shd w:val="clear" w:color="auto" w:fill="auto"/>
            <w:hideMark/>
          </w:tcPr>
          <w:p w14:paraId="721C6C4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основы применения образовательных технологий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rsidR="00285B30" w:rsidRPr="00C82909" w14:paraId="19196486" w14:textId="77777777" w:rsidTr="00285B30">
        <w:trPr>
          <w:trHeight w:val="360"/>
        </w:trPr>
        <w:tc>
          <w:tcPr>
            <w:tcW w:w="938" w:type="dxa"/>
            <w:vMerge/>
            <w:vAlign w:val="center"/>
            <w:hideMark/>
          </w:tcPr>
          <w:p w14:paraId="1A05AE0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66F2B44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07FA472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2787A03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основные приемы и технологии индивидуализации обучения</w:t>
            </w:r>
          </w:p>
        </w:tc>
      </w:tr>
      <w:tr w:rsidR="00285B30" w:rsidRPr="00C82909" w14:paraId="06294026" w14:textId="77777777" w:rsidTr="00285B30">
        <w:trPr>
          <w:trHeight w:val="375"/>
        </w:trPr>
        <w:tc>
          <w:tcPr>
            <w:tcW w:w="938" w:type="dxa"/>
            <w:vMerge/>
            <w:vAlign w:val="center"/>
            <w:hideMark/>
          </w:tcPr>
          <w:p w14:paraId="7E3231A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66A7F71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54BEE6F9"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46" w:type="dxa"/>
            <w:shd w:val="clear" w:color="auto" w:fill="auto"/>
            <w:hideMark/>
          </w:tcPr>
          <w:p w14:paraId="3AAFD27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взаимодействовать с другими специалистами в процессе реализации образовательного процесса</w:t>
            </w:r>
          </w:p>
        </w:tc>
      </w:tr>
      <w:tr w:rsidR="00285B30" w:rsidRPr="00C82909" w14:paraId="35C62777" w14:textId="77777777" w:rsidTr="00285B30">
        <w:trPr>
          <w:trHeight w:val="735"/>
        </w:trPr>
        <w:tc>
          <w:tcPr>
            <w:tcW w:w="938" w:type="dxa"/>
            <w:vMerge/>
            <w:vAlign w:val="center"/>
            <w:hideMark/>
          </w:tcPr>
          <w:p w14:paraId="778EB86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39448BD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15B5F49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0075799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соотносить виды адресной помощи с индивидуальными образовательными потребностями обучающихся на соответствующем уровне образования</w:t>
            </w:r>
          </w:p>
        </w:tc>
      </w:tr>
      <w:tr w:rsidR="00285B30" w:rsidRPr="00C82909" w14:paraId="549C1202" w14:textId="77777777" w:rsidTr="00285B30">
        <w:trPr>
          <w:trHeight w:val="975"/>
        </w:trPr>
        <w:tc>
          <w:tcPr>
            <w:tcW w:w="938" w:type="dxa"/>
            <w:vMerge/>
            <w:vAlign w:val="center"/>
            <w:hideMark/>
          </w:tcPr>
          <w:p w14:paraId="0DE4CE0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1DBFF68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86042D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4FF0669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 на основе взаимодействия с другими специалистами при реализации образовательного процесса </w:t>
            </w:r>
          </w:p>
        </w:tc>
      </w:tr>
      <w:tr w:rsidR="00285B30" w:rsidRPr="00C82909" w14:paraId="4C5C9629" w14:textId="77777777" w:rsidTr="00285B30">
        <w:trPr>
          <w:trHeight w:val="405"/>
        </w:trPr>
        <w:tc>
          <w:tcPr>
            <w:tcW w:w="938" w:type="dxa"/>
            <w:vMerge/>
            <w:vAlign w:val="center"/>
            <w:hideMark/>
          </w:tcPr>
          <w:p w14:paraId="026BB33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78C617D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628CB5E5"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46" w:type="dxa"/>
            <w:shd w:val="clear" w:color="auto" w:fill="auto"/>
            <w:hideMark/>
          </w:tcPr>
          <w:p w14:paraId="4B2B049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оказания адресной помощи обучающимся на соответствующем уровне образования</w:t>
            </w:r>
          </w:p>
        </w:tc>
      </w:tr>
      <w:tr w:rsidR="00285B30" w:rsidRPr="00C82909" w14:paraId="158BA790" w14:textId="77777777" w:rsidTr="00285B30">
        <w:trPr>
          <w:trHeight w:val="675"/>
        </w:trPr>
        <w:tc>
          <w:tcPr>
            <w:tcW w:w="938" w:type="dxa"/>
            <w:vMerge/>
            <w:vAlign w:val="center"/>
            <w:hideMark/>
          </w:tcPr>
          <w:p w14:paraId="16F9734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7AC8DA4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066A2A4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31E411C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навыками проектирования совместной и индивидуальной учебной и воспитательной деятельности обучающихся, в том числе с особыми образовательными потребностями</w:t>
            </w:r>
          </w:p>
        </w:tc>
      </w:tr>
      <w:tr w:rsidR="00285B30" w:rsidRPr="00C82909" w14:paraId="21F9F8BA" w14:textId="77777777" w:rsidTr="00285B30">
        <w:trPr>
          <w:trHeight w:val="360"/>
        </w:trPr>
        <w:tc>
          <w:tcPr>
            <w:tcW w:w="938" w:type="dxa"/>
            <w:vMerge w:val="restart"/>
            <w:shd w:val="clear" w:color="000000" w:fill="FFFFFF"/>
            <w:hideMark/>
          </w:tcPr>
          <w:p w14:paraId="29A7FABB"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ОПК-4</w:t>
            </w:r>
          </w:p>
        </w:tc>
        <w:tc>
          <w:tcPr>
            <w:tcW w:w="2598" w:type="dxa"/>
            <w:vMerge w:val="restart"/>
            <w:shd w:val="clear" w:color="000000" w:fill="FFFFFF"/>
            <w:hideMark/>
          </w:tcPr>
          <w:p w14:paraId="2C4AB359"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Способен создавать и </w:t>
            </w:r>
            <w:r w:rsidRPr="009D2680">
              <w:rPr>
                <w:rFonts w:ascii="Times New Roman" w:eastAsia="Times New Roman" w:hAnsi="Times New Roman" w:cs="Times New Roman"/>
                <w:color w:val="000000"/>
                <w:sz w:val="28"/>
                <w:szCs w:val="28"/>
                <w:lang w:eastAsia="ru-RU"/>
              </w:rPr>
              <w:lastRenderedPageBreak/>
              <w:t>реализовывать условия и принципы духовно-нравственного воспитания обучающихся на основе базовых</w:t>
            </w:r>
            <w:r w:rsidRPr="009D2680">
              <w:rPr>
                <w:rFonts w:ascii="Times New Roman" w:eastAsia="Times New Roman" w:hAnsi="Times New Roman" w:cs="Times New Roman"/>
                <w:color w:val="000000"/>
                <w:sz w:val="28"/>
                <w:szCs w:val="28"/>
                <w:lang w:eastAsia="ru-RU"/>
              </w:rPr>
              <w:br/>
              <w:t>национальных ценностей</w:t>
            </w:r>
          </w:p>
        </w:tc>
        <w:tc>
          <w:tcPr>
            <w:tcW w:w="1241" w:type="dxa"/>
            <w:vMerge w:val="restart"/>
            <w:shd w:val="clear" w:color="auto" w:fill="auto"/>
            <w:hideMark/>
          </w:tcPr>
          <w:p w14:paraId="48CF27E3"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lastRenderedPageBreak/>
              <w:t>Индикатор знаний</w:t>
            </w:r>
          </w:p>
        </w:tc>
        <w:tc>
          <w:tcPr>
            <w:tcW w:w="5146" w:type="dxa"/>
            <w:shd w:val="clear" w:color="auto" w:fill="auto"/>
            <w:hideMark/>
          </w:tcPr>
          <w:p w14:paraId="4E39FF0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общие принципы и подходы к реализации процесса воспитания</w:t>
            </w:r>
          </w:p>
        </w:tc>
      </w:tr>
      <w:tr w:rsidR="00285B30" w:rsidRPr="00C82909" w14:paraId="16787BC8" w14:textId="77777777" w:rsidTr="00285B30">
        <w:trPr>
          <w:trHeight w:val="1200"/>
        </w:trPr>
        <w:tc>
          <w:tcPr>
            <w:tcW w:w="938" w:type="dxa"/>
            <w:vMerge/>
            <w:vAlign w:val="center"/>
            <w:hideMark/>
          </w:tcPr>
          <w:p w14:paraId="0DC7C61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44076E5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C2107D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4A360C0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методы и приемы формирования ценностных ориентаций обучающихся, развития нравственных чувств (совести, долга, </w:t>
            </w:r>
            <w:proofErr w:type="spellStart"/>
            <w:r w:rsidRPr="009D2680">
              <w:rPr>
                <w:rFonts w:ascii="Times New Roman" w:eastAsia="Times New Roman" w:hAnsi="Times New Roman" w:cs="Times New Roman"/>
                <w:color w:val="000000"/>
                <w:sz w:val="28"/>
                <w:szCs w:val="28"/>
                <w:lang w:eastAsia="ru-RU"/>
              </w:rPr>
              <w:t>эмпатии</w:t>
            </w:r>
            <w:proofErr w:type="spellEnd"/>
            <w:r w:rsidRPr="009D2680">
              <w:rPr>
                <w:rFonts w:ascii="Times New Roman" w:eastAsia="Times New Roman" w:hAnsi="Times New Roman" w:cs="Times New Roman"/>
                <w:color w:val="000000"/>
                <w:sz w:val="28"/>
                <w:szCs w:val="28"/>
                <w:lang w:eastAsia="ru-RU"/>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испытаний) нравственного поведения</w:t>
            </w:r>
          </w:p>
        </w:tc>
      </w:tr>
      <w:tr w:rsidR="00285B30" w:rsidRPr="00C82909" w14:paraId="1E099411" w14:textId="77777777" w:rsidTr="00285B30">
        <w:trPr>
          <w:trHeight w:val="300"/>
        </w:trPr>
        <w:tc>
          <w:tcPr>
            <w:tcW w:w="938" w:type="dxa"/>
            <w:vMerge/>
            <w:vAlign w:val="center"/>
            <w:hideMark/>
          </w:tcPr>
          <w:p w14:paraId="2731583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2B11DE1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78112D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5DBC5B5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документы, регламентирующие содержание базовых национальных ценностей</w:t>
            </w:r>
          </w:p>
        </w:tc>
      </w:tr>
      <w:tr w:rsidR="00285B30" w:rsidRPr="00C82909" w14:paraId="5B5AB184" w14:textId="77777777" w:rsidTr="00285B30">
        <w:trPr>
          <w:trHeight w:val="675"/>
        </w:trPr>
        <w:tc>
          <w:tcPr>
            <w:tcW w:w="938" w:type="dxa"/>
            <w:vMerge/>
            <w:vAlign w:val="center"/>
            <w:hideMark/>
          </w:tcPr>
          <w:p w14:paraId="70821A2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4A31488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5FB8CD58"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46" w:type="dxa"/>
            <w:shd w:val="clear" w:color="auto" w:fill="auto"/>
            <w:hideMark/>
          </w:tcPr>
          <w:p w14:paraId="4FAA826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285B30" w:rsidRPr="00C82909" w14:paraId="7FE53DAF" w14:textId="77777777" w:rsidTr="00285B30">
        <w:trPr>
          <w:trHeight w:val="615"/>
        </w:trPr>
        <w:tc>
          <w:tcPr>
            <w:tcW w:w="938" w:type="dxa"/>
            <w:vMerge/>
            <w:vAlign w:val="center"/>
            <w:hideMark/>
          </w:tcPr>
          <w:p w14:paraId="415902F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0ED2F0A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4D662DD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63F9C41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осуществлять отбор диагностических средств для определения уровня сформированности у них духовно-нравственных ценностей</w:t>
            </w:r>
          </w:p>
        </w:tc>
      </w:tr>
      <w:tr w:rsidR="00285B30" w:rsidRPr="00C82909" w14:paraId="239461B4" w14:textId="77777777" w:rsidTr="00285B30">
        <w:trPr>
          <w:trHeight w:val="600"/>
        </w:trPr>
        <w:tc>
          <w:tcPr>
            <w:tcW w:w="938" w:type="dxa"/>
            <w:vMerge/>
            <w:vAlign w:val="center"/>
            <w:hideMark/>
          </w:tcPr>
          <w:p w14:paraId="187C68C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77CC33B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shd w:val="clear" w:color="auto" w:fill="auto"/>
            <w:hideMark/>
          </w:tcPr>
          <w:p w14:paraId="6FE7FD3E"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46" w:type="dxa"/>
            <w:shd w:val="clear" w:color="auto" w:fill="auto"/>
            <w:hideMark/>
          </w:tcPr>
          <w:p w14:paraId="31EB1BC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создания и реализации условий и принципов духовно-нравственного воспитания обучающихся на основе базовых национальных ценностей</w:t>
            </w:r>
          </w:p>
        </w:tc>
      </w:tr>
      <w:tr w:rsidR="00285B30" w:rsidRPr="00C82909" w14:paraId="2BEA46E4" w14:textId="77777777" w:rsidTr="00285B30">
        <w:trPr>
          <w:trHeight w:val="690"/>
        </w:trPr>
        <w:tc>
          <w:tcPr>
            <w:tcW w:w="938" w:type="dxa"/>
            <w:vMerge w:val="restart"/>
            <w:shd w:val="clear" w:color="000000" w:fill="FFFFFF"/>
            <w:hideMark/>
          </w:tcPr>
          <w:p w14:paraId="0E74FEC6"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ОПК-5</w:t>
            </w:r>
          </w:p>
        </w:tc>
        <w:tc>
          <w:tcPr>
            <w:tcW w:w="2598" w:type="dxa"/>
            <w:vMerge w:val="restart"/>
            <w:shd w:val="clear" w:color="000000" w:fill="FFFFFF"/>
            <w:hideMark/>
          </w:tcPr>
          <w:p w14:paraId="395EB73D"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разрабатывать программы мониторинга</w:t>
            </w:r>
            <w:r w:rsidRPr="009D2680">
              <w:rPr>
                <w:rFonts w:ascii="Times New Roman" w:eastAsia="Times New Roman" w:hAnsi="Times New Roman" w:cs="Times New Roman"/>
                <w:color w:val="000000"/>
                <w:sz w:val="28"/>
                <w:szCs w:val="28"/>
                <w:lang w:eastAsia="ru-RU"/>
              </w:rPr>
              <w:br/>
              <w:t>результатов образования обучающихся, разрабатывать и реализовывать программы преодоления трудностей в обучении</w:t>
            </w:r>
          </w:p>
        </w:tc>
        <w:tc>
          <w:tcPr>
            <w:tcW w:w="1241" w:type="dxa"/>
            <w:vMerge w:val="restart"/>
            <w:shd w:val="clear" w:color="auto" w:fill="auto"/>
            <w:hideMark/>
          </w:tcPr>
          <w:p w14:paraId="01A879AD"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46" w:type="dxa"/>
            <w:shd w:val="clear" w:color="auto" w:fill="auto"/>
            <w:hideMark/>
          </w:tcPr>
          <w:p w14:paraId="3750A58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принципы организации контроля и оценивания образовательных результатов обучающихся, разработки программ мониторинга</w:t>
            </w:r>
          </w:p>
        </w:tc>
      </w:tr>
      <w:tr w:rsidR="00285B30" w:rsidRPr="00C82909" w14:paraId="13C6E62C" w14:textId="77777777" w:rsidTr="00285B30">
        <w:trPr>
          <w:trHeight w:val="600"/>
        </w:trPr>
        <w:tc>
          <w:tcPr>
            <w:tcW w:w="938" w:type="dxa"/>
            <w:vMerge/>
            <w:vAlign w:val="center"/>
            <w:hideMark/>
          </w:tcPr>
          <w:p w14:paraId="55AE75E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20ED763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50DD9D6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60ED89A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специальные технологии и методы, позволяющие разрабатывать и реализовывать программы преодоления трудностей в обучении</w:t>
            </w:r>
          </w:p>
        </w:tc>
      </w:tr>
      <w:tr w:rsidR="00285B30" w:rsidRPr="00C82909" w14:paraId="1EE6329E" w14:textId="77777777" w:rsidTr="00285B30">
        <w:trPr>
          <w:trHeight w:val="300"/>
        </w:trPr>
        <w:tc>
          <w:tcPr>
            <w:tcW w:w="938" w:type="dxa"/>
            <w:vMerge/>
            <w:vAlign w:val="center"/>
            <w:hideMark/>
          </w:tcPr>
          <w:p w14:paraId="5078EE4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4A5A719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0AC46621"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46" w:type="dxa"/>
            <w:shd w:val="clear" w:color="auto" w:fill="auto"/>
            <w:hideMark/>
          </w:tcPr>
          <w:p w14:paraId="2B8EC34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применять инструментарий и методы диагностики и оценки показателей уровня и динамики развития обучающихся</w:t>
            </w:r>
          </w:p>
        </w:tc>
      </w:tr>
      <w:tr w:rsidR="00285B30" w:rsidRPr="00C82909" w14:paraId="63A886A0" w14:textId="77777777" w:rsidTr="00285B30">
        <w:trPr>
          <w:trHeight w:val="300"/>
        </w:trPr>
        <w:tc>
          <w:tcPr>
            <w:tcW w:w="938" w:type="dxa"/>
            <w:vMerge/>
            <w:vAlign w:val="center"/>
            <w:hideMark/>
          </w:tcPr>
          <w:p w14:paraId="0030973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6326CFB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2FB36B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5A6EB1D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проводить педагогическую диагностику трудностей в обучении, разрабатывать программы их преодоления</w:t>
            </w:r>
          </w:p>
        </w:tc>
      </w:tr>
      <w:tr w:rsidR="00285B30" w:rsidRPr="00C82909" w14:paraId="04220C28" w14:textId="77777777" w:rsidTr="00285B30">
        <w:trPr>
          <w:trHeight w:val="600"/>
        </w:trPr>
        <w:tc>
          <w:tcPr>
            <w:tcW w:w="938" w:type="dxa"/>
            <w:vMerge/>
            <w:vAlign w:val="center"/>
            <w:hideMark/>
          </w:tcPr>
          <w:p w14:paraId="534190F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1562988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shd w:val="clear" w:color="auto" w:fill="auto"/>
            <w:hideMark/>
          </w:tcPr>
          <w:p w14:paraId="0282ACF2"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46" w:type="dxa"/>
            <w:shd w:val="clear" w:color="auto" w:fill="auto"/>
            <w:hideMark/>
          </w:tcPr>
          <w:p w14:paraId="6A3165F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rsidR="00285B30" w:rsidRPr="00C82909" w14:paraId="3EBC77A5" w14:textId="77777777" w:rsidTr="00285B30">
        <w:trPr>
          <w:trHeight w:val="360"/>
        </w:trPr>
        <w:tc>
          <w:tcPr>
            <w:tcW w:w="938" w:type="dxa"/>
            <w:vMerge w:val="restart"/>
            <w:shd w:val="clear" w:color="000000" w:fill="FFFFFF"/>
            <w:hideMark/>
          </w:tcPr>
          <w:p w14:paraId="293906F7"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ОПК-6</w:t>
            </w:r>
          </w:p>
        </w:tc>
        <w:tc>
          <w:tcPr>
            <w:tcW w:w="2598" w:type="dxa"/>
            <w:vMerge w:val="restart"/>
            <w:shd w:val="clear" w:color="000000" w:fill="FFFFFF"/>
            <w:hideMark/>
          </w:tcPr>
          <w:p w14:paraId="0BCD008F"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проектировать и использовать эффективные психолого-педагогические, в том числе инклюзивные, технологии в</w:t>
            </w:r>
            <w:r w:rsidRPr="009D2680">
              <w:rPr>
                <w:rFonts w:ascii="Times New Roman" w:eastAsia="Times New Roman" w:hAnsi="Times New Roman" w:cs="Times New Roman"/>
                <w:color w:val="000000"/>
                <w:sz w:val="28"/>
                <w:szCs w:val="28"/>
                <w:lang w:eastAsia="ru-RU"/>
              </w:rPr>
              <w:br/>
              <w:t>профессиональной деятельности, необходимые для индивидуализации обучения, развития, воспитания обучающихся с</w:t>
            </w:r>
            <w:r w:rsidRPr="009D2680">
              <w:rPr>
                <w:rFonts w:ascii="Times New Roman" w:eastAsia="Times New Roman" w:hAnsi="Times New Roman" w:cs="Times New Roman"/>
                <w:color w:val="000000"/>
                <w:sz w:val="28"/>
                <w:szCs w:val="28"/>
                <w:lang w:eastAsia="ru-RU"/>
              </w:rPr>
              <w:br/>
              <w:t>особыми образовательными потребностями</w:t>
            </w:r>
          </w:p>
        </w:tc>
        <w:tc>
          <w:tcPr>
            <w:tcW w:w="1241" w:type="dxa"/>
            <w:vMerge w:val="restart"/>
            <w:shd w:val="clear" w:color="auto" w:fill="auto"/>
            <w:hideMark/>
          </w:tcPr>
          <w:p w14:paraId="529B24B9"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46" w:type="dxa"/>
            <w:shd w:val="clear" w:color="auto" w:fill="auto"/>
            <w:hideMark/>
          </w:tcPr>
          <w:p w14:paraId="24DC9E9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психолого-педагогические основы учебной деятельности</w:t>
            </w:r>
          </w:p>
        </w:tc>
      </w:tr>
      <w:tr w:rsidR="00285B30" w:rsidRPr="00C82909" w14:paraId="122C46F8" w14:textId="77777777" w:rsidTr="00285B30">
        <w:trPr>
          <w:trHeight w:val="900"/>
        </w:trPr>
        <w:tc>
          <w:tcPr>
            <w:tcW w:w="938" w:type="dxa"/>
            <w:vMerge/>
            <w:vAlign w:val="center"/>
            <w:hideMark/>
          </w:tcPr>
          <w:p w14:paraId="5F46D3A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3B3277E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1A2F72C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2953E2B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принципы проектирования и особенности использования психолого-педагогических (в том числе инклюзивных) технологий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285B30" w:rsidRPr="00C82909" w14:paraId="59DEF73C" w14:textId="77777777" w:rsidTr="00285B30">
        <w:trPr>
          <w:trHeight w:val="300"/>
        </w:trPr>
        <w:tc>
          <w:tcPr>
            <w:tcW w:w="938" w:type="dxa"/>
            <w:vMerge/>
            <w:vAlign w:val="center"/>
            <w:hideMark/>
          </w:tcPr>
          <w:p w14:paraId="47AB411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0FEC83D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7F89C3CF"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46" w:type="dxa"/>
            <w:shd w:val="clear" w:color="auto" w:fill="auto"/>
            <w:hideMark/>
          </w:tcPr>
          <w:p w14:paraId="6329E91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использовать знания об особенностях развития обучающихся для планирования учебно-воспитательной работы</w:t>
            </w:r>
          </w:p>
        </w:tc>
      </w:tr>
      <w:tr w:rsidR="00285B30" w:rsidRPr="00C82909" w14:paraId="34331869" w14:textId="77777777" w:rsidTr="00285B30">
        <w:trPr>
          <w:trHeight w:val="600"/>
        </w:trPr>
        <w:tc>
          <w:tcPr>
            <w:tcW w:w="938" w:type="dxa"/>
            <w:vMerge/>
            <w:vAlign w:val="center"/>
            <w:hideMark/>
          </w:tcPr>
          <w:p w14:paraId="59BF8C4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2474F3E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35BCDD2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297CCF8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дифференцированно отбирать и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285B30" w:rsidRPr="00C82909" w14:paraId="69FFD1DB" w14:textId="77777777" w:rsidTr="00285B30">
        <w:trPr>
          <w:trHeight w:val="300"/>
        </w:trPr>
        <w:tc>
          <w:tcPr>
            <w:tcW w:w="938" w:type="dxa"/>
            <w:vMerge/>
            <w:vAlign w:val="center"/>
            <w:hideMark/>
          </w:tcPr>
          <w:p w14:paraId="273C32D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4B77FD0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55331750"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46" w:type="dxa"/>
            <w:shd w:val="clear" w:color="auto" w:fill="auto"/>
            <w:hideMark/>
          </w:tcPr>
          <w:p w14:paraId="2412381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учета особенностей развития обучающихся в образовательном процессе</w:t>
            </w:r>
          </w:p>
        </w:tc>
      </w:tr>
      <w:tr w:rsidR="00285B30" w:rsidRPr="00C82909" w14:paraId="62E2E49F" w14:textId="77777777" w:rsidTr="00285B30">
        <w:trPr>
          <w:trHeight w:val="900"/>
        </w:trPr>
        <w:tc>
          <w:tcPr>
            <w:tcW w:w="938" w:type="dxa"/>
            <w:vMerge/>
            <w:vAlign w:val="center"/>
            <w:hideMark/>
          </w:tcPr>
          <w:p w14:paraId="16229B2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48A7ADF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3C8D0E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2A037D1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отбора и использования психолого-педагогических (в том числе инклюзивных) технологий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rsidR="00285B30" w:rsidRPr="00C82909" w14:paraId="4525DC12" w14:textId="77777777" w:rsidTr="00285B30">
        <w:trPr>
          <w:trHeight w:val="600"/>
        </w:trPr>
        <w:tc>
          <w:tcPr>
            <w:tcW w:w="938" w:type="dxa"/>
            <w:vMerge/>
            <w:vAlign w:val="center"/>
            <w:hideMark/>
          </w:tcPr>
          <w:p w14:paraId="35699EF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30048FE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3A1225E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6545E31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разработки и реализации индивидуальных образовательных маршрутов, индивидуально-ориентированных образовательных программ (совместно с другими </w:t>
            </w:r>
            <w:r w:rsidRPr="009D2680">
              <w:rPr>
                <w:rFonts w:ascii="Times New Roman" w:eastAsia="Times New Roman" w:hAnsi="Times New Roman" w:cs="Times New Roman"/>
                <w:color w:val="000000"/>
                <w:sz w:val="28"/>
                <w:szCs w:val="28"/>
                <w:lang w:eastAsia="ru-RU"/>
              </w:rPr>
              <w:lastRenderedPageBreak/>
              <w:t>субъектами образовательных отношений)</w:t>
            </w:r>
          </w:p>
        </w:tc>
      </w:tr>
      <w:tr w:rsidR="00285B30" w:rsidRPr="00C82909" w14:paraId="5F45273B" w14:textId="77777777" w:rsidTr="00285B30">
        <w:trPr>
          <w:trHeight w:val="360"/>
        </w:trPr>
        <w:tc>
          <w:tcPr>
            <w:tcW w:w="938" w:type="dxa"/>
            <w:vMerge w:val="restart"/>
            <w:shd w:val="clear" w:color="000000" w:fill="FFFFFF"/>
            <w:hideMark/>
          </w:tcPr>
          <w:p w14:paraId="58787BE6"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lastRenderedPageBreak/>
              <w:t>ОПК-7</w:t>
            </w:r>
          </w:p>
        </w:tc>
        <w:tc>
          <w:tcPr>
            <w:tcW w:w="2598" w:type="dxa"/>
            <w:vMerge w:val="restart"/>
            <w:shd w:val="clear" w:color="000000" w:fill="FFFFFF"/>
            <w:hideMark/>
          </w:tcPr>
          <w:p w14:paraId="21360CD6"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планировать и организовывать взаимодействия участников образовательных отношений</w:t>
            </w:r>
          </w:p>
        </w:tc>
        <w:tc>
          <w:tcPr>
            <w:tcW w:w="1241" w:type="dxa"/>
            <w:vMerge w:val="restart"/>
            <w:shd w:val="clear" w:color="auto" w:fill="auto"/>
            <w:hideMark/>
          </w:tcPr>
          <w:p w14:paraId="31971EE5"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46" w:type="dxa"/>
            <w:shd w:val="clear" w:color="auto" w:fill="auto"/>
            <w:hideMark/>
          </w:tcPr>
          <w:p w14:paraId="0D89170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педагогические основы построения взаимодействия с субъектами образовательного процесса</w:t>
            </w:r>
          </w:p>
        </w:tc>
      </w:tr>
      <w:tr w:rsidR="00285B30" w:rsidRPr="00C82909" w14:paraId="0BB03E63" w14:textId="77777777" w:rsidTr="00285B30">
        <w:trPr>
          <w:trHeight w:val="300"/>
        </w:trPr>
        <w:tc>
          <w:tcPr>
            <w:tcW w:w="938" w:type="dxa"/>
            <w:vMerge/>
            <w:vAlign w:val="center"/>
            <w:hideMark/>
          </w:tcPr>
          <w:p w14:paraId="7AFEEB6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2099E0F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4A58BBC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492781E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методы выявления индивидуальных особенностей обучающихся</w:t>
            </w:r>
          </w:p>
        </w:tc>
      </w:tr>
      <w:tr w:rsidR="00285B30" w:rsidRPr="00C82909" w14:paraId="1C4ACAE4" w14:textId="77777777" w:rsidTr="00285B30">
        <w:trPr>
          <w:trHeight w:val="600"/>
        </w:trPr>
        <w:tc>
          <w:tcPr>
            <w:tcW w:w="938" w:type="dxa"/>
            <w:vMerge/>
            <w:vAlign w:val="center"/>
            <w:hideMark/>
          </w:tcPr>
          <w:p w14:paraId="035614E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186D0A4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2A304B9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19D1AF9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особенности построения взаимодействия с различными участниками образовательных отношений с учетом особенностей образовательной среды образовательной организации</w:t>
            </w:r>
          </w:p>
        </w:tc>
      </w:tr>
      <w:tr w:rsidR="00285B30" w:rsidRPr="00C82909" w14:paraId="66241956" w14:textId="77777777" w:rsidTr="00285B30">
        <w:trPr>
          <w:trHeight w:val="300"/>
        </w:trPr>
        <w:tc>
          <w:tcPr>
            <w:tcW w:w="938" w:type="dxa"/>
            <w:vMerge/>
            <w:vAlign w:val="center"/>
            <w:hideMark/>
          </w:tcPr>
          <w:p w14:paraId="7C5650C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1666258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67BBA036"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46" w:type="dxa"/>
            <w:shd w:val="clear" w:color="auto" w:fill="auto"/>
            <w:hideMark/>
          </w:tcPr>
          <w:p w14:paraId="23FE197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использовать особенности образовательной среды учреждения для реализации взаимодействия субъектов</w:t>
            </w:r>
          </w:p>
        </w:tc>
      </w:tr>
      <w:tr w:rsidR="00285B30" w:rsidRPr="00C82909" w14:paraId="5D471D32" w14:textId="77777777" w:rsidTr="00285B30">
        <w:trPr>
          <w:trHeight w:val="300"/>
        </w:trPr>
        <w:tc>
          <w:tcPr>
            <w:tcW w:w="938" w:type="dxa"/>
            <w:vMerge/>
            <w:vAlign w:val="center"/>
            <w:hideMark/>
          </w:tcPr>
          <w:p w14:paraId="11ECE50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481B809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220A6B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19A8015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составлять (совместно с другими специалистами) планы взаимодействия участников образовательных отношений</w:t>
            </w:r>
          </w:p>
        </w:tc>
      </w:tr>
      <w:tr w:rsidR="00285B30" w:rsidRPr="00C82909" w14:paraId="3F5D7535" w14:textId="77777777" w:rsidTr="00285B30">
        <w:trPr>
          <w:trHeight w:val="300"/>
        </w:trPr>
        <w:tc>
          <w:tcPr>
            <w:tcW w:w="938" w:type="dxa"/>
            <w:vMerge/>
            <w:vAlign w:val="center"/>
            <w:hideMark/>
          </w:tcPr>
          <w:p w14:paraId="0C37FDC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5B0F835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7D2FC9A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2D58B67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использовать для организации взаимодействия приемы организаторской деятельности</w:t>
            </w:r>
          </w:p>
        </w:tc>
      </w:tr>
      <w:tr w:rsidR="00285B30" w:rsidRPr="00C82909" w14:paraId="2FC3EA9D" w14:textId="77777777" w:rsidTr="00285B30">
        <w:trPr>
          <w:trHeight w:val="600"/>
        </w:trPr>
        <w:tc>
          <w:tcPr>
            <w:tcW w:w="938" w:type="dxa"/>
            <w:vMerge/>
            <w:vAlign w:val="center"/>
            <w:hideMark/>
          </w:tcPr>
          <w:p w14:paraId="7F665B0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14BE0CA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59F85409"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46" w:type="dxa"/>
            <w:shd w:val="clear" w:color="auto" w:fill="auto"/>
            <w:hideMark/>
          </w:tcPr>
          <w:p w14:paraId="26BCB04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взаимодействия и сотрудничества в образовательном процессе, решения проблем при взаимодействии с различным контингентом обучающихся</w:t>
            </w:r>
          </w:p>
        </w:tc>
      </w:tr>
      <w:tr w:rsidR="00285B30" w:rsidRPr="00C82909" w14:paraId="7A335BEC" w14:textId="77777777" w:rsidTr="00285B30">
        <w:trPr>
          <w:trHeight w:val="300"/>
        </w:trPr>
        <w:tc>
          <w:tcPr>
            <w:tcW w:w="938" w:type="dxa"/>
            <w:vMerge/>
            <w:vAlign w:val="center"/>
            <w:hideMark/>
          </w:tcPr>
          <w:p w14:paraId="0A0C59D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16DE2CB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46581F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2538417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реализации индивидуального подхода к разным участникам образовательных отношений</w:t>
            </w:r>
          </w:p>
        </w:tc>
      </w:tr>
      <w:tr w:rsidR="00285B30" w:rsidRPr="00C82909" w14:paraId="48E846BB" w14:textId="77777777" w:rsidTr="00285B30">
        <w:trPr>
          <w:trHeight w:val="345"/>
        </w:trPr>
        <w:tc>
          <w:tcPr>
            <w:tcW w:w="938" w:type="dxa"/>
            <w:vMerge w:val="restart"/>
            <w:shd w:val="clear" w:color="000000" w:fill="FFFFFF"/>
            <w:hideMark/>
          </w:tcPr>
          <w:p w14:paraId="1F5A5EB4"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ОПК-8</w:t>
            </w:r>
          </w:p>
        </w:tc>
        <w:tc>
          <w:tcPr>
            <w:tcW w:w="2598" w:type="dxa"/>
            <w:vMerge w:val="restart"/>
            <w:shd w:val="clear" w:color="000000" w:fill="FFFFFF"/>
            <w:hideMark/>
          </w:tcPr>
          <w:p w14:paraId="68EFDD81"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проектировать педагогическую деятельность на основе специальных научных знаний и результатов исследований</w:t>
            </w:r>
          </w:p>
        </w:tc>
        <w:tc>
          <w:tcPr>
            <w:tcW w:w="1241" w:type="dxa"/>
            <w:vMerge w:val="restart"/>
            <w:shd w:val="clear" w:color="auto" w:fill="auto"/>
            <w:hideMark/>
          </w:tcPr>
          <w:p w14:paraId="55118DF4"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46" w:type="dxa"/>
            <w:shd w:val="clear" w:color="auto" w:fill="auto"/>
            <w:hideMark/>
          </w:tcPr>
          <w:p w14:paraId="1D7FBFA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особенности педагогической деятельности, результаты научных исследований в сфере педагогической деятельности</w:t>
            </w:r>
          </w:p>
        </w:tc>
      </w:tr>
      <w:tr w:rsidR="00285B30" w:rsidRPr="00C82909" w14:paraId="7B820934" w14:textId="77777777" w:rsidTr="00285B30">
        <w:trPr>
          <w:trHeight w:val="300"/>
        </w:trPr>
        <w:tc>
          <w:tcPr>
            <w:tcW w:w="938" w:type="dxa"/>
            <w:vMerge/>
            <w:vAlign w:val="center"/>
            <w:hideMark/>
          </w:tcPr>
          <w:p w14:paraId="11EE3E5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7BDA513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016B95D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1760E6C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требования к субъектам педагогической деятельности</w:t>
            </w:r>
          </w:p>
        </w:tc>
      </w:tr>
      <w:tr w:rsidR="00285B30" w:rsidRPr="00C82909" w14:paraId="0E43B006" w14:textId="77777777" w:rsidTr="00285B30">
        <w:trPr>
          <w:trHeight w:val="975"/>
        </w:trPr>
        <w:tc>
          <w:tcPr>
            <w:tcW w:w="938" w:type="dxa"/>
            <w:vMerge/>
            <w:vAlign w:val="center"/>
            <w:hideMark/>
          </w:tcPr>
          <w:p w14:paraId="46A7FBF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357A6D3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34BD27E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57AFCC7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основные тенденции развития образования как основы для определения стратегии, целей и задач развития образовательной организации, программного </w:t>
            </w:r>
            <w:r w:rsidRPr="009D2680">
              <w:rPr>
                <w:rFonts w:ascii="Times New Roman" w:eastAsia="Times New Roman" w:hAnsi="Times New Roman" w:cs="Times New Roman"/>
                <w:color w:val="000000"/>
                <w:sz w:val="28"/>
                <w:szCs w:val="28"/>
                <w:lang w:eastAsia="ru-RU"/>
              </w:rPr>
              <w:lastRenderedPageBreak/>
              <w:t>планирования его работы и участия в различных программах и проектах</w:t>
            </w:r>
          </w:p>
        </w:tc>
      </w:tr>
      <w:tr w:rsidR="00285B30" w:rsidRPr="00C82909" w14:paraId="5B4AB350" w14:textId="77777777" w:rsidTr="00285B30">
        <w:trPr>
          <w:trHeight w:val="600"/>
        </w:trPr>
        <w:tc>
          <w:tcPr>
            <w:tcW w:w="938" w:type="dxa"/>
            <w:vMerge/>
            <w:vAlign w:val="center"/>
            <w:hideMark/>
          </w:tcPr>
          <w:p w14:paraId="55C491E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711DF57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255F29C1"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46" w:type="dxa"/>
            <w:shd w:val="clear" w:color="auto" w:fill="auto"/>
            <w:hideMark/>
          </w:tcPr>
          <w:p w14:paraId="4ED1A24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использовать современные специальные научные знания и результаты исследований для выбора методов в педагогической деятельности</w:t>
            </w:r>
          </w:p>
        </w:tc>
      </w:tr>
      <w:tr w:rsidR="00285B30" w:rsidRPr="00C82909" w14:paraId="348FE828" w14:textId="77777777" w:rsidTr="00285B30">
        <w:trPr>
          <w:trHeight w:val="900"/>
        </w:trPr>
        <w:tc>
          <w:tcPr>
            <w:tcW w:w="938" w:type="dxa"/>
            <w:vMerge/>
            <w:vAlign w:val="center"/>
            <w:hideMark/>
          </w:tcPr>
          <w:p w14:paraId="5BCDEF2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065BDAD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0CE7751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268417C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создавать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tc>
      </w:tr>
      <w:tr w:rsidR="00285B30" w:rsidRPr="00C82909" w14:paraId="5A0B8BD0" w14:textId="77777777" w:rsidTr="00285B30">
        <w:trPr>
          <w:trHeight w:val="300"/>
        </w:trPr>
        <w:tc>
          <w:tcPr>
            <w:tcW w:w="938" w:type="dxa"/>
            <w:vMerge/>
            <w:vAlign w:val="center"/>
            <w:hideMark/>
          </w:tcPr>
          <w:p w14:paraId="0FCA245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58E1075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4BE306A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5F83B03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реализовывать стратегию, цели и задачи развития образовательной организации, планировать его работу</w:t>
            </w:r>
          </w:p>
        </w:tc>
      </w:tr>
      <w:tr w:rsidR="00285B30" w:rsidRPr="00C82909" w14:paraId="25E1C035" w14:textId="77777777" w:rsidTr="00285B30">
        <w:trPr>
          <w:trHeight w:val="720"/>
        </w:trPr>
        <w:tc>
          <w:tcPr>
            <w:tcW w:w="938" w:type="dxa"/>
            <w:vMerge/>
            <w:vAlign w:val="center"/>
            <w:hideMark/>
          </w:tcPr>
          <w:p w14:paraId="07FF8B0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718429B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restart"/>
            <w:shd w:val="clear" w:color="auto" w:fill="auto"/>
            <w:hideMark/>
          </w:tcPr>
          <w:p w14:paraId="7640F31F"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46" w:type="dxa"/>
            <w:shd w:val="clear" w:color="auto" w:fill="auto"/>
            <w:hideMark/>
          </w:tcPr>
          <w:p w14:paraId="34BBDB8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применения форм и средств педагогической деятельности, осуществления их выбора в зависимости от контекста профессиональной деятельности с учетом результатов научных исследований</w:t>
            </w:r>
          </w:p>
        </w:tc>
      </w:tr>
      <w:tr w:rsidR="00285B30" w:rsidRPr="00C82909" w14:paraId="50356FDD" w14:textId="77777777" w:rsidTr="00285B30">
        <w:trPr>
          <w:trHeight w:val="435"/>
        </w:trPr>
        <w:tc>
          <w:tcPr>
            <w:tcW w:w="938" w:type="dxa"/>
            <w:vMerge/>
            <w:vAlign w:val="center"/>
            <w:hideMark/>
          </w:tcPr>
          <w:p w14:paraId="609775E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8" w:type="dxa"/>
            <w:vMerge/>
            <w:vAlign w:val="center"/>
            <w:hideMark/>
          </w:tcPr>
          <w:p w14:paraId="2D926DF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41" w:type="dxa"/>
            <w:vMerge/>
            <w:vAlign w:val="center"/>
            <w:hideMark/>
          </w:tcPr>
          <w:p w14:paraId="65926BA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46" w:type="dxa"/>
            <w:shd w:val="clear" w:color="auto" w:fill="auto"/>
            <w:hideMark/>
          </w:tcPr>
          <w:p w14:paraId="3D3909B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моделирования стратегии, целей и задач развития образовательной организации, планирования ее работы</w:t>
            </w:r>
          </w:p>
        </w:tc>
      </w:tr>
    </w:tbl>
    <w:p w14:paraId="2D1163B4" w14:textId="77777777" w:rsidR="00285B30" w:rsidRPr="00C82909" w:rsidRDefault="00285B30" w:rsidP="00285B30">
      <w:pPr>
        <w:tabs>
          <w:tab w:val="left" w:pos="1249"/>
        </w:tabs>
        <w:spacing w:after="0" w:line="276" w:lineRule="auto"/>
        <w:ind w:right="23" w:firstLine="567"/>
        <w:jc w:val="both"/>
        <w:rPr>
          <w:rFonts w:ascii="Times New Roman" w:eastAsia="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579"/>
        <w:gridCol w:w="1524"/>
        <w:gridCol w:w="5103"/>
      </w:tblGrid>
      <w:tr w:rsidR="00285B30" w:rsidRPr="00C82909" w14:paraId="73F6D522" w14:textId="77777777" w:rsidTr="00285B30">
        <w:trPr>
          <w:trHeight w:val="450"/>
        </w:trPr>
        <w:tc>
          <w:tcPr>
            <w:tcW w:w="9918" w:type="dxa"/>
            <w:gridSpan w:val="4"/>
            <w:shd w:val="clear" w:color="auto" w:fill="auto"/>
            <w:hideMark/>
          </w:tcPr>
          <w:p w14:paraId="0F2AB1E2" w14:textId="77777777" w:rsidR="00285B30" w:rsidRPr="009D2680" w:rsidRDefault="00285B30" w:rsidP="00285B30">
            <w:pPr>
              <w:spacing w:after="0" w:line="240" w:lineRule="auto"/>
              <w:rPr>
                <w:rFonts w:ascii="Times New Roman" w:eastAsia="Times New Roman" w:hAnsi="Times New Roman" w:cs="Times New Roman"/>
                <w:b/>
                <w:bCs/>
                <w:color w:val="000000"/>
                <w:sz w:val="28"/>
                <w:szCs w:val="28"/>
                <w:lang w:eastAsia="ru-RU"/>
              </w:rPr>
            </w:pPr>
            <w:r w:rsidRPr="009D2680">
              <w:rPr>
                <w:rFonts w:ascii="Times New Roman" w:eastAsia="Times New Roman" w:hAnsi="Times New Roman" w:cs="Times New Roman"/>
                <w:b/>
                <w:bCs/>
                <w:color w:val="000000"/>
                <w:sz w:val="28"/>
                <w:szCs w:val="28"/>
                <w:lang w:eastAsia="ru-RU"/>
              </w:rPr>
              <w:t>Универсальные компетенции</w:t>
            </w:r>
          </w:p>
        </w:tc>
      </w:tr>
      <w:tr w:rsidR="00285B30" w:rsidRPr="00C82909" w14:paraId="3E9FC5CF" w14:textId="77777777" w:rsidTr="00285B30">
        <w:trPr>
          <w:trHeight w:val="360"/>
        </w:trPr>
        <w:tc>
          <w:tcPr>
            <w:tcW w:w="940" w:type="dxa"/>
            <w:vMerge w:val="restart"/>
            <w:shd w:val="clear" w:color="auto" w:fill="auto"/>
            <w:hideMark/>
          </w:tcPr>
          <w:p w14:paraId="5F5B75BB"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УК-1</w:t>
            </w:r>
          </w:p>
        </w:tc>
        <w:tc>
          <w:tcPr>
            <w:tcW w:w="2599" w:type="dxa"/>
            <w:vMerge w:val="restart"/>
            <w:shd w:val="clear" w:color="auto" w:fill="auto"/>
            <w:hideMark/>
          </w:tcPr>
          <w:p w14:paraId="52C074DA"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Способен осуществлять критический анализ проблемных ситуаций на основе системного подхода, вырабатывать стратегию действий </w:t>
            </w:r>
          </w:p>
        </w:tc>
        <w:tc>
          <w:tcPr>
            <w:tcW w:w="1276" w:type="dxa"/>
            <w:vMerge w:val="restart"/>
            <w:shd w:val="clear" w:color="auto" w:fill="auto"/>
            <w:hideMark/>
          </w:tcPr>
          <w:p w14:paraId="3C4FBAF1"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03" w:type="dxa"/>
            <w:shd w:val="clear" w:color="auto" w:fill="auto"/>
            <w:hideMark/>
          </w:tcPr>
          <w:p w14:paraId="59C3910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методы системного и критического анализа</w:t>
            </w:r>
          </w:p>
        </w:tc>
      </w:tr>
      <w:tr w:rsidR="00285B30" w:rsidRPr="00C82909" w14:paraId="6AC542C3" w14:textId="77777777" w:rsidTr="00285B30">
        <w:trPr>
          <w:trHeight w:val="405"/>
        </w:trPr>
        <w:tc>
          <w:tcPr>
            <w:tcW w:w="940" w:type="dxa"/>
            <w:vMerge/>
            <w:vAlign w:val="center"/>
            <w:hideMark/>
          </w:tcPr>
          <w:p w14:paraId="1274713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1828FF3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77D484F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2EFE3F0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методики разработки стратегии действий для выявления и решения проблемной ситуации</w:t>
            </w:r>
          </w:p>
        </w:tc>
      </w:tr>
      <w:tr w:rsidR="00285B30" w:rsidRPr="00C82909" w14:paraId="29C82150" w14:textId="77777777" w:rsidTr="00285B30">
        <w:trPr>
          <w:trHeight w:val="405"/>
        </w:trPr>
        <w:tc>
          <w:tcPr>
            <w:tcW w:w="940" w:type="dxa"/>
            <w:vMerge/>
            <w:vAlign w:val="center"/>
            <w:hideMark/>
          </w:tcPr>
          <w:p w14:paraId="2C9F34C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2B81BD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1C1102B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53A2DB6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методы критического анализа проблемных ситуаций</w:t>
            </w:r>
          </w:p>
        </w:tc>
      </w:tr>
      <w:tr w:rsidR="00285B30" w:rsidRPr="00C82909" w14:paraId="4A8473E3" w14:textId="77777777" w:rsidTr="00285B30">
        <w:trPr>
          <w:trHeight w:val="375"/>
        </w:trPr>
        <w:tc>
          <w:tcPr>
            <w:tcW w:w="940" w:type="dxa"/>
            <w:vMerge/>
            <w:vAlign w:val="center"/>
            <w:hideMark/>
          </w:tcPr>
          <w:p w14:paraId="7DB2CF8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4FD15E1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2E137A9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3C52AB5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технологии проектирования стратегии собственных действий</w:t>
            </w:r>
          </w:p>
        </w:tc>
      </w:tr>
      <w:tr w:rsidR="00285B30" w:rsidRPr="00C82909" w14:paraId="13A1A0E6" w14:textId="77777777" w:rsidTr="00285B30">
        <w:trPr>
          <w:trHeight w:val="600"/>
        </w:trPr>
        <w:tc>
          <w:tcPr>
            <w:tcW w:w="940" w:type="dxa"/>
            <w:vMerge/>
            <w:vAlign w:val="center"/>
            <w:hideMark/>
          </w:tcPr>
          <w:p w14:paraId="565E9D4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06C4E0D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49F2AAD1"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03" w:type="dxa"/>
            <w:shd w:val="clear" w:color="auto" w:fill="auto"/>
            <w:hideMark/>
          </w:tcPr>
          <w:p w14:paraId="7D8FE06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находить, критически анализировать и выбирать информацию, необходимую </w:t>
            </w:r>
            <w:r w:rsidRPr="009D2680">
              <w:rPr>
                <w:rFonts w:ascii="Times New Roman" w:eastAsia="Times New Roman" w:hAnsi="Times New Roman" w:cs="Times New Roman"/>
                <w:color w:val="000000"/>
                <w:sz w:val="28"/>
                <w:szCs w:val="28"/>
                <w:lang w:eastAsia="ru-RU"/>
              </w:rPr>
              <w:lastRenderedPageBreak/>
              <w:t>для выработки стратегии действий по разрешению проблемной ситуации</w:t>
            </w:r>
          </w:p>
        </w:tc>
      </w:tr>
      <w:tr w:rsidR="00285B30" w:rsidRPr="00C82909" w14:paraId="0276E4E6" w14:textId="77777777" w:rsidTr="00285B30">
        <w:trPr>
          <w:trHeight w:val="600"/>
        </w:trPr>
        <w:tc>
          <w:tcPr>
            <w:tcW w:w="940" w:type="dxa"/>
            <w:vMerge/>
            <w:vAlign w:val="center"/>
            <w:hideMark/>
          </w:tcPr>
          <w:p w14:paraId="3AA64F3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193A3C5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6A29880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56547E1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рассматривать различные варианты решения проблемной ситуации на основе системного подхода, оценивать их преимущества и риски</w:t>
            </w:r>
          </w:p>
        </w:tc>
      </w:tr>
      <w:tr w:rsidR="00285B30" w:rsidRPr="00C82909" w14:paraId="6BBB6EA3" w14:textId="77777777" w:rsidTr="00285B30">
        <w:trPr>
          <w:trHeight w:val="300"/>
        </w:trPr>
        <w:tc>
          <w:tcPr>
            <w:tcW w:w="940" w:type="dxa"/>
            <w:vMerge/>
            <w:vAlign w:val="center"/>
            <w:hideMark/>
          </w:tcPr>
          <w:p w14:paraId="2637EE2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4AB8E4A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3229B7C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57B716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предлагать стратегию действий</w:t>
            </w:r>
          </w:p>
        </w:tc>
      </w:tr>
      <w:tr w:rsidR="00285B30" w:rsidRPr="00C82909" w14:paraId="19D84403" w14:textId="77777777" w:rsidTr="00285B30">
        <w:trPr>
          <w:trHeight w:val="300"/>
        </w:trPr>
        <w:tc>
          <w:tcPr>
            <w:tcW w:w="940" w:type="dxa"/>
            <w:vMerge/>
            <w:vAlign w:val="center"/>
            <w:hideMark/>
          </w:tcPr>
          <w:p w14:paraId="10904FB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0B4ED38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6A16D1A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8755F5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определять и оценивать практические последствия реализации действий по разрешению проблемной ситуации</w:t>
            </w:r>
          </w:p>
        </w:tc>
      </w:tr>
      <w:tr w:rsidR="00285B30" w:rsidRPr="00C82909" w14:paraId="51B056E3" w14:textId="77777777" w:rsidTr="00285B30">
        <w:trPr>
          <w:trHeight w:val="300"/>
        </w:trPr>
        <w:tc>
          <w:tcPr>
            <w:tcW w:w="940" w:type="dxa"/>
            <w:vMerge/>
            <w:vAlign w:val="center"/>
            <w:hideMark/>
          </w:tcPr>
          <w:p w14:paraId="18B5D6A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12F9451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7FDBB367"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03" w:type="dxa"/>
            <w:shd w:val="clear" w:color="auto" w:fill="auto"/>
            <w:hideMark/>
          </w:tcPr>
          <w:p w14:paraId="2A7E7DE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методиками постановки цели, определения способов ее достижения, разработки стратегий действий</w:t>
            </w:r>
          </w:p>
        </w:tc>
      </w:tr>
      <w:tr w:rsidR="00285B30" w:rsidRPr="00C82909" w14:paraId="784EE683" w14:textId="77777777" w:rsidTr="00285B30">
        <w:trPr>
          <w:trHeight w:val="600"/>
        </w:trPr>
        <w:tc>
          <w:tcPr>
            <w:tcW w:w="940" w:type="dxa"/>
            <w:vMerge/>
            <w:vAlign w:val="center"/>
            <w:hideMark/>
          </w:tcPr>
          <w:p w14:paraId="7502321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049285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419EBA6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160C41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навыками выработки стратегии осуществления критического анализа проблемных ситуаций на основе системного подхода</w:t>
            </w:r>
          </w:p>
        </w:tc>
      </w:tr>
      <w:tr w:rsidR="00285B30" w:rsidRPr="00C82909" w14:paraId="6900E19C" w14:textId="77777777" w:rsidTr="00285B30">
        <w:trPr>
          <w:trHeight w:val="420"/>
        </w:trPr>
        <w:tc>
          <w:tcPr>
            <w:tcW w:w="940" w:type="dxa"/>
            <w:vMerge w:val="restart"/>
            <w:shd w:val="clear" w:color="000000" w:fill="FFFFFF"/>
            <w:hideMark/>
          </w:tcPr>
          <w:p w14:paraId="05EE3917"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УК-2 </w:t>
            </w:r>
          </w:p>
        </w:tc>
        <w:tc>
          <w:tcPr>
            <w:tcW w:w="2599" w:type="dxa"/>
            <w:vMerge w:val="restart"/>
            <w:shd w:val="clear" w:color="000000" w:fill="FFFFFF"/>
            <w:hideMark/>
          </w:tcPr>
          <w:p w14:paraId="1F10CBFF"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управлять проектом на всех этапах его жизненного цикла</w:t>
            </w:r>
          </w:p>
        </w:tc>
        <w:tc>
          <w:tcPr>
            <w:tcW w:w="1276" w:type="dxa"/>
            <w:vMerge w:val="restart"/>
            <w:shd w:val="clear" w:color="auto" w:fill="auto"/>
            <w:hideMark/>
          </w:tcPr>
          <w:p w14:paraId="626EC8A8"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03" w:type="dxa"/>
            <w:shd w:val="clear" w:color="auto" w:fill="auto"/>
            <w:hideMark/>
          </w:tcPr>
          <w:p w14:paraId="4F14B8C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этапы жизненного цикла проекта</w:t>
            </w:r>
          </w:p>
        </w:tc>
      </w:tr>
      <w:tr w:rsidR="00285B30" w:rsidRPr="00C82909" w14:paraId="377B6069" w14:textId="77777777" w:rsidTr="00285B30">
        <w:trPr>
          <w:trHeight w:val="300"/>
        </w:trPr>
        <w:tc>
          <w:tcPr>
            <w:tcW w:w="940" w:type="dxa"/>
            <w:vMerge/>
            <w:vAlign w:val="center"/>
            <w:hideMark/>
          </w:tcPr>
          <w:p w14:paraId="61DC168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535938B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20E1D87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133A1D1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этапы разработки и реализации проекта</w:t>
            </w:r>
          </w:p>
        </w:tc>
      </w:tr>
      <w:tr w:rsidR="00285B30" w:rsidRPr="00C82909" w14:paraId="7ED76433" w14:textId="77777777" w:rsidTr="00285B30">
        <w:trPr>
          <w:trHeight w:val="300"/>
        </w:trPr>
        <w:tc>
          <w:tcPr>
            <w:tcW w:w="940" w:type="dxa"/>
            <w:vMerge/>
            <w:vAlign w:val="center"/>
            <w:hideMark/>
          </w:tcPr>
          <w:p w14:paraId="132E808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A0663F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62368E5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61FE964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методы разработки и управления проектами</w:t>
            </w:r>
          </w:p>
        </w:tc>
      </w:tr>
      <w:tr w:rsidR="00285B30" w:rsidRPr="00C82909" w14:paraId="06350046" w14:textId="77777777" w:rsidTr="00285B30">
        <w:trPr>
          <w:trHeight w:val="600"/>
        </w:trPr>
        <w:tc>
          <w:tcPr>
            <w:tcW w:w="940" w:type="dxa"/>
            <w:vMerge/>
            <w:vAlign w:val="center"/>
            <w:hideMark/>
          </w:tcPr>
          <w:p w14:paraId="282BECE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382BC41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020F6BD9"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03" w:type="dxa"/>
            <w:shd w:val="clear" w:color="auto" w:fill="auto"/>
            <w:hideMark/>
          </w:tcPr>
          <w:p w14:paraId="24A9191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выстраивать этапы работы над проектом с учетом последовательности их реализации, определять этапы жизненного цикла проекта</w:t>
            </w:r>
          </w:p>
        </w:tc>
      </w:tr>
      <w:tr w:rsidR="00285B30" w:rsidRPr="00C82909" w14:paraId="3025C906" w14:textId="77777777" w:rsidTr="00285B30">
        <w:trPr>
          <w:trHeight w:val="300"/>
        </w:trPr>
        <w:tc>
          <w:tcPr>
            <w:tcW w:w="940" w:type="dxa"/>
            <w:vMerge/>
            <w:vAlign w:val="center"/>
            <w:hideMark/>
          </w:tcPr>
          <w:p w14:paraId="3A58314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6467654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6DA64C7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1FD1012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определять проблему, на решение которой направлен проект, грамотно формулировать цель проекта</w:t>
            </w:r>
          </w:p>
        </w:tc>
      </w:tr>
      <w:tr w:rsidR="00285B30" w:rsidRPr="00C82909" w14:paraId="73E13750" w14:textId="77777777" w:rsidTr="00285B30">
        <w:trPr>
          <w:trHeight w:val="300"/>
        </w:trPr>
        <w:tc>
          <w:tcPr>
            <w:tcW w:w="940" w:type="dxa"/>
            <w:vMerge/>
            <w:vAlign w:val="center"/>
            <w:hideMark/>
          </w:tcPr>
          <w:p w14:paraId="349DCA3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2462799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70DE794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21DE9AB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определять исполнителей проекта</w:t>
            </w:r>
          </w:p>
        </w:tc>
      </w:tr>
      <w:tr w:rsidR="00285B30" w:rsidRPr="00C82909" w14:paraId="56C39F91" w14:textId="77777777" w:rsidTr="00285B30">
        <w:trPr>
          <w:trHeight w:val="600"/>
        </w:trPr>
        <w:tc>
          <w:tcPr>
            <w:tcW w:w="940" w:type="dxa"/>
            <w:vMerge/>
            <w:vAlign w:val="center"/>
            <w:hideMark/>
          </w:tcPr>
          <w:p w14:paraId="2213EF0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1C68A4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68B3CDB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54E7AC2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ограничений</w:t>
            </w:r>
          </w:p>
        </w:tc>
      </w:tr>
      <w:tr w:rsidR="00285B30" w:rsidRPr="00C82909" w14:paraId="6AC12FB6" w14:textId="77777777" w:rsidTr="00285B30">
        <w:trPr>
          <w:trHeight w:val="600"/>
        </w:trPr>
        <w:tc>
          <w:tcPr>
            <w:tcW w:w="940" w:type="dxa"/>
            <w:vMerge/>
            <w:vAlign w:val="center"/>
            <w:hideMark/>
          </w:tcPr>
          <w:p w14:paraId="29CD6A4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4871D44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51EA202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1DE163D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качественно решать конкретные задачи (исследования, проекта, деятельности) за установленное время; оценивать риски и результаты проекта</w:t>
            </w:r>
          </w:p>
        </w:tc>
      </w:tr>
      <w:tr w:rsidR="00285B30" w:rsidRPr="00C82909" w14:paraId="51AFDEB9" w14:textId="77777777" w:rsidTr="00285B30">
        <w:trPr>
          <w:trHeight w:val="300"/>
        </w:trPr>
        <w:tc>
          <w:tcPr>
            <w:tcW w:w="940" w:type="dxa"/>
            <w:vMerge/>
            <w:vAlign w:val="center"/>
            <w:hideMark/>
          </w:tcPr>
          <w:p w14:paraId="105040D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1D37AB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5918F60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2DA2980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публично представлять результаты проекта, вступать в обсуждение хода и результатов проекта</w:t>
            </w:r>
          </w:p>
        </w:tc>
      </w:tr>
      <w:tr w:rsidR="00285B30" w:rsidRPr="00C82909" w14:paraId="18CFF2B8" w14:textId="77777777" w:rsidTr="00285B30">
        <w:trPr>
          <w:trHeight w:val="300"/>
        </w:trPr>
        <w:tc>
          <w:tcPr>
            <w:tcW w:w="940" w:type="dxa"/>
            <w:vMerge/>
            <w:vAlign w:val="center"/>
            <w:hideMark/>
          </w:tcPr>
          <w:p w14:paraId="63003B4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1AEF8F2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73539C03"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03" w:type="dxa"/>
            <w:shd w:val="clear" w:color="auto" w:fill="auto"/>
            <w:hideMark/>
          </w:tcPr>
          <w:p w14:paraId="69951EE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методиками разработки и управления проектом</w:t>
            </w:r>
          </w:p>
        </w:tc>
      </w:tr>
      <w:tr w:rsidR="00285B30" w:rsidRPr="00C82909" w14:paraId="427240F7" w14:textId="77777777" w:rsidTr="00285B30">
        <w:trPr>
          <w:trHeight w:val="300"/>
        </w:trPr>
        <w:tc>
          <w:tcPr>
            <w:tcW w:w="940" w:type="dxa"/>
            <w:vMerge/>
            <w:vAlign w:val="center"/>
            <w:hideMark/>
          </w:tcPr>
          <w:p w14:paraId="7C9F2C0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0169B2D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4EFE739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12A4418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методами оценки потребности в ресурсах и эффективности проекта</w:t>
            </w:r>
          </w:p>
        </w:tc>
      </w:tr>
      <w:tr w:rsidR="00285B30" w:rsidRPr="00C82909" w14:paraId="33CCBF3A" w14:textId="77777777" w:rsidTr="00285B30">
        <w:trPr>
          <w:trHeight w:val="345"/>
        </w:trPr>
        <w:tc>
          <w:tcPr>
            <w:tcW w:w="940" w:type="dxa"/>
            <w:vMerge/>
            <w:vAlign w:val="center"/>
            <w:hideMark/>
          </w:tcPr>
          <w:p w14:paraId="34331FA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2852B81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086D237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5DF5A52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навыками управления проектом на всех этапах его жизненного цикла</w:t>
            </w:r>
          </w:p>
        </w:tc>
      </w:tr>
      <w:tr w:rsidR="00285B30" w:rsidRPr="00C82909" w14:paraId="6572D246" w14:textId="77777777" w:rsidTr="00285B30">
        <w:trPr>
          <w:trHeight w:val="390"/>
        </w:trPr>
        <w:tc>
          <w:tcPr>
            <w:tcW w:w="940" w:type="dxa"/>
            <w:vMerge w:val="restart"/>
            <w:shd w:val="clear" w:color="000000" w:fill="FFFFFF"/>
            <w:hideMark/>
          </w:tcPr>
          <w:p w14:paraId="50D0DE8C"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УК-3</w:t>
            </w:r>
          </w:p>
        </w:tc>
        <w:tc>
          <w:tcPr>
            <w:tcW w:w="2599" w:type="dxa"/>
            <w:vMerge w:val="restart"/>
            <w:shd w:val="clear" w:color="000000" w:fill="FFFFFF"/>
            <w:hideMark/>
          </w:tcPr>
          <w:p w14:paraId="77F68FD3"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 Способен организовывать и руководить работой команды, вырабатывая командную стратегию для достижения поставленной цели</w:t>
            </w:r>
          </w:p>
        </w:tc>
        <w:tc>
          <w:tcPr>
            <w:tcW w:w="1276" w:type="dxa"/>
            <w:vMerge w:val="restart"/>
            <w:shd w:val="clear" w:color="auto" w:fill="auto"/>
            <w:hideMark/>
          </w:tcPr>
          <w:p w14:paraId="48F8923B"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03" w:type="dxa"/>
            <w:shd w:val="clear" w:color="auto" w:fill="auto"/>
            <w:hideMark/>
          </w:tcPr>
          <w:p w14:paraId="030EAF9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основные теории мотивации и лидерства</w:t>
            </w:r>
          </w:p>
        </w:tc>
      </w:tr>
      <w:tr w:rsidR="00285B30" w:rsidRPr="00C82909" w14:paraId="79628461" w14:textId="77777777" w:rsidTr="00285B30">
        <w:trPr>
          <w:trHeight w:val="315"/>
        </w:trPr>
        <w:tc>
          <w:tcPr>
            <w:tcW w:w="940" w:type="dxa"/>
            <w:vMerge/>
            <w:vAlign w:val="center"/>
            <w:hideMark/>
          </w:tcPr>
          <w:p w14:paraId="00F9BDE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07F6CB5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21E3979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333AFF5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методики формирования команд</w:t>
            </w:r>
          </w:p>
        </w:tc>
      </w:tr>
      <w:tr w:rsidR="00285B30" w:rsidRPr="00C82909" w14:paraId="69C06CEB" w14:textId="77777777" w:rsidTr="00285B30">
        <w:trPr>
          <w:trHeight w:val="315"/>
        </w:trPr>
        <w:tc>
          <w:tcPr>
            <w:tcW w:w="940" w:type="dxa"/>
            <w:vMerge/>
            <w:vAlign w:val="center"/>
            <w:hideMark/>
          </w:tcPr>
          <w:p w14:paraId="537D88A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11EFE68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3B6A9E0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43E6BF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методы эффективного руководства коллективами; основные теории лидерства и стили руководства</w:t>
            </w:r>
          </w:p>
        </w:tc>
      </w:tr>
      <w:tr w:rsidR="00285B30" w:rsidRPr="00C82909" w14:paraId="6BE1EE9F" w14:textId="77777777" w:rsidTr="00285B30">
        <w:trPr>
          <w:trHeight w:val="360"/>
        </w:trPr>
        <w:tc>
          <w:tcPr>
            <w:tcW w:w="940" w:type="dxa"/>
            <w:vMerge/>
            <w:vAlign w:val="center"/>
            <w:hideMark/>
          </w:tcPr>
          <w:p w14:paraId="161F683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4DECB3B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0CB7F2E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7EEB6A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технологии выстраивания командной стратегии для достижения поставленной цели</w:t>
            </w:r>
          </w:p>
        </w:tc>
      </w:tr>
      <w:tr w:rsidR="00285B30" w:rsidRPr="00C82909" w14:paraId="44C70356" w14:textId="77777777" w:rsidTr="00285B30">
        <w:trPr>
          <w:trHeight w:val="720"/>
        </w:trPr>
        <w:tc>
          <w:tcPr>
            <w:tcW w:w="940" w:type="dxa"/>
            <w:vMerge/>
            <w:vAlign w:val="center"/>
            <w:hideMark/>
          </w:tcPr>
          <w:p w14:paraId="558C2E5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DD9AA4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226618E5"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03" w:type="dxa"/>
            <w:shd w:val="clear" w:color="auto" w:fill="auto"/>
            <w:hideMark/>
          </w:tcPr>
          <w:p w14:paraId="41D5DE8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оценивать эффективность использования стратегии сотрудничества для достижения поставленной цели, определять роль каждого участника в команде</w:t>
            </w:r>
          </w:p>
        </w:tc>
      </w:tr>
      <w:tr w:rsidR="00285B30" w:rsidRPr="00C82909" w14:paraId="5C7A8AA1" w14:textId="77777777" w:rsidTr="00285B30">
        <w:trPr>
          <w:trHeight w:val="450"/>
        </w:trPr>
        <w:tc>
          <w:tcPr>
            <w:tcW w:w="940" w:type="dxa"/>
            <w:vMerge/>
            <w:vAlign w:val="center"/>
            <w:hideMark/>
          </w:tcPr>
          <w:p w14:paraId="21D7E4B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26E1E9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0598661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4291551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учитывать в совместной деятельности особенности поведения и общения разных людей</w:t>
            </w:r>
          </w:p>
        </w:tc>
      </w:tr>
      <w:tr w:rsidR="00285B30" w:rsidRPr="00C82909" w14:paraId="47C47817" w14:textId="77777777" w:rsidTr="00285B30">
        <w:trPr>
          <w:trHeight w:val="660"/>
        </w:trPr>
        <w:tc>
          <w:tcPr>
            <w:tcW w:w="940" w:type="dxa"/>
            <w:vMerge/>
            <w:vAlign w:val="center"/>
            <w:hideMark/>
          </w:tcPr>
          <w:p w14:paraId="6425279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006BC0C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40CFDA6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0FB67A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rsidR="00285B30" w:rsidRPr="00C82909" w14:paraId="082EC4B7" w14:textId="77777777" w:rsidTr="00285B30">
        <w:trPr>
          <w:trHeight w:val="660"/>
        </w:trPr>
        <w:tc>
          <w:tcPr>
            <w:tcW w:w="940" w:type="dxa"/>
            <w:vMerge/>
            <w:vAlign w:val="center"/>
            <w:hideMark/>
          </w:tcPr>
          <w:p w14:paraId="573FDEF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4858F85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183C7A0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63211BA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демонстрировать понимание результатов (последствий) личных действий и планировать последовательность шагов для достижения поставленной цели, контролировать их выполнение</w:t>
            </w:r>
          </w:p>
        </w:tc>
      </w:tr>
      <w:tr w:rsidR="00285B30" w:rsidRPr="00C82909" w14:paraId="0EDFDEE2" w14:textId="77777777" w:rsidTr="00285B30">
        <w:trPr>
          <w:trHeight w:val="615"/>
        </w:trPr>
        <w:tc>
          <w:tcPr>
            <w:tcW w:w="940" w:type="dxa"/>
            <w:vMerge/>
            <w:vAlign w:val="center"/>
            <w:hideMark/>
          </w:tcPr>
          <w:p w14:paraId="053D5B4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1DE4630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5DB6E28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4C1CFB4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эффективно взаимодействовать с членами команды, в том числе участвовать в обмене информацией, знаниями и опытом, презентации результатов работы команды</w:t>
            </w:r>
          </w:p>
        </w:tc>
      </w:tr>
      <w:tr w:rsidR="00285B30" w:rsidRPr="00C82909" w14:paraId="015AD1A4" w14:textId="77777777" w:rsidTr="00285B30">
        <w:trPr>
          <w:trHeight w:val="330"/>
        </w:trPr>
        <w:tc>
          <w:tcPr>
            <w:tcW w:w="940" w:type="dxa"/>
            <w:vMerge/>
            <w:vAlign w:val="center"/>
            <w:hideMark/>
          </w:tcPr>
          <w:p w14:paraId="3D7637A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B41DA4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2860DDF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273041D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соблюдать этические нормы взаимодействия</w:t>
            </w:r>
          </w:p>
        </w:tc>
      </w:tr>
      <w:tr w:rsidR="00285B30" w:rsidRPr="00C82909" w14:paraId="217122E8" w14:textId="77777777" w:rsidTr="00285B30">
        <w:trPr>
          <w:trHeight w:val="630"/>
        </w:trPr>
        <w:tc>
          <w:tcPr>
            <w:tcW w:w="940" w:type="dxa"/>
            <w:vMerge/>
            <w:vAlign w:val="center"/>
            <w:hideMark/>
          </w:tcPr>
          <w:p w14:paraId="14292FB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0B18164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361ACFB6"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03" w:type="dxa"/>
            <w:shd w:val="clear" w:color="auto" w:fill="auto"/>
            <w:hideMark/>
          </w:tcPr>
          <w:p w14:paraId="3D9F404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навыками анализа, проектирования и организации межличностных, групповых и организационных </w:t>
            </w:r>
            <w:r w:rsidRPr="009D2680">
              <w:rPr>
                <w:rFonts w:ascii="Times New Roman" w:eastAsia="Times New Roman" w:hAnsi="Times New Roman" w:cs="Times New Roman"/>
                <w:color w:val="000000"/>
                <w:sz w:val="28"/>
                <w:szCs w:val="28"/>
                <w:lang w:eastAsia="ru-RU"/>
              </w:rPr>
              <w:lastRenderedPageBreak/>
              <w:t>коммуникаций в команде для достижения поставленной цели</w:t>
            </w:r>
          </w:p>
        </w:tc>
      </w:tr>
      <w:tr w:rsidR="00285B30" w:rsidRPr="00C82909" w14:paraId="6025CA2E" w14:textId="77777777" w:rsidTr="00285B30">
        <w:trPr>
          <w:trHeight w:val="405"/>
        </w:trPr>
        <w:tc>
          <w:tcPr>
            <w:tcW w:w="940" w:type="dxa"/>
            <w:vMerge/>
            <w:vAlign w:val="center"/>
            <w:hideMark/>
          </w:tcPr>
          <w:p w14:paraId="0C54EC9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3104E2D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237F8D0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6F530CF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методами организации и управления коллективом</w:t>
            </w:r>
          </w:p>
        </w:tc>
      </w:tr>
      <w:tr w:rsidR="00285B30" w:rsidRPr="00C82909" w14:paraId="42ED99D7" w14:textId="77777777" w:rsidTr="00285B30">
        <w:trPr>
          <w:trHeight w:val="675"/>
        </w:trPr>
        <w:tc>
          <w:tcPr>
            <w:tcW w:w="940" w:type="dxa"/>
            <w:vMerge/>
            <w:vAlign w:val="center"/>
            <w:hideMark/>
          </w:tcPr>
          <w:p w14:paraId="24CA2E3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B5ABB5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62D27CA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40060B5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навыками организации и руководства работой команды, выработки командной стратегии для достижения поставленной цели</w:t>
            </w:r>
          </w:p>
        </w:tc>
      </w:tr>
      <w:tr w:rsidR="00285B30" w:rsidRPr="00C82909" w14:paraId="564B105A" w14:textId="77777777" w:rsidTr="00285B30">
        <w:trPr>
          <w:trHeight w:val="360"/>
        </w:trPr>
        <w:tc>
          <w:tcPr>
            <w:tcW w:w="940" w:type="dxa"/>
            <w:vMerge w:val="restart"/>
            <w:shd w:val="clear" w:color="000000" w:fill="FFFFFF"/>
            <w:hideMark/>
          </w:tcPr>
          <w:p w14:paraId="30339E67"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УК-4 </w:t>
            </w:r>
          </w:p>
        </w:tc>
        <w:tc>
          <w:tcPr>
            <w:tcW w:w="2599" w:type="dxa"/>
            <w:vMerge w:val="restart"/>
            <w:shd w:val="clear" w:color="000000" w:fill="FFFFFF"/>
            <w:hideMark/>
          </w:tcPr>
          <w:p w14:paraId="4750B254"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применять современные коммуникативные технологии, в том числе на иностранном(</w:t>
            </w:r>
            <w:proofErr w:type="spellStart"/>
            <w:r w:rsidRPr="009D2680">
              <w:rPr>
                <w:rFonts w:ascii="Times New Roman" w:eastAsia="Times New Roman" w:hAnsi="Times New Roman" w:cs="Times New Roman"/>
                <w:color w:val="000000"/>
                <w:sz w:val="28"/>
                <w:szCs w:val="28"/>
                <w:lang w:eastAsia="ru-RU"/>
              </w:rPr>
              <w:t>ых</w:t>
            </w:r>
            <w:proofErr w:type="spellEnd"/>
            <w:r w:rsidRPr="009D2680">
              <w:rPr>
                <w:rFonts w:ascii="Times New Roman" w:eastAsia="Times New Roman" w:hAnsi="Times New Roman" w:cs="Times New Roman"/>
                <w:color w:val="000000"/>
                <w:sz w:val="28"/>
                <w:szCs w:val="28"/>
                <w:lang w:eastAsia="ru-RU"/>
              </w:rPr>
              <w:t>) языке(ах), для академического и профессионального взаимодействия</w:t>
            </w:r>
          </w:p>
        </w:tc>
        <w:tc>
          <w:tcPr>
            <w:tcW w:w="1276" w:type="dxa"/>
            <w:vMerge w:val="restart"/>
            <w:shd w:val="clear" w:color="auto" w:fill="auto"/>
            <w:hideMark/>
          </w:tcPr>
          <w:p w14:paraId="7DD62358"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03" w:type="dxa"/>
            <w:shd w:val="clear" w:color="auto" w:fill="auto"/>
            <w:hideMark/>
          </w:tcPr>
          <w:p w14:paraId="1B16D73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правила и закономерности межличностной и деловой, устной и письменной коммуникации</w:t>
            </w:r>
          </w:p>
        </w:tc>
      </w:tr>
      <w:tr w:rsidR="00285B30" w:rsidRPr="00C82909" w14:paraId="3F480075" w14:textId="77777777" w:rsidTr="00285B30">
        <w:trPr>
          <w:trHeight w:val="360"/>
        </w:trPr>
        <w:tc>
          <w:tcPr>
            <w:tcW w:w="940" w:type="dxa"/>
            <w:vMerge/>
            <w:vAlign w:val="center"/>
            <w:hideMark/>
          </w:tcPr>
          <w:p w14:paraId="18BF2F7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798C380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134F2C6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5F684C6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современные коммуникативные технологии на русском и иностранном языках</w:t>
            </w:r>
          </w:p>
        </w:tc>
      </w:tr>
      <w:tr w:rsidR="00285B30" w:rsidRPr="00C82909" w14:paraId="7D248A4A" w14:textId="77777777" w:rsidTr="00285B30">
        <w:trPr>
          <w:trHeight w:val="300"/>
        </w:trPr>
        <w:tc>
          <w:tcPr>
            <w:tcW w:w="940" w:type="dxa"/>
            <w:vMerge/>
            <w:vAlign w:val="center"/>
            <w:hideMark/>
          </w:tcPr>
          <w:p w14:paraId="484657B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4D9F6E0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784BFF7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16956A8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существующие профессиональные сообщества для профессионального взаимодействия</w:t>
            </w:r>
          </w:p>
        </w:tc>
      </w:tr>
      <w:tr w:rsidR="00285B30" w:rsidRPr="00C82909" w14:paraId="7868BE3E" w14:textId="77777777" w:rsidTr="00285B30">
        <w:trPr>
          <w:trHeight w:val="300"/>
        </w:trPr>
        <w:tc>
          <w:tcPr>
            <w:tcW w:w="940" w:type="dxa"/>
            <w:vMerge/>
            <w:vAlign w:val="center"/>
            <w:hideMark/>
          </w:tcPr>
          <w:p w14:paraId="7DDA437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395C60D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27FBDBC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42AC8D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технологии академического и профессионального взаимодействия</w:t>
            </w:r>
          </w:p>
        </w:tc>
      </w:tr>
      <w:tr w:rsidR="00285B30" w:rsidRPr="00C82909" w14:paraId="5224C305" w14:textId="77777777" w:rsidTr="00285B30">
        <w:trPr>
          <w:trHeight w:val="615"/>
        </w:trPr>
        <w:tc>
          <w:tcPr>
            <w:tcW w:w="940" w:type="dxa"/>
            <w:vMerge/>
            <w:vAlign w:val="center"/>
            <w:hideMark/>
          </w:tcPr>
          <w:p w14:paraId="6557494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60A42E0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15874DBD"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03" w:type="dxa"/>
            <w:shd w:val="clear" w:color="auto" w:fill="auto"/>
            <w:hideMark/>
          </w:tcPr>
          <w:p w14:paraId="02BE1B2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выбирать на государственном и иностранном (-ых) языках коммуникативно приемлемые стили делового общения, вербальные и невербальные средства взаимодействия с партнерами</w:t>
            </w:r>
          </w:p>
        </w:tc>
      </w:tr>
      <w:tr w:rsidR="00285B30" w:rsidRPr="00C82909" w14:paraId="05B14AAF" w14:textId="77777777" w:rsidTr="00285B30">
        <w:trPr>
          <w:trHeight w:val="675"/>
        </w:trPr>
        <w:tc>
          <w:tcPr>
            <w:tcW w:w="940" w:type="dxa"/>
            <w:vMerge/>
            <w:vAlign w:val="center"/>
            <w:hideMark/>
          </w:tcPr>
          <w:p w14:paraId="675A697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128CD22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3F65CB9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3F3F97D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языках </w:t>
            </w:r>
          </w:p>
        </w:tc>
      </w:tr>
      <w:tr w:rsidR="00285B30" w:rsidRPr="00C82909" w14:paraId="5A5DFD26" w14:textId="77777777" w:rsidTr="00285B30">
        <w:trPr>
          <w:trHeight w:val="675"/>
        </w:trPr>
        <w:tc>
          <w:tcPr>
            <w:tcW w:w="940" w:type="dxa"/>
            <w:vMerge/>
            <w:vAlign w:val="center"/>
            <w:hideMark/>
          </w:tcPr>
          <w:p w14:paraId="7D8ACFC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5152B61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6D20D9FC"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205790E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285B30" w:rsidRPr="00C82909" w14:paraId="7186A896" w14:textId="77777777" w:rsidTr="00285B30">
        <w:trPr>
          <w:trHeight w:val="675"/>
        </w:trPr>
        <w:tc>
          <w:tcPr>
            <w:tcW w:w="940" w:type="dxa"/>
            <w:vMerge/>
            <w:vAlign w:val="center"/>
            <w:hideMark/>
          </w:tcPr>
          <w:p w14:paraId="62C58CD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4FB925D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0CED8E1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10719C5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 коммуникативно и культурно вести устные деловые разговоры в процессе профессионального взаимодействия на государственном и иностранном (-ых) языках</w:t>
            </w:r>
          </w:p>
        </w:tc>
      </w:tr>
      <w:tr w:rsidR="00285B30" w:rsidRPr="00C82909" w14:paraId="23408F01" w14:textId="77777777" w:rsidTr="00285B30">
        <w:trPr>
          <w:trHeight w:val="615"/>
        </w:trPr>
        <w:tc>
          <w:tcPr>
            <w:tcW w:w="940" w:type="dxa"/>
            <w:vMerge/>
            <w:vAlign w:val="center"/>
            <w:hideMark/>
          </w:tcPr>
          <w:p w14:paraId="55FE888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20C8EE5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576BB7F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5A7DB2C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выполнять перевод академических и профессиональных текстов с иностранного (-ых) на государственный язык</w:t>
            </w:r>
          </w:p>
        </w:tc>
      </w:tr>
      <w:tr w:rsidR="00285B30" w:rsidRPr="00C82909" w14:paraId="13790879" w14:textId="77777777" w:rsidTr="00285B30">
        <w:trPr>
          <w:trHeight w:val="615"/>
        </w:trPr>
        <w:tc>
          <w:tcPr>
            <w:tcW w:w="940" w:type="dxa"/>
            <w:vMerge/>
            <w:vAlign w:val="center"/>
            <w:hideMark/>
          </w:tcPr>
          <w:p w14:paraId="7EBAE5D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63113A9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2701442A"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03" w:type="dxa"/>
            <w:shd w:val="clear" w:color="auto" w:fill="auto"/>
            <w:hideMark/>
          </w:tcPr>
          <w:p w14:paraId="76A0D78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методикой межличностного делового общения на русском (государственном) и иностранном языках с применением профессиональных языковых форм, средств и современных коммуникативных технологий</w:t>
            </w:r>
          </w:p>
        </w:tc>
      </w:tr>
      <w:tr w:rsidR="00285B30" w:rsidRPr="00C82909" w14:paraId="15D69FD1" w14:textId="77777777" w:rsidTr="00285B30">
        <w:trPr>
          <w:trHeight w:val="600"/>
        </w:trPr>
        <w:tc>
          <w:tcPr>
            <w:tcW w:w="940" w:type="dxa"/>
            <w:vMerge/>
            <w:vAlign w:val="center"/>
            <w:hideMark/>
          </w:tcPr>
          <w:p w14:paraId="2546C6E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27484CB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1BB35A4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4A9A205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навыками применения современных коммуникативных технологий, в том числе на иностранном(</w:t>
            </w:r>
            <w:proofErr w:type="spellStart"/>
            <w:r w:rsidRPr="009D2680">
              <w:rPr>
                <w:rFonts w:ascii="Times New Roman" w:eastAsia="Times New Roman" w:hAnsi="Times New Roman" w:cs="Times New Roman"/>
                <w:color w:val="000000"/>
                <w:sz w:val="28"/>
                <w:szCs w:val="28"/>
                <w:lang w:eastAsia="ru-RU"/>
              </w:rPr>
              <w:t>ых</w:t>
            </w:r>
            <w:proofErr w:type="spellEnd"/>
            <w:r w:rsidRPr="009D2680">
              <w:rPr>
                <w:rFonts w:ascii="Times New Roman" w:eastAsia="Times New Roman" w:hAnsi="Times New Roman" w:cs="Times New Roman"/>
                <w:color w:val="000000"/>
                <w:sz w:val="28"/>
                <w:szCs w:val="28"/>
                <w:lang w:eastAsia="ru-RU"/>
              </w:rPr>
              <w:t>) языке(ах), для академического и профессионального взаимодействия</w:t>
            </w:r>
          </w:p>
        </w:tc>
      </w:tr>
      <w:tr w:rsidR="00285B30" w:rsidRPr="00C82909" w14:paraId="76565FC6" w14:textId="77777777" w:rsidTr="00285B30">
        <w:trPr>
          <w:trHeight w:val="375"/>
        </w:trPr>
        <w:tc>
          <w:tcPr>
            <w:tcW w:w="940" w:type="dxa"/>
            <w:vMerge w:val="restart"/>
            <w:shd w:val="clear" w:color="000000" w:fill="FFFFFF"/>
            <w:hideMark/>
          </w:tcPr>
          <w:p w14:paraId="65BDC6FA"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УК-5</w:t>
            </w:r>
          </w:p>
        </w:tc>
        <w:tc>
          <w:tcPr>
            <w:tcW w:w="2599" w:type="dxa"/>
            <w:vMerge w:val="restart"/>
            <w:shd w:val="clear" w:color="000000" w:fill="FFFFFF"/>
            <w:hideMark/>
          </w:tcPr>
          <w:p w14:paraId="3C874B8C"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 Способен анализировать и учитывать разнообразие культур в процессе межкультурного взаимодействия</w:t>
            </w:r>
          </w:p>
        </w:tc>
        <w:tc>
          <w:tcPr>
            <w:tcW w:w="1276" w:type="dxa"/>
            <w:vMerge w:val="restart"/>
            <w:shd w:val="clear" w:color="auto" w:fill="auto"/>
            <w:hideMark/>
          </w:tcPr>
          <w:p w14:paraId="2D6A14D3"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03" w:type="dxa"/>
            <w:shd w:val="clear" w:color="auto" w:fill="auto"/>
            <w:hideMark/>
          </w:tcPr>
          <w:p w14:paraId="59ADA9C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закономерности и особенности социально-исторического развития различных культур</w:t>
            </w:r>
          </w:p>
        </w:tc>
      </w:tr>
      <w:tr w:rsidR="00285B30" w:rsidRPr="00C82909" w14:paraId="3D6F7A24" w14:textId="77777777" w:rsidTr="00285B30">
        <w:trPr>
          <w:trHeight w:val="330"/>
        </w:trPr>
        <w:tc>
          <w:tcPr>
            <w:tcW w:w="940" w:type="dxa"/>
            <w:vMerge/>
            <w:vAlign w:val="center"/>
            <w:hideMark/>
          </w:tcPr>
          <w:p w14:paraId="6AA5292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5D28077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63B2712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4FAD10E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особенности межкультурного разнообразия общества</w:t>
            </w:r>
          </w:p>
        </w:tc>
      </w:tr>
      <w:tr w:rsidR="00285B30" w:rsidRPr="00C82909" w14:paraId="06F25BD4" w14:textId="77777777" w:rsidTr="00285B30">
        <w:trPr>
          <w:trHeight w:val="300"/>
        </w:trPr>
        <w:tc>
          <w:tcPr>
            <w:tcW w:w="940" w:type="dxa"/>
            <w:vMerge/>
            <w:vAlign w:val="center"/>
            <w:hideMark/>
          </w:tcPr>
          <w:p w14:paraId="78AD7E5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32D4791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1C373FA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E91B5A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правила и технологии эффективного межкультурного взаимодействия</w:t>
            </w:r>
          </w:p>
        </w:tc>
      </w:tr>
      <w:tr w:rsidR="00285B30" w:rsidRPr="00C82909" w14:paraId="3F73E35E" w14:textId="77777777" w:rsidTr="00285B30">
        <w:trPr>
          <w:trHeight w:val="600"/>
        </w:trPr>
        <w:tc>
          <w:tcPr>
            <w:tcW w:w="940" w:type="dxa"/>
            <w:vMerge/>
            <w:vAlign w:val="center"/>
            <w:hideMark/>
          </w:tcPr>
          <w:p w14:paraId="1AB9822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59C3A7A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42029691"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03" w:type="dxa"/>
            <w:shd w:val="clear" w:color="auto" w:fill="auto"/>
            <w:hideMark/>
          </w:tcPr>
          <w:p w14:paraId="785712A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находить и использовать необходимую для саморазвития и взаимодействия с другими информацию о культурных особенностях и традициях различных сообществ</w:t>
            </w:r>
          </w:p>
        </w:tc>
      </w:tr>
      <w:tr w:rsidR="00285B30" w:rsidRPr="00C82909" w14:paraId="701C9771" w14:textId="77777777" w:rsidTr="00285B30">
        <w:trPr>
          <w:trHeight w:val="1200"/>
        </w:trPr>
        <w:tc>
          <w:tcPr>
            <w:tcW w:w="940" w:type="dxa"/>
            <w:vMerge/>
            <w:vAlign w:val="center"/>
            <w:hideMark/>
          </w:tcPr>
          <w:p w14:paraId="5BE65E4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2FBC589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679F3733"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62158F0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демонстрировать уважительное отношение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традиций мира (включая мировые религии, философские и этические учения), в зависимости от среды взаимодействия и задач образования</w:t>
            </w:r>
          </w:p>
        </w:tc>
      </w:tr>
      <w:tr w:rsidR="00285B30" w:rsidRPr="00C82909" w14:paraId="2163CF8C" w14:textId="77777777" w:rsidTr="00285B30">
        <w:trPr>
          <w:trHeight w:val="600"/>
        </w:trPr>
        <w:tc>
          <w:tcPr>
            <w:tcW w:w="940" w:type="dxa"/>
            <w:vMerge/>
            <w:vAlign w:val="center"/>
            <w:hideMark/>
          </w:tcPr>
          <w:p w14:paraId="13EAC81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310A9530"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7E0A17D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6440B4C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толерантно и конструктивно взаимодействовать с людьми с учетом их социокультурных особенностей в целях успешного выполнения </w:t>
            </w:r>
            <w:r w:rsidRPr="009D2680">
              <w:rPr>
                <w:rFonts w:ascii="Times New Roman" w:eastAsia="Times New Roman" w:hAnsi="Times New Roman" w:cs="Times New Roman"/>
                <w:color w:val="000000"/>
                <w:sz w:val="28"/>
                <w:szCs w:val="28"/>
                <w:lang w:eastAsia="ru-RU"/>
              </w:rPr>
              <w:lastRenderedPageBreak/>
              <w:t>профессиональных задач и усиления социальной интеграции</w:t>
            </w:r>
          </w:p>
        </w:tc>
      </w:tr>
      <w:tr w:rsidR="00285B30" w:rsidRPr="00C82909" w14:paraId="139E9335" w14:textId="77777777" w:rsidTr="00285B30">
        <w:trPr>
          <w:trHeight w:val="300"/>
        </w:trPr>
        <w:tc>
          <w:tcPr>
            <w:tcW w:w="940" w:type="dxa"/>
            <w:vMerge/>
            <w:vAlign w:val="center"/>
            <w:hideMark/>
          </w:tcPr>
          <w:p w14:paraId="0D1DE98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4F93C3D1"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72CC0D7A"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03" w:type="dxa"/>
            <w:shd w:val="clear" w:color="auto" w:fill="auto"/>
            <w:hideMark/>
          </w:tcPr>
          <w:p w14:paraId="192DF862"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методами и навыками эффективного межкультурного взаимодействия</w:t>
            </w:r>
          </w:p>
        </w:tc>
      </w:tr>
      <w:tr w:rsidR="00285B30" w:rsidRPr="00C82909" w14:paraId="35AEBE65" w14:textId="77777777" w:rsidTr="00285B30">
        <w:trPr>
          <w:trHeight w:val="300"/>
        </w:trPr>
        <w:tc>
          <w:tcPr>
            <w:tcW w:w="940" w:type="dxa"/>
            <w:vMerge/>
            <w:vAlign w:val="center"/>
            <w:hideMark/>
          </w:tcPr>
          <w:p w14:paraId="4582164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2A9E245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0FE6244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B0ABAD9"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навыками анализа и учета разнообразия культур в процессе межкультурного взаимодействия</w:t>
            </w:r>
          </w:p>
        </w:tc>
      </w:tr>
      <w:tr w:rsidR="00285B30" w:rsidRPr="00C82909" w14:paraId="05EDB605" w14:textId="77777777" w:rsidTr="00285B30">
        <w:trPr>
          <w:trHeight w:val="360"/>
        </w:trPr>
        <w:tc>
          <w:tcPr>
            <w:tcW w:w="940" w:type="dxa"/>
            <w:vMerge w:val="restart"/>
            <w:shd w:val="clear" w:color="000000" w:fill="FFFFFF"/>
            <w:hideMark/>
          </w:tcPr>
          <w:p w14:paraId="0BCAFEF0"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УК-6 </w:t>
            </w:r>
          </w:p>
        </w:tc>
        <w:tc>
          <w:tcPr>
            <w:tcW w:w="2599" w:type="dxa"/>
            <w:vMerge w:val="restart"/>
            <w:shd w:val="clear" w:color="000000" w:fill="FFFFFF"/>
            <w:hideMark/>
          </w:tcPr>
          <w:p w14:paraId="05A2F34A"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Способен определять и реализовывать приоритеты собственной деятельности и способы ее совершенствования на основе самооценки</w:t>
            </w:r>
          </w:p>
        </w:tc>
        <w:tc>
          <w:tcPr>
            <w:tcW w:w="1276" w:type="dxa"/>
            <w:shd w:val="clear" w:color="auto" w:fill="auto"/>
            <w:hideMark/>
          </w:tcPr>
          <w:p w14:paraId="575C16E7"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знаний</w:t>
            </w:r>
          </w:p>
        </w:tc>
        <w:tc>
          <w:tcPr>
            <w:tcW w:w="5103" w:type="dxa"/>
            <w:shd w:val="clear" w:color="auto" w:fill="auto"/>
            <w:noWrap/>
            <w:vAlign w:val="bottom"/>
            <w:hideMark/>
          </w:tcPr>
          <w:p w14:paraId="02E77E8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 xml:space="preserve">методики самооценки, самоконтроля и саморазвития с использованием подходов </w:t>
            </w:r>
            <w:proofErr w:type="spellStart"/>
            <w:r w:rsidRPr="009D2680">
              <w:rPr>
                <w:rFonts w:ascii="Times New Roman" w:eastAsia="Times New Roman" w:hAnsi="Times New Roman" w:cs="Times New Roman"/>
                <w:color w:val="000000"/>
                <w:sz w:val="28"/>
                <w:szCs w:val="28"/>
                <w:lang w:eastAsia="ru-RU"/>
              </w:rPr>
              <w:t>здоровьесбережения</w:t>
            </w:r>
            <w:proofErr w:type="spellEnd"/>
          </w:p>
        </w:tc>
      </w:tr>
      <w:tr w:rsidR="00285B30" w:rsidRPr="00C82909" w14:paraId="2E7BFA8C" w14:textId="77777777" w:rsidTr="00285B30">
        <w:trPr>
          <w:trHeight w:val="600"/>
        </w:trPr>
        <w:tc>
          <w:tcPr>
            <w:tcW w:w="940" w:type="dxa"/>
            <w:vMerge/>
            <w:vAlign w:val="center"/>
            <w:hideMark/>
          </w:tcPr>
          <w:p w14:paraId="0B6CA168"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6178D71B"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restart"/>
            <w:shd w:val="clear" w:color="auto" w:fill="auto"/>
            <w:hideMark/>
          </w:tcPr>
          <w:p w14:paraId="73E10A90"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умений</w:t>
            </w:r>
          </w:p>
        </w:tc>
        <w:tc>
          <w:tcPr>
            <w:tcW w:w="5103" w:type="dxa"/>
            <w:shd w:val="clear" w:color="auto" w:fill="auto"/>
            <w:hideMark/>
          </w:tcPr>
          <w:p w14:paraId="1B5F34DE"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285B30" w:rsidRPr="00C82909" w14:paraId="6B9C5AA4" w14:textId="77777777" w:rsidTr="00285B30">
        <w:trPr>
          <w:trHeight w:val="300"/>
        </w:trPr>
        <w:tc>
          <w:tcPr>
            <w:tcW w:w="940" w:type="dxa"/>
            <w:vMerge/>
            <w:vAlign w:val="center"/>
            <w:hideMark/>
          </w:tcPr>
          <w:p w14:paraId="654794CA"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0623F19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2BF8BA8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001974A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определять приоритеты собственной деятельности, выстраивать планы их достижения</w:t>
            </w:r>
          </w:p>
        </w:tc>
      </w:tr>
      <w:tr w:rsidR="00285B30" w:rsidRPr="00C82909" w14:paraId="195F7190" w14:textId="77777777" w:rsidTr="00285B30">
        <w:trPr>
          <w:trHeight w:val="900"/>
        </w:trPr>
        <w:tc>
          <w:tcPr>
            <w:tcW w:w="940" w:type="dxa"/>
            <w:vMerge/>
            <w:vAlign w:val="center"/>
            <w:hideMark/>
          </w:tcPr>
          <w:p w14:paraId="684E461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1DE3688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382DAECD"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4B97CB4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формулировать цели собственной деятельности, определять пути их достижения с учетом ресурсов, условий, средств, временной перспективы развития деятельности и планируемых результатов; критически оценивать эффективность использования времени и других ресурсов для совершенствования своей деятельности</w:t>
            </w:r>
          </w:p>
        </w:tc>
      </w:tr>
      <w:tr w:rsidR="00285B30" w:rsidRPr="00C82909" w14:paraId="6D349E3C" w14:textId="77777777" w:rsidTr="00285B30">
        <w:trPr>
          <w:trHeight w:val="600"/>
        </w:trPr>
        <w:tc>
          <w:tcPr>
            <w:tcW w:w="940" w:type="dxa"/>
            <w:vMerge/>
            <w:vAlign w:val="center"/>
            <w:hideMark/>
          </w:tcPr>
          <w:p w14:paraId="7D946F4F"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427F2D4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vMerge/>
            <w:vAlign w:val="center"/>
            <w:hideMark/>
          </w:tcPr>
          <w:p w14:paraId="23F8AEC6"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5103" w:type="dxa"/>
            <w:shd w:val="clear" w:color="auto" w:fill="auto"/>
            <w:hideMark/>
          </w:tcPr>
          <w:p w14:paraId="16559B54"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демонстрировать интерес к учебе и использовать предоставляемые возможности для приобретения новых знаний и умений с целью совершенствования своей деятельности</w:t>
            </w:r>
          </w:p>
        </w:tc>
      </w:tr>
      <w:tr w:rsidR="00285B30" w:rsidRPr="00C82909" w14:paraId="5E026BAD" w14:textId="77777777" w:rsidTr="00285B30">
        <w:trPr>
          <w:trHeight w:val="900"/>
        </w:trPr>
        <w:tc>
          <w:tcPr>
            <w:tcW w:w="940" w:type="dxa"/>
            <w:vMerge/>
            <w:vAlign w:val="center"/>
            <w:hideMark/>
          </w:tcPr>
          <w:p w14:paraId="16A750E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2599" w:type="dxa"/>
            <w:vMerge/>
            <w:vAlign w:val="center"/>
            <w:hideMark/>
          </w:tcPr>
          <w:p w14:paraId="2BD726A7"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p>
        </w:tc>
        <w:tc>
          <w:tcPr>
            <w:tcW w:w="1276" w:type="dxa"/>
            <w:shd w:val="clear" w:color="auto" w:fill="auto"/>
            <w:hideMark/>
          </w:tcPr>
          <w:p w14:paraId="77F296C0" w14:textId="77777777" w:rsidR="00285B30" w:rsidRPr="009D2680" w:rsidRDefault="00285B30" w:rsidP="00285B30">
            <w:pPr>
              <w:spacing w:after="0" w:line="240" w:lineRule="auto"/>
              <w:jc w:val="center"/>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Индикатор навыков</w:t>
            </w:r>
          </w:p>
        </w:tc>
        <w:tc>
          <w:tcPr>
            <w:tcW w:w="5103" w:type="dxa"/>
            <w:shd w:val="clear" w:color="auto" w:fill="auto"/>
            <w:hideMark/>
          </w:tcPr>
          <w:p w14:paraId="308E4BE5" w14:textId="77777777" w:rsidR="00285B30" w:rsidRPr="009D2680" w:rsidRDefault="00285B30" w:rsidP="00285B30">
            <w:pPr>
              <w:spacing w:after="0" w:line="240" w:lineRule="auto"/>
              <w:rPr>
                <w:rFonts w:ascii="Times New Roman" w:eastAsia="Times New Roman" w:hAnsi="Times New Roman" w:cs="Times New Roman"/>
                <w:color w:val="000000"/>
                <w:sz w:val="28"/>
                <w:szCs w:val="28"/>
                <w:lang w:eastAsia="ru-RU"/>
              </w:rPr>
            </w:pPr>
            <w:r w:rsidRPr="009D2680">
              <w:rPr>
                <w:rFonts w:ascii="Times New Roman" w:eastAsia="Times New Roman" w:hAnsi="Times New Roman" w:cs="Times New Roman"/>
                <w:color w:val="000000"/>
                <w:sz w:val="28"/>
                <w:szCs w:val="28"/>
                <w:lang w:eastAsia="ru-RU"/>
              </w:rPr>
              <w:t>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здоровьесберегающих подходов и методик</w:t>
            </w:r>
          </w:p>
        </w:tc>
      </w:tr>
    </w:tbl>
    <w:p w14:paraId="1DE9C3BC" w14:textId="77777777" w:rsidR="00285B30" w:rsidRPr="00C82909" w:rsidRDefault="00285B30" w:rsidP="00285B30">
      <w:pPr>
        <w:tabs>
          <w:tab w:val="left" w:pos="1249"/>
        </w:tabs>
        <w:spacing w:after="0" w:line="276" w:lineRule="auto"/>
        <w:ind w:right="23" w:firstLine="567"/>
        <w:jc w:val="both"/>
        <w:rPr>
          <w:rFonts w:ascii="Times New Roman" w:eastAsia="Times New Roman" w:hAnsi="Times New Roman" w:cs="Times New Roman"/>
          <w:sz w:val="24"/>
          <w:szCs w:val="24"/>
        </w:rPr>
      </w:pPr>
    </w:p>
    <w:p w14:paraId="6DB116AD" w14:textId="77777777" w:rsidR="00285B30" w:rsidRPr="0094497F" w:rsidRDefault="00285B30" w:rsidP="008A4BA8">
      <w:pPr>
        <w:tabs>
          <w:tab w:val="num" w:pos="644"/>
        </w:tabs>
        <w:spacing w:before="120" w:after="120" w:line="276" w:lineRule="auto"/>
        <w:jc w:val="both"/>
        <w:textAlignment w:val="top"/>
        <w:rPr>
          <w:rFonts w:ascii="Times New Roman" w:eastAsia="Times New Roman" w:hAnsi="Times New Roman" w:cs="Times New Roman"/>
          <w:sz w:val="24"/>
          <w:szCs w:val="24"/>
          <w:lang w:val="x-none" w:eastAsia="ru-RU" w:bidi="en-US"/>
        </w:rPr>
      </w:pPr>
    </w:p>
    <w:p w14:paraId="705F857E" w14:textId="77777777" w:rsidR="00AD7B77" w:rsidRPr="00684371" w:rsidRDefault="00AD7B77" w:rsidP="00AD7B77">
      <w:pPr>
        <w:tabs>
          <w:tab w:val="num" w:pos="644"/>
        </w:tabs>
        <w:spacing w:before="120" w:after="120" w:line="276" w:lineRule="auto"/>
        <w:ind w:firstLine="567"/>
        <w:jc w:val="both"/>
        <w:textAlignment w:val="top"/>
        <w:rPr>
          <w:rFonts w:ascii="Times New Roman" w:eastAsia="Times New Roman" w:hAnsi="Times New Roman" w:cs="Times New Roman"/>
          <w:sz w:val="28"/>
          <w:szCs w:val="28"/>
          <w:lang w:eastAsia="ru-RU" w:bidi="en-US"/>
        </w:rPr>
      </w:pPr>
      <w:r w:rsidRPr="00684371">
        <w:rPr>
          <w:rFonts w:ascii="Times New Roman" w:eastAsia="Times New Roman" w:hAnsi="Times New Roman" w:cs="Times New Roman"/>
          <w:sz w:val="28"/>
          <w:szCs w:val="28"/>
          <w:lang w:eastAsia="ru-RU" w:bidi="en-US"/>
        </w:rPr>
        <w:lastRenderedPageBreak/>
        <w:t>Для установления уровня сформированности компетенций и (или) трудового действия обучающихся при защите ВКР разработаны следующие показатели и критерии оценки, шкалы их оценивания:</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969"/>
        <w:gridCol w:w="2835"/>
        <w:gridCol w:w="1560"/>
        <w:gridCol w:w="1072"/>
        <w:gridCol w:w="7"/>
      </w:tblGrid>
      <w:tr w:rsidR="00AD7B77" w:rsidRPr="00684371" w14:paraId="6FE55897" w14:textId="77777777" w:rsidTr="008A4BA8">
        <w:trPr>
          <w:gridAfter w:val="1"/>
          <w:wAfter w:w="7" w:type="dxa"/>
          <w:jc w:val="center"/>
        </w:trPr>
        <w:tc>
          <w:tcPr>
            <w:tcW w:w="562" w:type="dxa"/>
          </w:tcPr>
          <w:p w14:paraId="1B912CAF" w14:textId="77777777" w:rsidR="00AD7B77" w:rsidRPr="00684371" w:rsidRDefault="00AD7B77" w:rsidP="00AD7B77">
            <w:pPr>
              <w:widowControl w:val="0"/>
              <w:spacing w:after="0" w:line="240" w:lineRule="auto"/>
              <w:jc w:val="center"/>
              <w:rPr>
                <w:rFonts w:ascii="Times New Roman" w:eastAsia="Times New Roman" w:hAnsi="Times New Roman" w:cs="Times New Roman"/>
                <w:b/>
                <w:sz w:val="28"/>
                <w:szCs w:val="28"/>
                <w:lang w:bidi="en-US"/>
              </w:rPr>
            </w:pPr>
            <w:r w:rsidRPr="00684371">
              <w:rPr>
                <w:rFonts w:ascii="Times New Roman" w:eastAsia="Times New Roman" w:hAnsi="Times New Roman" w:cs="Times New Roman"/>
                <w:b/>
                <w:sz w:val="28"/>
                <w:szCs w:val="28"/>
                <w:lang w:bidi="en-US"/>
              </w:rPr>
              <w:t>№</w:t>
            </w:r>
          </w:p>
          <w:p w14:paraId="2B6BFD6F" w14:textId="77777777" w:rsidR="00AD7B77" w:rsidRPr="00684371" w:rsidRDefault="00AD7B77" w:rsidP="00AD7B77">
            <w:pPr>
              <w:widowControl w:val="0"/>
              <w:tabs>
                <w:tab w:val="num" w:pos="644"/>
              </w:tabs>
              <w:spacing w:after="0" w:line="240" w:lineRule="auto"/>
              <w:jc w:val="center"/>
              <w:textAlignment w:val="top"/>
              <w:rPr>
                <w:rFonts w:ascii="Times New Roman" w:eastAsia="Times New Roman" w:hAnsi="Times New Roman" w:cs="Times New Roman"/>
                <w:b/>
                <w:sz w:val="28"/>
                <w:szCs w:val="28"/>
                <w:lang w:eastAsia="ru-RU" w:bidi="en-US"/>
              </w:rPr>
            </w:pPr>
            <w:r w:rsidRPr="00684371">
              <w:rPr>
                <w:rFonts w:ascii="Times New Roman" w:eastAsia="Times New Roman" w:hAnsi="Times New Roman" w:cs="Times New Roman"/>
                <w:b/>
                <w:sz w:val="28"/>
                <w:szCs w:val="28"/>
                <w:lang w:eastAsia="ru-RU" w:bidi="en-US"/>
              </w:rPr>
              <w:t>п/п</w:t>
            </w:r>
          </w:p>
        </w:tc>
        <w:tc>
          <w:tcPr>
            <w:tcW w:w="3969" w:type="dxa"/>
          </w:tcPr>
          <w:p w14:paraId="68E64637" w14:textId="77777777" w:rsidR="00AD7B77" w:rsidRPr="00684371" w:rsidRDefault="00AD7B77" w:rsidP="00AD7B77">
            <w:pPr>
              <w:widowControl w:val="0"/>
              <w:spacing w:after="0" w:line="240" w:lineRule="auto"/>
              <w:jc w:val="center"/>
              <w:rPr>
                <w:rFonts w:ascii="Times New Roman" w:eastAsia="Calibri" w:hAnsi="Times New Roman" w:cs="Times New Roman"/>
                <w:b/>
                <w:sz w:val="28"/>
                <w:szCs w:val="28"/>
                <w:lang w:bidi="en-US"/>
              </w:rPr>
            </w:pPr>
            <w:proofErr w:type="spellStart"/>
            <w:r w:rsidRPr="00684371">
              <w:rPr>
                <w:rFonts w:ascii="Times New Roman" w:eastAsia="Times New Roman" w:hAnsi="Times New Roman" w:cs="Times New Roman"/>
                <w:b/>
                <w:sz w:val="28"/>
                <w:szCs w:val="28"/>
                <w:lang w:val="en-US" w:bidi="en-US"/>
              </w:rPr>
              <w:t>Критерии</w:t>
            </w:r>
            <w:proofErr w:type="spellEnd"/>
            <w:r w:rsidRPr="00684371">
              <w:rPr>
                <w:rFonts w:ascii="Times New Roman" w:eastAsia="Times New Roman" w:hAnsi="Times New Roman" w:cs="Times New Roman"/>
                <w:b/>
                <w:sz w:val="28"/>
                <w:szCs w:val="28"/>
                <w:lang w:val="en-US" w:bidi="en-US"/>
              </w:rPr>
              <w:t xml:space="preserve"> </w:t>
            </w:r>
            <w:proofErr w:type="spellStart"/>
            <w:r w:rsidRPr="00684371">
              <w:rPr>
                <w:rFonts w:ascii="Times New Roman" w:eastAsia="Times New Roman" w:hAnsi="Times New Roman" w:cs="Times New Roman"/>
                <w:b/>
                <w:sz w:val="28"/>
                <w:szCs w:val="28"/>
                <w:lang w:val="en-US" w:bidi="en-US"/>
              </w:rPr>
              <w:t>оценки</w:t>
            </w:r>
            <w:proofErr w:type="spellEnd"/>
          </w:p>
        </w:tc>
        <w:tc>
          <w:tcPr>
            <w:tcW w:w="2835" w:type="dxa"/>
          </w:tcPr>
          <w:p w14:paraId="6520A357" w14:textId="77777777" w:rsidR="00AD7B77" w:rsidRPr="00684371" w:rsidRDefault="00AD7B77" w:rsidP="00AD7B77">
            <w:pPr>
              <w:widowControl w:val="0"/>
              <w:spacing w:after="0" w:line="240" w:lineRule="auto"/>
              <w:jc w:val="center"/>
              <w:rPr>
                <w:rFonts w:ascii="Times New Roman" w:eastAsia="Calibri" w:hAnsi="Times New Roman" w:cs="Times New Roman"/>
                <w:b/>
                <w:sz w:val="28"/>
                <w:szCs w:val="28"/>
                <w:lang w:bidi="en-US"/>
              </w:rPr>
            </w:pPr>
            <w:r w:rsidRPr="00684371">
              <w:rPr>
                <w:rFonts w:ascii="Times New Roman" w:eastAsia="Calibri" w:hAnsi="Times New Roman" w:cs="Times New Roman"/>
                <w:b/>
                <w:sz w:val="28"/>
                <w:szCs w:val="28"/>
                <w:lang w:bidi="en-US"/>
              </w:rPr>
              <w:t>Показатели</w:t>
            </w:r>
          </w:p>
        </w:tc>
        <w:tc>
          <w:tcPr>
            <w:tcW w:w="1560" w:type="dxa"/>
          </w:tcPr>
          <w:p w14:paraId="30272802" w14:textId="77777777" w:rsidR="00AD7B77" w:rsidRPr="00684371" w:rsidRDefault="00AD7B77" w:rsidP="00AD7B77">
            <w:pPr>
              <w:widowControl w:val="0"/>
              <w:spacing w:after="0" w:line="240" w:lineRule="auto"/>
              <w:jc w:val="center"/>
              <w:rPr>
                <w:rFonts w:ascii="Times New Roman" w:eastAsia="Calibri" w:hAnsi="Times New Roman" w:cs="Times New Roman"/>
                <w:b/>
                <w:sz w:val="28"/>
                <w:szCs w:val="28"/>
                <w:lang w:bidi="en-US"/>
              </w:rPr>
            </w:pPr>
            <w:r w:rsidRPr="00684371">
              <w:rPr>
                <w:rFonts w:ascii="Times New Roman" w:eastAsia="Calibri" w:hAnsi="Times New Roman" w:cs="Times New Roman"/>
                <w:b/>
                <w:sz w:val="28"/>
                <w:szCs w:val="28"/>
                <w:lang w:bidi="en-US"/>
              </w:rPr>
              <w:t>Количество баллов</w:t>
            </w:r>
          </w:p>
        </w:tc>
        <w:tc>
          <w:tcPr>
            <w:tcW w:w="1072" w:type="dxa"/>
          </w:tcPr>
          <w:p w14:paraId="6936A1AD" w14:textId="77777777" w:rsidR="00AD7B77" w:rsidRPr="00684371" w:rsidRDefault="00AD7B77" w:rsidP="00AD7B77">
            <w:pPr>
              <w:widowControl w:val="0"/>
              <w:spacing w:after="0" w:line="240" w:lineRule="auto"/>
              <w:jc w:val="center"/>
              <w:rPr>
                <w:rFonts w:ascii="Times New Roman" w:eastAsia="Calibri" w:hAnsi="Times New Roman" w:cs="Times New Roman"/>
                <w:b/>
                <w:sz w:val="28"/>
                <w:szCs w:val="28"/>
                <w:lang w:bidi="en-US"/>
              </w:rPr>
            </w:pPr>
            <w:r w:rsidRPr="00684371">
              <w:rPr>
                <w:rFonts w:ascii="Times New Roman" w:eastAsia="Calibri" w:hAnsi="Times New Roman" w:cs="Times New Roman"/>
                <w:b/>
                <w:sz w:val="28"/>
                <w:szCs w:val="28"/>
                <w:lang w:bidi="en-US"/>
              </w:rPr>
              <w:t>Общая оценка</w:t>
            </w:r>
          </w:p>
        </w:tc>
      </w:tr>
      <w:tr w:rsidR="008A4BA8" w:rsidRPr="00684371" w14:paraId="74E3E6E5" w14:textId="77777777" w:rsidTr="008A4BA8">
        <w:trPr>
          <w:gridAfter w:val="1"/>
          <w:wAfter w:w="7" w:type="dxa"/>
          <w:trHeight w:val="300"/>
          <w:jc w:val="center"/>
        </w:trPr>
        <w:tc>
          <w:tcPr>
            <w:tcW w:w="562" w:type="dxa"/>
            <w:vMerge w:val="restart"/>
          </w:tcPr>
          <w:p w14:paraId="4C848487"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1.</w:t>
            </w:r>
          </w:p>
        </w:tc>
        <w:tc>
          <w:tcPr>
            <w:tcW w:w="3969" w:type="dxa"/>
            <w:vMerge w:val="restart"/>
          </w:tcPr>
          <w:p w14:paraId="12DD09A2"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Уровень теоретической и научно-исследовательской проработки проблемы</w:t>
            </w:r>
          </w:p>
        </w:tc>
        <w:tc>
          <w:tcPr>
            <w:tcW w:w="2835" w:type="dxa"/>
          </w:tcPr>
          <w:p w14:paraId="44C7567B"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2E4D833A"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10</w:t>
            </w:r>
          </w:p>
        </w:tc>
        <w:tc>
          <w:tcPr>
            <w:tcW w:w="1072" w:type="dxa"/>
            <w:vMerge w:val="restart"/>
          </w:tcPr>
          <w:p w14:paraId="6EB01A0A"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0-10</w:t>
            </w:r>
          </w:p>
        </w:tc>
      </w:tr>
      <w:tr w:rsidR="008A4BA8" w:rsidRPr="00684371" w14:paraId="13F309DF" w14:textId="77777777" w:rsidTr="008A4BA8">
        <w:trPr>
          <w:gridAfter w:val="1"/>
          <w:wAfter w:w="7" w:type="dxa"/>
          <w:trHeight w:val="300"/>
          <w:jc w:val="center"/>
        </w:trPr>
        <w:tc>
          <w:tcPr>
            <w:tcW w:w="562" w:type="dxa"/>
            <w:vMerge/>
          </w:tcPr>
          <w:p w14:paraId="661DC35E"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1EDCE7CF"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1BB5B0F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2451BEA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5</w:t>
            </w:r>
          </w:p>
        </w:tc>
        <w:tc>
          <w:tcPr>
            <w:tcW w:w="1072" w:type="dxa"/>
            <w:vMerge/>
          </w:tcPr>
          <w:p w14:paraId="6F0AFF5A"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718B9B33" w14:textId="77777777" w:rsidTr="008A4BA8">
        <w:trPr>
          <w:gridAfter w:val="1"/>
          <w:wAfter w:w="7" w:type="dxa"/>
          <w:trHeight w:val="300"/>
          <w:jc w:val="center"/>
        </w:trPr>
        <w:tc>
          <w:tcPr>
            <w:tcW w:w="562" w:type="dxa"/>
            <w:vMerge/>
          </w:tcPr>
          <w:p w14:paraId="6DCE725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2404AA7A"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620CD95E"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21FBDD3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566165CF"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1E62E79C" w14:textId="77777777" w:rsidTr="008A4BA8">
        <w:trPr>
          <w:gridAfter w:val="1"/>
          <w:wAfter w:w="7" w:type="dxa"/>
          <w:trHeight w:val="190"/>
          <w:jc w:val="center"/>
        </w:trPr>
        <w:tc>
          <w:tcPr>
            <w:tcW w:w="562" w:type="dxa"/>
            <w:vMerge w:val="restart"/>
          </w:tcPr>
          <w:p w14:paraId="13CDEE0A"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2.</w:t>
            </w:r>
          </w:p>
        </w:tc>
        <w:tc>
          <w:tcPr>
            <w:tcW w:w="3969" w:type="dxa"/>
            <w:vMerge w:val="restart"/>
          </w:tcPr>
          <w:p w14:paraId="5E31A882"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Качество анализа проблемы</w:t>
            </w:r>
          </w:p>
        </w:tc>
        <w:tc>
          <w:tcPr>
            <w:tcW w:w="2835" w:type="dxa"/>
          </w:tcPr>
          <w:p w14:paraId="321A69E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3A5CB0BC"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6</w:t>
            </w:r>
          </w:p>
        </w:tc>
        <w:tc>
          <w:tcPr>
            <w:tcW w:w="1072" w:type="dxa"/>
            <w:vMerge w:val="restart"/>
          </w:tcPr>
          <w:p w14:paraId="10F4E787"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0-6</w:t>
            </w:r>
          </w:p>
        </w:tc>
      </w:tr>
      <w:tr w:rsidR="008A4BA8" w:rsidRPr="00684371" w14:paraId="558C736C" w14:textId="77777777" w:rsidTr="008A4BA8">
        <w:trPr>
          <w:gridAfter w:val="1"/>
          <w:wAfter w:w="7" w:type="dxa"/>
          <w:trHeight w:val="190"/>
          <w:jc w:val="center"/>
        </w:trPr>
        <w:tc>
          <w:tcPr>
            <w:tcW w:w="562" w:type="dxa"/>
            <w:vMerge/>
          </w:tcPr>
          <w:p w14:paraId="535BFCAD"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0AF94ABF"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18B5495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7DCA90A6"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3</w:t>
            </w:r>
          </w:p>
        </w:tc>
        <w:tc>
          <w:tcPr>
            <w:tcW w:w="1072" w:type="dxa"/>
            <w:vMerge/>
          </w:tcPr>
          <w:p w14:paraId="5F1C238B"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29C9EAAF" w14:textId="77777777" w:rsidTr="008A4BA8">
        <w:trPr>
          <w:gridAfter w:val="1"/>
          <w:wAfter w:w="7" w:type="dxa"/>
          <w:trHeight w:val="190"/>
          <w:jc w:val="center"/>
        </w:trPr>
        <w:tc>
          <w:tcPr>
            <w:tcW w:w="562" w:type="dxa"/>
            <w:vMerge/>
          </w:tcPr>
          <w:p w14:paraId="0834CD9B"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6CC05ED7"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2B034C67"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3896CD4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0C4E1009"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143363A1" w14:textId="77777777" w:rsidTr="008A4BA8">
        <w:trPr>
          <w:gridAfter w:val="1"/>
          <w:wAfter w:w="7" w:type="dxa"/>
          <w:trHeight w:val="190"/>
          <w:jc w:val="center"/>
        </w:trPr>
        <w:tc>
          <w:tcPr>
            <w:tcW w:w="562" w:type="dxa"/>
            <w:vMerge w:val="restart"/>
          </w:tcPr>
          <w:p w14:paraId="423D050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3</w:t>
            </w:r>
          </w:p>
        </w:tc>
        <w:tc>
          <w:tcPr>
            <w:tcW w:w="3969" w:type="dxa"/>
            <w:vMerge w:val="restart"/>
          </w:tcPr>
          <w:p w14:paraId="39F5D181"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 xml:space="preserve">Полнота и </w:t>
            </w:r>
            <w:proofErr w:type="spellStart"/>
            <w:r w:rsidRPr="00684371">
              <w:rPr>
                <w:rFonts w:ascii="Times New Roman" w:eastAsia="Times New Roman" w:hAnsi="Times New Roman" w:cs="Times New Roman"/>
                <w:sz w:val="28"/>
                <w:szCs w:val="28"/>
                <w:lang w:bidi="en-US"/>
              </w:rPr>
              <w:t>проблемность</w:t>
            </w:r>
            <w:proofErr w:type="spellEnd"/>
            <w:r w:rsidRPr="00684371">
              <w:rPr>
                <w:rFonts w:ascii="Times New Roman" w:eastAsia="Times New Roman" w:hAnsi="Times New Roman" w:cs="Times New Roman"/>
                <w:sz w:val="28"/>
                <w:szCs w:val="28"/>
                <w:lang w:bidi="en-US"/>
              </w:rPr>
              <w:t xml:space="preserve"> вносимых предложений по рассматриваемой проблеме</w:t>
            </w:r>
          </w:p>
        </w:tc>
        <w:tc>
          <w:tcPr>
            <w:tcW w:w="2835" w:type="dxa"/>
          </w:tcPr>
          <w:p w14:paraId="2673090C"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262EDA44"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14</w:t>
            </w:r>
          </w:p>
        </w:tc>
        <w:tc>
          <w:tcPr>
            <w:tcW w:w="1072" w:type="dxa"/>
          </w:tcPr>
          <w:p w14:paraId="6E78326D"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0-14</w:t>
            </w:r>
          </w:p>
        </w:tc>
      </w:tr>
      <w:tr w:rsidR="008A4BA8" w:rsidRPr="00684371" w14:paraId="401E1C19" w14:textId="77777777" w:rsidTr="008A4BA8">
        <w:trPr>
          <w:gridAfter w:val="1"/>
          <w:wAfter w:w="7" w:type="dxa"/>
          <w:trHeight w:val="190"/>
          <w:jc w:val="center"/>
        </w:trPr>
        <w:tc>
          <w:tcPr>
            <w:tcW w:w="562" w:type="dxa"/>
            <w:vMerge/>
          </w:tcPr>
          <w:p w14:paraId="1281DDD9"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1B2896D1"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7F2E8040"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35FB1D86"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7</w:t>
            </w:r>
          </w:p>
        </w:tc>
        <w:tc>
          <w:tcPr>
            <w:tcW w:w="1072" w:type="dxa"/>
          </w:tcPr>
          <w:p w14:paraId="7DA86455" w14:textId="77777777" w:rsidR="008A4BA8" w:rsidRPr="00684371" w:rsidRDefault="008A4BA8" w:rsidP="008A4BA8">
            <w:pPr>
              <w:spacing w:after="0" w:line="240" w:lineRule="auto"/>
              <w:jc w:val="center"/>
              <w:rPr>
                <w:rFonts w:ascii="Times New Roman" w:hAnsi="Times New Roman"/>
                <w:sz w:val="28"/>
                <w:szCs w:val="28"/>
              </w:rPr>
            </w:pPr>
          </w:p>
        </w:tc>
      </w:tr>
      <w:tr w:rsidR="008A4BA8" w:rsidRPr="00684371" w14:paraId="36439FD1" w14:textId="77777777" w:rsidTr="008A4BA8">
        <w:trPr>
          <w:gridAfter w:val="1"/>
          <w:wAfter w:w="7" w:type="dxa"/>
          <w:trHeight w:val="190"/>
          <w:jc w:val="center"/>
        </w:trPr>
        <w:tc>
          <w:tcPr>
            <w:tcW w:w="562" w:type="dxa"/>
            <w:vMerge/>
          </w:tcPr>
          <w:p w14:paraId="5E28B170"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5A2C0508"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65C9DA99"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0BD3FF7E"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w:t>
            </w:r>
          </w:p>
        </w:tc>
        <w:tc>
          <w:tcPr>
            <w:tcW w:w="1072" w:type="dxa"/>
          </w:tcPr>
          <w:p w14:paraId="5EFD4B6E" w14:textId="77777777" w:rsidR="008A4BA8" w:rsidRPr="00684371" w:rsidRDefault="008A4BA8" w:rsidP="008A4BA8">
            <w:pPr>
              <w:spacing w:after="0" w:line="240" w:lineRule="auto"/>
              <w:jc w:val="center"/>
              <w:rPr>
                <w:rFonts w:ascii="Times New Roman" w:hAnsi="Times New Roman"/>
                <w:sz w:val="28"/>
                <w:szCs w:val="28"/>
              </w:rPr>
            </w:pPr>
          </w:p>
        </w:tc>
      </w:tr>
      <w:tr w:rsidR="008A4BA8" w:rsidRPr="00684371" w14:paraId="38BE76F9" w14:textId="77777777" w:rsidTr="008A4BA8">
        <w:trPr>
          <w:gridAfter w:val="1"/>
          <w:wAfter w:w="7" w:type="dxa"/>
          <w:trHeight w:val="300"/>
          <w:jc w:val="center"/>
        </w:trPr>
        <w:tc>
          <w:tcPr>
            <w:tcW w:w="562" w:type="dxa"/>
            <w:vMerge w:val="restart"/>
          </w:tcPr>
          <w:p w14:paraId="5B56DB2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4.</w:t>
            </w:r>
          </w:p>
        </w:tc>
        <w:tc>
          <w:tcPr>
            <w:tcW w:w="3969" w:type="dxa"/>
            <w:vMerge w:val="restart"/>
          </w:tcPr>
          <w:p w14:paraId="2E2188C2"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Уровень апробации работы и публикаций</w:t>
            </w:r>
          </w:p>
        </w:tc>
        <w:tc>
          <w:tcPr>
            <w:tcW w:w="2835" w:type="dxa"/>
          </w:tcPr>
          <w:p w14:paraId="57885969"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24DAF04E"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8</w:t>
            </w:r>
          </w:p>
        </w:tc>
        <w:tc>
          <w:tcPr>
            <w:tcW w:w="1072" w:type="dxa"/>
            <w:vMerge w:val="restart"/>
          </w:tcPr>
          <w:p w14:paraId="7E41AE08"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0-8</w:t>
            </w:r>
          </w:p>
        </w:tc>
      </w:tr>
      <w:tr w:rsidR="008A4BA8" w:rsidRPr="00684371" w14:paraId="4FF588F6" w14:textId="77777777" w:rsidTr="008A4BA8">
        <w:trPr>
          <w:gridAfter w:val="1"/>
          <w:wAfter w:w="7" w:type="dxa"/>
          <w:trHeight w:val="300"/>
          <w:jc w:val="center"/>
        </w:trPr>
        <w:tc>
          <w:tcPr>
            <w:tcW w:w="562" w:type="dxa"/>
            <w:vMerge/>
          </w:tcPr>
          <w:p w14:paraId="7DE6F0EA"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1FB545A2"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083D1ED0"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2BD3C590"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4</w:t>
            </w:r>
          </w:p>
        </w:tc>
        <w:tc>
          <w:tcPr>
            <w:tcW w:w="1072" w:type="dxa"/>
            <w:vMerge/>
          </w:tcPr>
          <w:p w14:paraId="764F0165"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0D7E684D" w14:textId="77777777" w:rsidTr="008A4BA8">
        <w:trPr>
          <w:gridAfter w:val="1"/>
          <w:wAfter w:w="7" w:type="dxa"/>
          <w:trHeight w:val="300"/>
          <w:jc w:val="center"/>
        </w:trPr>
        <w:tc>
          <w:tcPr>
            <w:tcW w:w="562" w:type="dxa"/>
            <w:vMerge/>
          </w:tcPr>
          <w:p w14:paraId="1994163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61251571"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66B48B9B"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375CA74E"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788B27AF"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480B5CC0" w14:textId="77777777" w:rsidTr="008A4BA8">
        <w:trPr>
          <w:gridAfter w:val="1"/>
          <w:wAfter w:w="7" w:type="dxa"/>
          <w:trHeight w:val="200"/>
          <w:jc w:val="center"/>
        </w:trPr>
        <w:tc>
          <w:tcPr>
            <w:tcW w:w="562" w:type="dxa"/>
            <w:vMerge w:val="restart"/>
          </w:tcPr>
          <w:p w14:paraId="45741209"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5.</w:t>
            </w:r>
          </w:p>
        </w:tc>
        <w:tc>
          <w:tcPr>
            <w:tcW w:w="3969" w:type="dxa"/>
            <w:vMerge w:val="restart"/>
          </w:tcPr>
          <w:p w14:paraId="10E4C8BA"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Объем эмпирических исследований и степень внедрения в производство</w:t>
            </w:r>
          </w:p>
        </w:tc>
        <w:tc>
          <w:tcPr>
            <w:tcW w:w="2835" w:type="dxa"/>
          </w:tcPr>
          <w:p w14:paraId="33F538CD"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6190D0E9"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24</w:t>
            </w:r>
          </w:p>
        </w:tc>
        <w:tc>
          <w:tcPr>
            <w:tcW w:w="1072" w:type="dxa"/>
            <w:vMerge w:val="restart"/>
          </w:tcPr>
          <w:p w14:paraId="0BAB5C94"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0-24</w:t>
            </w:r>
          </w:p>
        </w:tc>
      </w:tr>
      <w:tr w:rsidR="008A4BA8" w:rsidRPr="00684371" w14:paraId="72AD5358" w14:textId="77777777" w:rsidTr="008A4BA8">
        <w:trPr>
          <w:gridAfter w:val="1"/>
          <w:wAfter w:w="7" w:type="dxa"/>
          <w:trHeight w:val="200"/>
          <w:jc w:val="center"/>
        </w:trPr>
        <w:tc>
          <w:tcPr>
            <w:tcW w:w="562" w:type="dxa"/>
            <w:vMerge/>
          </w:tcPr>
          <w:p w14:paraId="76F21A6C"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40EC97EC"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4F8D07C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707075B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12</w:t>
            </w:r>
          </w:p>
        </w:tc>
        <w:tc>
          <w:tcPr>
            <w:tcW w:w="1072" w:type="dxa"/>
            <w:vMerge/>
          </w:tcPr>
          <w:p w14:paraId="2560190A"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1156BA5B" w14:textId="77777777" w:rsidTr="008A4BA8">
        <w:trPr>
          <w:gridAfter w:val="1"/>
          <w:wAfter w:w="7" w:type="dxa"/>
          <w:trHeight w:val="200"/>
          <w:jc w:val="center"/>
        </w:trPr>
        <w:tc>
          <w:tcPr>
            <w:tcW w:w="562" w:type="dxa"/>
            <w:vMerge/>
          </w:tcPr>
          <w:p w14:paraId="7E63587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4444E275"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21B082A4"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0B9082C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41F5E4C9"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610663A7" w14:textId="77777777" w:rsidTr="008A4BA8">
        <w:trPr>
          <w:gridAfter w:val="1"/>
          <w:wAfter w:w="7" w:type="dxa"/>
          <w:trHeight w:val="300"/>
          <w:jc w:val="center"/>
        </w:trPr>
        <w:tc>
          <w:tcPr>
            <w:tcW w:w="562" w:type="dxa"/>
            <w:vMerge w:val="restart"/>
          </w:tcPr>
          <w:p w14:paraId="4737E589"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6.</w:t>
            </w:r>
          </w:p>
        </w:tc>
        <w:tc>
          <w:tcPr>
            <w:tcW w:w="3969" w:type="dxa"/>
            <w:vMerge w:val="restart"/>
          </w:tcPr>
          <w:p w14:paraId="466DA69D"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Самостоятельность разработки</w:t>
            </w:r>
          </w:p>
        </w:tc>
        <w:tc>
          <w:tcPr>
            <w:tcW w:w="2835" w:type="dxa"/>
          </w:tcPr>
          <w:p w14:paraId="779DB9D0"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78EE462A"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4</w:t>
            </w:r>
          </w:p>
        </w:tc>
        <w:tc>
          <w:tcPr>
            <w:tcW w:w="1072" w:type="dxa"/>
            <w:vMerge w:val="restart"/>
          </w:tcPr>
          <w:p w14:paraId="68069EC9"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0-4</w:t>
            </w:r>
          </w:p>
        </w:tc>
      </w:tr>
      <w:tr w:rsidR="008A4BA8" w:rsidRPr="00684371" w14:paraId="300115C4" w14:textId="77777777" w:rsidTr="008A4BA8">
        <w:trPr>
          <w:gridAfter w:val="1"/>
          <w:wAfter w:w="7" w:type="dxa"/>
          <w:trHeight w:val="300"/>
          <w:jc w:val="center"/>
        </w:trPr>
        <w:tc>
          <w:tcPr>
            <w:tcW w:w="562" w:type="dxa"/>
            <w:vMerge/>
          </w:tcPr>
          <w:p w14:paraId="4D29E75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5B9BEC9C"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07D102E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78681BEB"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2</w:t>
            </w:r>
          </w:p>
        </w:tc>
        <w:tc>
          <w:tcPr>
            <w:tcW w:w="1072" w:type="dxa"/>
            <w:vMerge/>
          </w:tcPr>
          <w:p w14:paraId="4D0410B0"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4939C564" w14:textId="77777777" w:rsidTr="008A4BA8">
        <w:trPr>
          <w:gridAfter w:val="1"/>
          <w:wAfter w:w="7" w:type="dxa"/>
          <w:trHeight w:val="300"/>
          <w:jc w:val="center"/>
        </w:trPr>
        <w:tc>
          <w:tcPr>
            <w:tcW w:w="562" w:type="dxa"/>
            <w:vMerge/>
          </w:tcPr>
          <w:p w14:paraId="34ACD446"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655853A0"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088D04EF"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2502F634"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7DABF743"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7A6C056A" w14:textId="77777777" w:rsidTr="008A4BA8">
        <w:trPr>
          <w:gridAfter w:val="1"/>
          <w:wAfter w:w="7" w:type="dxa"/>
          <w:trHeight w:val="190"/>
          <w:jc w:val="center"/>
        </w:trPr>
        <w:tc>
          <w:tcPr>
            <w:tcW w:w="562" w:type="dxa"/>
            <w:vMerge w:val="restart"/>
          </w:tcPr>
          <w:p w14:paraId="48567780"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7.</w:t>
            </w:r>
          </w:p>
        </w:tc>
        <w:tc>
          <w:tcPr>
            <w:tcW w:w="3969" w:type="dxa"/>
            <w:vMerge w:val="restart"/>
          </w:tcPr>
          <w:p w14:paraId="3833521A"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Степень владения современными программными продуктами и компьютерными технологиями</w:t>
            </w:r>
          </w:p>
        </w:tc>
        <w:tc>
          <w:tcPr>
            <w:tcW w:w="2835" w:type="dxa"/>
          </w:tcPr>
          <w:p w14:paraId="23E178CD"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1BE423A5"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6</w:t>
            </w:r>
          </w:p>
        </w:tc>
        <w:tc>
          <w:tcPr>
            <w:tcW w:w="1072" w:type="dxa"/>
            <w:vMerge w:val="restart"/>
          </w:tcPr>
          <w:p w14:paraId="1A383C3F"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0-6</w:t>
            </w:r>
          </w:p>
        </w:tc>
      </w:tr>
      <w:tr w:rsidR="008A4BA8" w:rsidRPr="00684371" w14:paraId="7061D419" w14:textId="77777777" w:rsidTr="008A4BA8">
        <w:trPr>
          <w:gridAfter w:val="1"/>
          <w:wAfter w:w="7" w:type="dxa"/>
          <w:trHeight w:val="190"/>
          <w:jc w:val="center"/>
        </w:trPr>
        <w:tc>
          <w:tcPr>
            <w:tcW w:w="562" w:type="dxa"/>
            <w:vMerge/>
          </w:tcPr>
          <w:p w14:paraId="1D18AD1E"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56B62A3E"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257F7E44"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271BC634"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3</w:t>
            </w:r>
          </w:p>
        </w:tc>
        <w:tc>
          <w:tcPr>
            <w:tcW w:w="1072" w:type="dxa"/>
            <w:vMerge/>
          </w:tcPr>
          <w:p w14:paraId="6F8F8803"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04167DF7" w14:textId="77777777" w:rsidTr="008A4BA8">
        <w:trPr>
          <w:gridAfter w:val="1"/>
          <w:wAfter w:w="7" w:type="dxa"/>
          <w:trHeight w:val="190"/>
          <w:jc w:val="center"/>
        </w:trPr>
        <w:tc>
          <w:tcPr>
            <w:tcW w:w="562" w:type="dxa"/>
            <w:vMerge/>
          </w:tcPr>
          <w:p w14:paraId="7412AA6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0B204435"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6FE5526F"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4B985A7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2ED38809"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3D595BCA" w14:textId="77777777" w:rsidTr="008A4BA8">
        <w:trPr>
          <w:gridAfter w:val="1"/>
          <w:wAfter w:w="7" w:type="dxa"/>
          <w:trHeight w:val="300"/>
          <w:jc w:val="center"/>
        </w:trPr>
        <w:tc>
          <w:tcPr>
            <w:tcW w:w="562" w:type="dxa"/>
            <w:vMerge w:val="restart"/>
          </w:tcPr>
          <w:p w14:paraId="6DEB2526"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8.</w:t>
            </w:r>
          </w:p>
        </w:tc>
        <w:tc>
          <w:tcPr>
            <w:tcW w:w="3969" w:type="dxa"/>
            <w:vMerge w:val="restart"/>
          </w:tcPr>
          <w:p w14:paraId="70FD1A63"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Навыки публичной дискуссии, защиты собственных научных идей, предложений и рекомендаций</w:t>
            </w:r>
          </w:p>
        </w:tc>
        <w:tc>
          <w:tcPr>
            <w:tcW w:w="2835" w:type="dxa"/>
          </w:tcPr>
          <w:p w14:paraId="38EA4446"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0E49F219"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8</w:t>
            </w:r>
          </w:p>
        </w:tc>
        <w:tc>
          <w:tcPr>
            <w:tcW w:w="1072" w:type="dxa"/>
            <w:vMerge w:val="restart"/>
          </w:tcPr>
          <w:p w14:paraId="45D95331"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0-8</w:t>
            </w:r>
          </w:p>
        </w:tc>
      </w:tr>
      <w:tr w:rsidR="008A4BA8" w:rsidRPr="00684371" w14:paraId="302D76C0" w14:textId="77777777" w:rsidTr="008A4BA8">
        <w:trPr>
          <w:gridAfter w:val="1"/>
          <w:wAfter w:w="7" w:type="dxa"/>
          <w:trHeight w:val="300"/>
          <w:jc w:val="center"/>
        </w:trPr>
        <w:tc>
          <w:tcPr>
            <w:tcW w:w="562" w:type="dxa"/>
            <w:vMerge/>
          </w:tcPr>
          <w:p w14:paraId="282317D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6555990C"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1FDD3F5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05D2FE17"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4</w:t>
            </w:r>
          </w:p>
        </w:tc>
        <w:tc>
          <w:tcPr>
            <w:tcW w:w="1072" w:type="dxa"/>
            <w:vMerge/>
          </w:tcPr>
          <w:p w14:paraId="0A6A6EE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18F472BA" w14:textId="77777777" w:rsidTr="008A4BA8">
        <w:trPr>
          <w:gridAfter w:val="1"/>
          <w:wAfter w:w="7" w:type="dxa"/>
          <w:trHeight w:val="300"/>
          <w:jc w:val="center"/>
        </w:trPr>
        <w:tc>
          <w:tcPr>
            <w:tcW w:w="562" w:type="dxa"/>
            <w:vMerge/>
          </w:tcPr>
          <w:p w14:paraId="5B316DA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12479714"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5F7B88B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2138EC5D"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1FD0666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7E0B26DF" w14:textId="77777777" w:rsidTr="008A4BA8">
        <w:trPr>
          <w:gridAfter w:val="1"/>
          <w:wAfter w:w="7" w:type="dxa"/>
          <w:trHeight w:val="300"/>
          <w:jc w:val="center"/>
        </w:trPr>
        <w:tc>
          <w:tcPr>
            <w:tcW w:w="562" w:type="dxa"/>
            <w:vMerge w:val="restart"/>
          </w:tcPr>
          <w:p w14:paraId="74E21B17"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9.</w:t>
            </w:r>
          </w:p>
        </w:tc>
        <w:tc>
          <w:tcPr>
            <w:tcW w:w="3969" w:type="dxa"/>
            <w:vMerge w:val="restart"/>
          </w:tcPr>
          <w:p w14:paraId="2136332C"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Качество презентации результатов работы</w:t>
            </w:r>
          </w:p>
        </w:tc>
        <w:tc>
          <w:tcPr>
            <w:tcW w:w="2835" w:type="dxa"/>
          </w:tcPr>
          <w:p w14:paraId="3755F587"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77B90E03"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6</w:t>
            </w:r>
          </w:p>
        </w:tc>
        <w:tc>
          <w:tcPr>
            <w:tcW w:w="1072" w:type="dxa"/>
            <w:vMerge w:val="restart"/>
          </w:tcPr>
          <w:p w14:paraId="115B7E5B"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0-6</w:t>
            </w:r>
          </w:p>
        </w:tc>
      </w:tr>
      <w:tr w:rsidR="008A4BA8" w:rsidRPr="00684371" w14:paraId="5A74B6F0" w14:textId="77777777" w:rsidTr="008A4BA8">
        <w:trPr>
          <w:gridAfter w:val="1"/>
          <w:wAfter w:w="7" w:type="dxa"/>
          <w:trHeight w:val="300"/>
          <w:jc w:val="center"/>
        </w:trPr>
        <w:tc>
          <w:tcPr>
            <w:tcW w:w="562" w:type="dxa"/>
            <w:vMerge/>
          </w:tcPr>
          <w:p w14:paraId="0CDF3399"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69CB2E59"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32BE0E4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4035D27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3</w:t>
            </w:r>
          </w:p>
        </w:tc>
        <w:tc>
          <w:tcPr>
            <w:tcW w:w="1072" w:type="dxa"/>
            <w:vMerge/>
          </w:tcPr>
          <w:p w14:paraId="6BD80CEC"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3F246D69" w14:textId="77777777" w:rsidTr="008A4BA8">
        <w:trPr>
          <w:gridAfter w:val="1"/>
          <w:wAfter w:w="7" w:type="dxa"/>
          <w:trHeight w:val="300"/>
          <w:jc w:val="center"/>
        </w:trPr>
        <w:tc>
          <w:tcPr>
            <w:tcW w:w="562" w:type="dxa"/>
            <w:vMerge/>
          </w:tcPr>
          <w:p w14:paraId="4A9B031B"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37D30E8E"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36E23F1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209A5515"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5BBEBB4D"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3BC4FF48" w14:textId="77777777" w:rsidTr="008A4BA8">
        <w:trPr>
          <w:gridAfter w:val="1"/>
          <w:wAfter w:w="7" w:type="dxa"/>
          <w:trHeight w:val="200"/>
          <w:jc w:val="center"/>
        </w:trPr>
        <w:tc>
          <w:tcPr>
            <w:tcW w:w="562" w:type="dxa"/>
            <w:vMerge w:val="restart"/>
          </w:tcPr>
          <w:p w14:paraId="7386395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lastRenderedPageBreak/>
              <w:t>10.</w:t>
            </w:r>
          </w:p>
        </w:tc>
        <w:tc>
          <w:tcPr>
            <w:tcW w:w="3969" w:type="dxa"/>
            <w:vMerge w:val="restart"/>
          </w:tcPr>
          <w:p w14:paraId="7F51F95E"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Общий уровень культуры общения с аудиторией</w:t>
            </w:r>
          </w:p>
        </w:tc>
        <w:tc>
          <w:tcPr>
            <w:tcW w:w="2835" w:type="dxa"/>
          </w:tcPr>
          <w:p w14:paraId="06D891A6"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3D584294"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4</w:t>
            </w:r>
          </w:p>
        </w:tc>
        <w:tc>
          <w:tcPr>
            <w:tcW w:w="1072" w:type="dxa"/>
            <w:vMerge w:val="restart"/>
          </w:tcPr>
          <w:p w14:paraId="7DFF0739"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0-4</w:t>
            </w:r>
          </w:p>
        </w:tc>
      </w:tr>
      <w:tr w:rsidR="008A4BA8" w:rsidRPr="00684371" w14:paraId="47DDD013" w14:textId="77777777" w:rsidTr="008A4BA8">
        <w:trPr>
          <w:gridAfter w:val="1"/>
          <w:wAfter w:w="7" w:type="dxa"/>
          <w:trHeight w:val="200"/>
          <w:jc w:val="center"/>
        </w:trPr>
        <w:tc>
          <w:tcPr>
            <w:tcW w:w="562" w:type="dxa"/>
            <w:vMerge/>
          </w:tcPr>
          <w:p w14:paraId="0F824473"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1388BAB5"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7F6F7DCD"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733A2FAF"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2</w:t>
            </w:r>
          </w:p>
        </w:tc>
        <w:tc>
          <w:tcPr>
            <w:tcW w:w="1072" w:type="dxa"/>
            <w:vMerge/>
          </w:tcPr>
          <w:p w14:paraId="1A44437D"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773BC04A" w14:textId="77777777" w:rsidTr="008A4BA8">
        <w:trPr>
          <w:gridAfter w:val="1"/>
          <w:wAfter w:w="7" w:type="dxa"/>
          <w:trHeight w:val="200"/>
          <w:jc w:val="center"/>
        </w:trPr>
        <w:tc>
          <w:tcPr>
            <w:tcW w:w="562" w:type="dxa"/>
            <w:vMerge/>
          </w:tcPr>
          <w:p w14:paraId="2384558D"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26D2C43D"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7EBF0C9B"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02539C36"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5C9C6782"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7723E2DB" w14:textId="77777777" w:rsidTr="008A4BA8">
        <w:trPr>
          <w:gridAfter w:val="1"/>
          <w:wAfter w:w="7" w:type="dxa"/>
          <w:trHeight w:val="363"/>
          <w:jc w:val="center"/>
        </w:trPr>
        <w:tc>
          <w:tcPr>
            <w:tcW w:w="562" w:type="dxa"/>
            <w:vMerge w:val="restart"/>
          </w:tcPr>
          <w:p w14:paraId="4A4CD476"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11</w:t>
            </w:r>
          </w:p>
        </w:tc>
        <w:tc>
          <w:tcPr>
            <w:tcW w:w="3969" w:type="dxa"/>
            <w:vMerge w:val="restart"/>
          </w:tcPr>
          <w:p w14:paraId="007F9D32"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Готовность к практической деятельности в условиях рыночной экономики; изменения при необходимости направления профессиональной деятельности в рамках предметной области знаний и практических навыков</w:t>
            </w:r>
          </w:p>
        </w:tc>
        <w:tc>
          <w:tcPr>
            <w:tcW w:w="2835" w:type="dxa"/>
          </w:tcPr>
          <w:p w14:paraId="3ABE30FA"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соответствует</w:t>
            </w:r>
          </w:p>
        </w:tc>
        <w:tc>
          <w:tcPr>
            <w:tcW w:w="1560" w:type="dxa"/>
          </w:tcPr>
          <w:p w14:paraId="2D69A7F0"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10</w:t>
            </w:r>
          </w:p>
        </w:tc>
        <w:tc>
          <w:tcPr>
            <w:tcW w:w="1072" w:type="dxa"/>
            <w:vMerge w:val="restart"/>
          </w:tcPr>
          <w:p w14:paraId="495C5B35" w14:textId="77777777" w:rsidR="008A4BA8" w:rsidRPr="00684371" w:rsidRDefault="008A4BA8" w:rsidP="008A4BA8">
            <w:pPr>
              <w:spacing w:after="0" w:line="240" w:lineRule="auto"/>
              <w:jc w:val="center"/>
              <w:rPr>
                <w:rFonts w:ascii="Times New Roman" w:hAnsi="Times New Roman"/>
                <w:sz w:val="28"/>
                <w:szCs w:val="28"/>
              </w:rPr>
            </w:pPr>
            <w:r w:rsidRPr="00684371">
              <w:rPr>
                <w:rFonts w:ascii="Times New Roman" w:hAnsi="Times New Roman"/>
                <w:sz w:val="28"/>
                <w:szCs w:val="28"/>
              </w:rPr>
              <w:t>0-10</w:t>
            </w:r>
          </w:p>
        </w:tc>
      </w:tr>
      <w:tr w:rsidR="008A4BA8" w:rsidRPr="00684371" w14:paraId="01A851D1" w14:textId="77777777" w:rsidTr="008A4BA8">
        <w:trPr>
          <w:gridAfter w:val="1"/>
          <w:wAfter w:w="7" w:type="dxa"/>
          <w:trHeight w:val="200"/>
          <w:jc w:val="center"/>
        </w:trPr>
        <w:tc>
          <w:tcPr>
            <w:tcW w:w="562" w:type="dxa"/>
            <w:vMerge/>
          </w:tcPr>
          <w:p w14:paraId="36C2ED43"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6F14E6FF"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0FEEC5AB"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частично соответствует</w:t>
            </w:r>
          </w:p>
        </w:tc>
        <w:tc>
          <w:tcPr>
            <w:tcW w:w="1560" w:type="dxa"/>
          </w:tcPr>
          <w:p w14:paraId="5621DC81"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5</w:t>
            </w:r>
          </w:p>
        </w:tc>
        <w:tc>
          <w:tcPr>
            <w:tcW w:w="1072" w:type="dxa"/>
            <w:vMerge/>
          </w:tcPr>
          <w:p w14:paraId="6C152138"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6F9E44A9" w14:textId="77777777" w:rsidTr="008A4BA8">
        <w:trPr>
          <w:gridAfter w:val="1"/>
          <w:wAfter w:w="7" w:type="dxa"/>
          <w:trHeight w:val="200"/>
          <w:jc w:val="center"/>
        </w:trPr>
        <w:tc>
          <w:tcPr>
            <w:tcW w:w="562" w:type="dxa"/>
            <w:vMerge/>
          </w:tcPr>
          <w:p w14:paraId="315764C4"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c>
          <w:tcPr>
            <w:tcW w:w="3969" w:type="dxa"/>
            <w:vMerge/>
          </w:tcPr>
          <w:p w14:paraId="00C182A2" w14:textId="77777777" w:rsidR="008A4BA8" w:rsidRPr="00684371" w:rsidRDefault="008A4BA8" w:rsidP="008A4BA8">
            <w:pPr>
              <w:spacing w:after="0" w:line="240" w:lineRule="auto"/>
              <w:jc w:val="both"/>
              <w:rPr>
                <w:rFonts w:ascii="Times New Roman" w:eastAsia="Times New Roman" w:hAnsi="Times New Roman" w:cs="Times New Roman"/>
                <w:sz w:val="28"/>
                <w:szCs w:val="28"/>
                <w:lang w:bidi="en-US"/>
              </w:rPr>
            </w:pPr>
          </w:p>
        </w:tc>
        <w:tc>
          <w:tcPr>
            <w:tcW w:w="2835" w:type="dxa"/>
          </w:tcPr>
          <w:p w14:paraId="1ABD2E26"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не соответствует</w:t>
            </w:r>
          </w:p>
        </w:tc>
        <w:tc>
          <w:tcPr>
            <w:tcW w:w="1560" w:type="dxa"/>
          </w:tcPr>
          <w:p w14:paraId="66A026DB"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hAnsi="Times New Roman"/>
                <w:sz w:val="28"/>
                <w:szCs w:val="28"/>
              </w:rPr>
              <w:t>0</w:t>
            </w:r>
          </w:p>
        </w:tc>
        <w:tc>
          <w:tcPr>
            <w:tcW w:w="1072" w:type="dxa"/>
            <w:vMerge/>
          </w:tcPr>
          <w:p w14:paraId="28FF925A"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p>
        </w:tc>
      </w:tr>
      <w:tr w:rsidR="008A4BA8" w:rsidRPr="00684371" w14:paraId="71BC5A96" w14:textId="77777777" w:rsidTr="008A4BA8">
        <w:trPr>
          <w:trHeight w:val="360"/>
          <w:jc w:val="center"/>
        </w:trPr>
        <w:tc>
          <w:tcPr>
            <w:tcW w:w="8926" w:type="dxa"/>
            <w:gridSpan w:val="4"/>
          </w:tcPr>
          <w:p w14:paraId="25BCE98D" w14:textId="77777777" w:rsidR="008A4BA8" w:rsidRPr="00684371" w:rsidRDefault="008A4BA8" w:rsidP="008A4BA8">
            <w:pPr>
              <w:spacing w:after="0" w:line="240" w:lineRule="auto"/>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Итого:</w:t>
            </w:r>
          </w:p>
        </w:tc>
        <w:tc>
          <w:tcPr>
            <w:tcW w:w="1079" w:type="dxa"/>
            <w:gridSpan w:val="2"/>
          </w:tcPr>
          <w:p w14:paraId="5B589E43" w14:textId="77777777" w:rsidR="008A4BA8" w:rsidRPr="00684371" w:rsidRDefault="008A4BA8" w:rsidP="008A4BA8">
            <w:pPr>
              <w:spacing w:after="0" w:line="240" w:lineRule="auto"/>
              <w:jc w:val="center"/>
              <w:rPr>
                <w:rFonts w:ascii="Times New Roman" w:eastAsia="Times New Roman" w:hAnsi="Times New Roman" w:cs="Times New Roman"/>
                <w:sz w:val="28"/>
                <w:szCs w:val="28"/>
                <w:lang w:bidi="en-US"/>
              </w:rPr>
            </w:pPr>
            <w:r w:rsidRPr="00684371">
              <w:rPr>
                <w:rFonts w:ascii="Times New Roman" w:eastAsia="Times New Roman" w:hAnsi="Times New Roman" w:cs="Times New Roman"/>
                <w:sz w:val="28"/>
                <w:szCs w:val="28"/>
                <w:lang w:bidi="en-US"/>
              </w:rPr>
              <w:t>0-100</w:t>
            </w:r>
          </w:p>
        </w:tc>
      </w:tr>
    </w:tbl>
    <w:p w14:paraId="61EC1C0F" w14:textId="77777777" w:rsidR="008A4BA8" w:rsidRPr="0094497F" w:rsidRDefault="008A4BA8" w:rsidP="00AD7B77">
      <w:pPr>
        <w:tabs>
          <w:tab w:val="left" w:pos="1249"/>
        </w:tabs>
        <w:spacing w:before="120" w:after="120" w:line="322" w:lineRule="exact"/>
        <w:ind w:right="23" w:firstLine="567"/>
        <w:jc w:val="both"/>
        <w:rPr>
          <w:rFonts w:ascii="Times New Roman" w:eastAsia="Times New Roman" w:hAnsi="Times New Roman" w:cs="Times New Roman"/>
          <w:sz w:val="24"/>
          <w:szCs w:val="24"/>
        </w:rPr>
      </w:pPr>
    </w:p>
    <w:p w14:paraId="39FD571F" w14:textId="77777777" w:rsidR="00AD7B77" w:rsidRPr="00684371" w:rsidRDefault="00AD7B77" w:rsidP="00AD7B77">
      <w:pPr>
        <w:tabs>
          <w:tab w:val="left" w:pos="1249"/>
        </w:tabs>
        <w:spacing w:before="120" w:after="120" w:line="322" w:lineRule="exact"/>
        <w:ind w:right="23" w:firstLine="567"/>
        <w:jc w:val="both"/>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Результаты защиты ВКР определяются оценками «отлично», «хорошо», «удовлетворительно», «неудовлетворительно».</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563"/>
        <w:gridCol w:w="4232"/>
      </w:tblGrid>
      <w:tr w:rsidR="00AD7B77" w:rsidRPr="00684371" w14:paraId="3D15A652" w14:textId="77777777" w:rsidTr="008A4BA8">
        <w:trPr>
          <w:jc w:val="center"/>
        </w:trPr>
        <w:tc>
          <w:tcPr>
            <w:tcW w:w="698" w:type="dxa"/>
            <w:shd w:val="clear" w:color="auto" w:fill="auto"/>
          </w:tcPr>
          <w:p w14:paraId="47041AC6" w14:textId="77777777" w:rsidR="00AD7B77" w:rsidRPr="00684371" w:rsidRDefault="00AD7B77" w:rsidP="00AD7B77">
            <w:pPr>
              <w:spacing w:after="0" w:line="240" w:lineRule="auto"/>
              <w:jc w:val="center"/>
              <w:rPr>
                <w:rFonts w:ascii="Times New Roman" w:eastAsia="Times New Roman" w:hAnsi="Times New Roman" w:cs="Times New Roman"/>
                <w:b/>
                <w:sz w:val="28"/>
                <w:szCs w:val="28"/>
                <w:lang w:bidi="en-US"/>
              </w:rPr>
            </w:pPr>
            <w:r w:rsidRPr="00684371">
              <w:rPr>
                <w:rFonts w:ascii="Times New Roman" w:eastAsia="Times New Roman" w:hAnsi="Times New Roman" w:cs="Times New Roman"/>
                <w:b/>
                <w:sz w:val="28"/>
                <w:szCs w:val="28"/>
                <w:lang w:bidi="en-US"/>
              </w:rPr>
              <w:t>№</w:t>
            </w:r>
          </w:p>
          <w:p w14:paraId="038407F5"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b/>
                <w:sz w:val="28"/>
                <w:szCs w:val="28"/>
              </w:rPr>
            </w:pPr>
            <w:r w:rsidRPr="00684371">
              <w:rPr>
                <w:rFonts w:ascii="Times New Roman" w:eastAsia="Times New Roman" w:hAnsi="Times New Roman" w:cs="Times New Roman"/>
                <w:b/>
                <w:sz w:val="28"/>
                <w:szCs w:val="28"/>
              </w:rPr>
              <w:t>п/п</w:t>
            </w:r>
          </w:p>
        </w:tc>
        <w:tc>
          <w:tcPr>
            <w:tcW w:w="4563" w:type="dxa"/>
            <w:shd w:val="clear" w:color="auto" w:fill="auto"/>
            <w:vAlign w:val="center"/>
          </w:tcPr>
          <w:p w14:paraId="7B31F64D"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b/>
                <w:sz w:val="28"/>
                <w:szCs w:val="28"/>
              </w:rPr>
            </w:pPr>
            <w:r w:rsidRPr="00684371">
              <w:rPr>
                <w:rFonts w:ascii="Times New Roman" w:eastAsia="Times New Roman" w:hAnsi="Times New Roman" w:cs="Times New Roman"/>
                <w:b/>
                <w:sz w:val="28"/>
                <w:szCs w:val="28"/>
              </w:rPr>
              <w:t>Количество баллов</w:t>
            </w:r>
          </w:p>
        </w:tc>
        <w:tc>
          <w:tcPr>
            <w:tcW w:w="4232" w:type="dxa"/>
            <w:shd w:val="clear" w:color="auto" w:fill="auto"/>
            <w:vAlign w:val="center"/>
          </w:tcPr>
          <w:p w14:paraId="46C2DFEF"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b/>
                <w:sz w:val="28"/>
                <w:szCs w:val="28"/>
              </w:rPr>
            </w:pPr>
            <w:r w:rsidRPr="00684371">
              <w:rPr>
                <w:rFonts w:ascii="Times New Roman" w:eastAsia="Times New Roman" w:hAnsi="Times New Roman" w:cs="Times New Roman"/>
                <w:b/>
                <w:sz w:val="28"/>
                <w:szCs w:val="28"/>
              </w:rPr>
              <w:t>Оценка</w:t>
            </w:r>
          </w:p>
        </w:tc>
      </w:tr>
      <w:tr w:rsidR="00AD7B77" w:rsidRPr="00684371" w14:paraId="28942168" w14:textId="77777777" w:rsidTr="008A4BA8">
        <w:trPr>
          <w:jc w:val="center"/>
        </w:trPr>
        <w:tc>
          <w:tcPr>
            <w:tcW w:w="698" w:type="dxa"/>
            <w:shd w:val="clear" w:color="auto" w:fill="auto"/>
          </w:tcPr>
          <w:p w14:paraId="029A711C" w14:textId="77777777" w:rsidR="00AD7B77" w:rsidRPr="00684371" w:rsidRDefault="00AD7B77" w:rsidP="00AD7B77">
            <w:pPr>
              <w:tabs>
                <w:tab w:val="left" w:pos="1249"/>
              </w:tabs>
              <w:spacing w:after="0" w:line="322" w:lineRule="exact"/>
              <w:ind w:right="20"/>
              <w:jc w:val="both"/>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 xml:space="preserve">1. </w:t>
            </w:r>
          </w:p>
        </w:tc>
        <w:tc>
          <w:tcPr>
            <w:tcW w:w="4563" w:type="dxa"/>
            <w:shd w:val="clear" w:color="auto" w:fill="auto"/>
          </w:tcPr>
          <w:p w14:paraId="79F1E010"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81-100</w:t>
            </w:r>
          </w:p>
        </w:tc>
        <w:tc>
          <w:tcPr>
            <w:tcW w:w="4232" w:type="dxa"/>
            <w:shd w:val="clear" w:color="auto" w:fill="auto"/>
          </w:tcPr>
          <w:p w14:paraId="4F2DBC0D"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«Отлично»</w:t>
            </w:r>
          </w:p>
        </w:tc>
      </w:tr>
      <w:tr w:rsidR="00AD7B77" w:rsidRPr="00684371" w14:paraId="3F4191CE" w14:textId="77777777" w:rsidTr="008A4BA8">
        <w:trPr>
          <w:jc w:val="center"/>
        </w:trPr>
        <w:tc>
          <w:tcPr>
            <w:tcW w:w="698" w:type="dxa"/>
            <w:shd w:val="clear" w:color="auto" w:fill="auto"/>
          </w:tcPr>
          <w:p w14:paraId="55D24EB9" w14:textId="77777777" w:rsidR="00AD7B77" w:rsidRPr="00684371" w:rsidRDefault="00AD7B77" w:rsidP="00AD7B77">
            <w:pPr>
              <w:tabs>
                <w:tab w:val="left" w:pos="1249"/>
              </w:tabs>
              <w:spacing w:after="0" w:line="322" w:lineRule="exact"/>
              <w:ind w:right="20"/>
              <w:jc w:val="both"/>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2.</w:t>
            </w:r>
          </w:p>
        </w:tc>
        <w:tc>
          <w:tcPr>
            <w:tcW w:w="4563" w:type="dxa"/>
            <w:shd w:val="clear" w:color="auto" w:fill="auto"/>
          </w:tcPr>
          <w:p w14:paraId="0022F50A"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66-80</w:t>
            </w:r>
          </w:p>
        </w:tc>
        <w:tc>
          <w:tcPr>
            <w:tcW w:w="4232" w:type="dxa"/>
            <w:shd w:val="clear" w:color="auto" w:fill="auto"/>
          </w:tcPr>
          <w:p w14:paraId="581F2E57"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«Хорошо»</w:t>
            </w:r>
          </w:p>
        </w:tc>
      </w:tr>
      <w:tr w:rsidR="00AD7B77" w:rsidRPr="00684371" w14:paraId="1605CA11" w14:textId="77777777" w:rsidTr="008A4BA8">
        <w:trPr>
          <w:jc w:val="center"/>
        </w:trPr>
        <w:tc>
          <w:tcPr>
            <w:tcW w:w="698" w:type="dxa"/>
            <w:shd w:val="clear" w:color="auto" w:fill="auto"/>
          </w:tcPr>
          <w:p w14:paraId="518357AA" w14:textId="77777777" w:rsidR="00AD7B77" w:rsidRPr="00684371" w:rsidRDefault="00AD7B77" w:rsidP="00AD7B77">
            <w:pPr>
              <w:tabs>
                <w:tab w:val="left" w:pos="1249"/>
              </w:tabs>
              <w:spacing w:after="0" w:line="322" w:lineRule="exact"/>
              <w:ind w:right="20"/>
              <w:jc w:val="both"/>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3.</w:t>
            </w:r>
          </w:p>
        </w:tc>
        <w:tc>
          <w:tcPr>
            <w:tcW w:w="4563" w:type="dxa"/>
            <w:shd w:val="clear" w:color="auto" w:fill="auto"/>
          </w:tcPr>
          <w:p w14:paraId="36C6E7B4"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51-65</w:t>
            </w:r>
          </w:p>
        </w:tc>
        <w:tc>
          <w:tcPr>
            <w:tcW w:w="4232" w:type="dxa"/>
            <w:shd w:val="clear" w:color="auto" w:fill="auto"/>
          </w:tcPr>
          <w:p w14:paraId="07B3C128"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«Удовлетворительно</w:t>
            </w:r>
          </w:p>
        </w:tc>
      </w:tr>
      <w:tr w:rsidR="00AD7B77" w:rsidRPr="00684371" w14:paraId="4D2776EC" w14:textId="77777777" w:rsidTr="008A4BA8">
        <w:trPr>
          <w:jc w:val="center"/>
        </w:trPr>
        <w:tc>
          <w:tcPr>
            <w:tcW w:w="698" w:type="dxa"/>
            <w:shd w:val="clear" w:color="auto" w:fill="auto"/>
          </w:tcPr>
          <w:p w14:paraId="772599EE" w14:textId="77777777" w:rsidR="00AD7B77" w:rsidRPr="00684371" w:rsidRDefault="00AD7B77" w:rsidP="00AD7B77">
            <w:pPr>
              <w:tabs>
                <w:tab w:val="left" w:pos="1249"/>
              </w:tabs>
              <w:spacing w:after="0" w:line="322" w:lineRule="exact"/>
              <w:ind w:right="20"/>
              <w:jc w:val="both"/>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4.</w:t>
            </w:r>
          </w:p>
        </w:tc>
        <w:tc>
          <w:tcPr>
            <w:tcW w:w="4563" w:type="dxa"/>
            <w:shd w:val="clear" w:color="auto" w:fill="auto"/>
          </w:tcPr>
          <w:p w14:paraId="788F42A8"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&gt;50</w:t>
            </w:r>
          </w:p>
        </w:tc>
        <w:tc>
          <w:tcPr>
            <w:tcW w:w="4232" w:type="dxa"/>
            <w:shd w:val="clear" w:color="auto" w:fill="auto"/>
          </w:tcPr>
          <w:p w14:paraId="2AFD2955" w14:textId="77777777" w:rsidR="00AD7B77" w:rsidRPr="00684371" w:rsidRDefault="00AD7B77" w:rsidP="00AD7B77">
            <w:pPr>
              <w:tabs>
                <w:tab w:val="left" w:pos="1249"/>
              </w:tabs>
              <w:spacing w:after="0" w:line="322" w:lineRule="exact"/>
              <w:ind w:right="20"/>
              <w:jc w:val="center"/>
              <w:rPr>
                <w:rFonts w:ascii="Times New Roman" w:eastAsia="Times New Roman" w:hAnsi="Times New Roman" w:cs="Times New Roman"/>
                <w:sz w:val="28"/>
                <w:szCs w:val="28"/>
              </w:rPr>
            </w:pPr>
            <w:r w:rsidRPr="00684371">
              <w:rPr>
                <w:rFonts w:ascii="Times New Roman" w:eastAsia="Times New Roman" w:hAnsi="Times New Roman" w:cs="Times New Roman"/>
                <w:sz w:val="28"/>
                <w:szCs w:val="28"/>
              </w:rPr>
              <w:t>«Неудовлетворительно»</w:t>
            </w:r>
          </w:p>
        </w:tc>
      </w:tr>
    </w:tbl>
    <w:p w14:paraId="7E0A1BCA" w14:textId="77777777" w:rsidR="00AD7B77" w:rsidRPr="00684371" w:rsidRDefault="00AD7B77" w:rsidP="00AD7B77">
      <w:pPr>
        <w:tabs>
          <w:tab w:val="left" w:pos="1249"/>
        </w:tabs>
        <w:spacing w:before="120" w:after="0" w:line="276" w:lineRule="auto"/>
        <w:ind w:right="23" w:firstLine="567"/>
        <w:jc w:val="both"/>
        <w:rPr>
          <w:rFonts w:ascii="Times New Roman" w:eastAsia="Times New Roman" w:hAnsi="Times New Roman" w:cs="Times New Roman"/>
          <w:sz w:val="28"/>
          <w:szCs w:val="28"/>
        </w:rPr>
      </w:pPr>
      <w:r w:rsidRPr="00684371">
        <w:rPr>
          <w:rFonts w:ascii="Times New Roman" w:eastAsia="Times New Roman" w:hAnsi="Times New Roman" w:cs="Times New Roman"/>
          <w:i/>
          <w:sz w:val="28"/>
          <w:szCs w:val="28"/>
        </w:rPr>
        <w:t>Оценка «отлично»</w:t>
      </w:r>
      <w:r w:rsidRPr="00684371">
        <w:rPr>
          <w:rFonts w:ascii="Times New Roman" w:eastAsia="Times New Roman" w:hAnsi="Times New Roman" w:cs="Times New Roman"/>
          <w:sz w:val="28"/>
          <w:szCs w:val="28"/>
        </w:rPr>
        <w:t xml:space="preserve"> ставится, если тема выбрана с перспективой дальнейшего исследования. Актуальность темы всесторонне аргументирована, четко определены цели, задачи, проявлен интерес к соответствующей литературе. Объем и выполнение работы соответствует требованиям. Список литературы полный, с правильным библиографическим описанием, сноски на источники сделаны точно. Структура работы соответствует поставленным целям автора, содержание темы раскрыто глубоко и полно, на высоком научном уровне, логически правильно соблюдено требование соразмерности в освещении вопросов плана. Обучающийся правильно использует методы исследования, умеет анализировать и обобщать достижения науки по избранной теме. Изложение носит ярко выраженный реконструктивный характер, выводы и предложения соответствуют целям и задачам исследования. Работа иллюстрирована схемами, таблицами, графиками. Во время защиты обучающийся проявил умение выбирать наиболее значимые теоретические и практические результаты работы, находчивость в ответах. </w:t>
      </w:r>
    </w:p>
    <w:p w14:paraId="64D90F57" w14:textId="77777777" w:rsidR="00AD7B77" w:rsidRPr="00684371" w:rsidRDefault="00AD7B77" w:rsidP="00AD7B77">
      <w:pPr>
        <w:tabs>
          <w:tab w:val="left" w:pos="1249"/>
        </w:tabs>
        <w:spacing w:after="0" w:line="276" w:lineRule="auto"/>
        <w:ind w:right="23" w:firstLine="567"/>
        <w:jc w:val="both"/>
        <w:rPr>
          <w:rFonts w:ascii="Times New Roman" w:eastAsia="Times New Roman" w:hAnsi="Times New Roman" w:cs="Times New Roman"/>
          <w:sz w:val="28"/>
          <w:szCs w:val="28"/>
        </w:rPr>
      </w:pPr>
      <w:r w:rsidRPr="00684371">
        <w:rPr>
          <w:rFonts w:ascii="Times New Roman" w:eastAsia="Times New Roman" w:hAnsi="Times New Roman" w:cs="Times New Roman"/>
          <w:i/>
          <w:sz w:val="28"/>
          <w:szCs w:val="28"/>
        </w:rPr>
        <w:t>Оценка «хорошо»</w:t>
      </w:r>
      <w:r w:rsidRPr="00684371">
        <w:rPr>
          <w:rFonts w:ascii="Times New Roman" w:eastAsia="Times New Roman" w:hAnsi="Times New Roman" w:cs="Times New Roman"/>
          <w:sz w:val="28"/>
          <w:szCs w:val="28"/>
        </w:rPr>
        <w:t xml:space="preserve"> ставится при осуществлении названных выше требований, если в работе имеются отдельные погрешности (неполнота анализа эмпирического материала, неточности в обзоре источников, недостаточная </w:t>
      </w:r>
      <w:proofErr w:type="spellStart"/>
      <w:r w:rsidRPr="00684371">
        <w:rPr>
          <w:rFonts w:ascii="Times New Roman" w:eastAsia="Times New Roman" w:hAnsi="Times New Roman" w:cs="Times New Roman"/>
          <w:sz w:val="28"/>
          <w:szCs w:val="28"/>
        </w:rPr>
        <w:t>иллюстрированность</w:t>
      </w:r>
      <w:proofErr w:type="spellEnd"/>
      <w:r w:rsidRPr="00684371">
        <w:rPr>
          <w:rFonts w:ascii="Times New Roman" w:eastAsia="Times New Roman" w:hAnsi="Times New Roman" w:cs="Times New Roman"/>
          <w:sz w:val="28"/>
          <w:szCs w:val="28"/>
        </w:rPr>
        <w:t xml:space="preserve"> </w:t>
      </w:r>
      <w:r w:rsidRPr="00684371">
        <w:rPr>
          <w:rFonts w:ascii="Times New Roman" w:eastAsia="Times New Roman" w:hAnsi="Times New Roman" w:cs="Times New Roman"/>
          <w:sz w:val="28"/>
          <w:szCs w:val="28"/>
        </w:rPr>
        <w:lastRenderedPageBreak/>
        <w:t>схемами и графиками, хотя характер работы предусматривал их изготовление и применение при защите).</w:t>
      </w:r>
    </w:p>
    <w:p w14:paraId="762E594A" w14:textId="77777777" w:rsidR="00AD7B77" w:rsidRPr="00684371" w:rsidRDefault="00AD7B77" w:rsidP="00AD7B77">
      <w:pPr>
        <w:tabs>
          <w:tab w:val="left" w:pos="1249"/>
        </w:tabs>
        <w:spacing w:after="0" w:line="276" w:lineRule="auto"/>
        <w:ind w:right="23" w:firstLine="567"/>
        <w:jc w:val="both"/>
        <w:rPr>
          <w:rFonts w:ascii="Times New Roman" w:eastAsia="Times New Roman" w:hAnsi="Times New Roman" w:cs="Times New Roman"/>
          <w:sz w:val="28"/>
          <w:szCs w:val="28"/>
        </w:rPr>
      </w:pPr>
      <w:r w:rsidRPr="00684371">
        <w:rPr>
          <w:rFonts w:ascii="Times New Roman" w:eastAsia="Times New Roman" w:hAnsi="Times New Roman" w:cs="Times New Roman"/>
          <w:i/>
          <w:sz w:val="28"/>
          <w:szCs w:val="28"/>
        </w:rPr>
        <w:t>Оценка «удовлетворительно»</w:t>
      </w:r>
      <w:r w:rsidRPr="00684371">
        <w:rPr>
          <w:rFonts w:ascii="Times New Roman" w:eastAsia="Times New Roman" w:hAnsi="Times New Roman" w:cs="Times New Roman"/>
          <w:sz w:val="28"/>
          <w:szCs w:val="28"/>
        </w:rPr>
        <w:t xml:space="preserve"> ставится, если актуальность выпускной квалификационной (магистерской диссертации) работы слабо аргументирована. В оформлении допущены существенные недостатки. Имеют место нарушения правил библиографического описания использованной литературы и ссылок на источники. Структура работы недостаточно соответствует целям и задачам. Обучающийся слабо владеет методами исследования, поверхностно анализирует и обобщает опыт. Выводы и предложения не трансформируются в технологию их реализации. Иллюстрации к работе недостаточно убедительны или отсутствуют. Во время защиты обучающийся не готов раскрыть главные достоинства своей работы. Ответы на вопросы недостаточно убедительны.</w:t>
      </w:r>
    </w:p>
    <w:p w14:paraId="6B24602B" w14:textId="75A4D0D0" w:rsidR="00AD7B77" w:rsidRDefault="00AD7B77" w:rsidP="00AD7B77">
      <w:pPr>
        <w:tabs>
          <w:tab w:val="left" w:pos="1249"/>
        </w:tabs>
        <w:spacing w:after="0" w:line="276" w:lineRule="auto"/>
        <w:ind w:right="23" w:firstLine="567"/>
        <w:jc w:val="both"/>
        <w:rPr>
          <w:rFonts w:ascii="Times New Roman" w:eastAsia="Times New Roman" w:hAnsi="Times New Roman" w:cs="Times New Roman"/>
          <w:sz w:val="24"/>
          <w:szCs w:val="24"/>
        </w:rPr>
      </w:pPr>
      <w:r w:rsidRPr="00684371">
        <w:rPr>
          <w:rFonts w:ascii="Times New Roman" w:eastAsia="Times New Roman" w:hAnsi="Times New Roman" w:cs="Times New Roman"/>
          <w:i/>
          <w:sz w:val="28"/>
          <w:szCs w:val="28"/>
        </w:rPr>
        <w:t>Оценка «неудовлетворительно»</w:t>
      </w:r>
      <w:r w:rsidRPr="00684371">
        <w:rPr>
          <w:rFonts w:ascii="Times New Roman" w:eastAsia="Times New Roman" w:hAnsi="Times New Roman" w:cs="Times New Roman"/>
          <w:sz w:val="28"/>
          <w:szCs w:val="28"/>
        </w:rPr>
        <w:t xml:space="preserve"> ставится, если актуальность темы слабо аргументирована, нет ясных целей и задач, слабо отработан научный аппарат исследования. В оформлении работы имеют место грубые недостатки (отсутствует один из основных разделов: обзор литературы; экспериментальная часть; выводы и рекомендации). Неудовлетворительно оформлен список литературы, отсутствуют сноски на источники. Такая оценка ставится, если работа выполнена несамостоятельно и изложение носит репродуктивный характер (механически списана из источников), имеет грубые логические нарушения. Выводы и предложения необоснованные и вызывают недоверие. Обучающийся смутно представляет суть своей работы. Во время защиты затрудняется ответить на вопросы.</w:t>
      </w:r>
    </w:p>
    <w:p w14:paraId="4EEBB9D1" w14:textId="2E77D505" w:rsidR="00FE4612" w:rsidRDefault="00FE4612" w:rsidP="00AD7B77">
      <w:pPr>
        <w:tabs>
          <w:tab w:val="left" w:pos="1249"/>
        </w:tabs>
        <w:spacing w:after="0" w:line="276" w:lineRule="auto"/>
        <w:ind w:right="23" w:firstLine="567"/>
        <w:jc w:val="both"/>
        <w:rPr>
          <w:rFonts w:ascii="Times New Roman" w:eastAsia="Times New Roman" w:hAnsi="Times New Roman" w:cs="Times New Roman"/>
          <w:sz w:val="24"/>
          <w:szCs w:val="24"/>
        </w:rPr>
      </w:pPr>
    </w:p>
    <w:p w14:paraId="6B7EAB1F" w14:textId="70D99046" w:rsidR="00FE4612" w:rsidRDefault="00FE4612" w:rsidP="00AD7B77">
      <w:pPr>
        <w:tabs>
          <w:tab w:val="left" w:pos="1249"/>
        </w:tabs>
        <w:spacing w:after="0" w:line="276" w:lineRule="auto"/>
        <w:ind w:right="23" w:firstLine="567"/>
        <w:jc w:val="both"/>
        <w:rPr>
          <w:rFonts w:ascii="Times New Roman" w:eastAsia="Times New Roman" w:hAnsi="Times New Roman" w:cs="Times New Roman"/>
          <w:sz w:val="24"/>
          <w:szCs w:val="24"/>
        </w:rPr>
      </w:pPr>
    </w:p>
    <w:p w14:paraId="6580D067" w14:textId="00E56745" w:rsidR="00FE4612" w:rsidRDefault="00FE4612" w:rsidP="00AD7B77">
      <w:pPr>
        <w:tabs>
          <w:tab w:val="left" w:pos="1249"/>
        </w:tabs>
        <w:spacing w:after="0" w:line="276" w:lineRule="auto"/>
        <w:ind w:right="23" w:firstLine="567"/>
        <w:jc w:val="both"/>
        <w:rPr>
          <w:rFonts w:ascii="Times New Roman" w:eastAsia="Times New Roman" w:hAnsi="Times New Roman" w:cs="Times New Roman"/>
          <w:sz w:val="24"/>
          <w:szCs w:val="24"/>
        </w:rPr>
      </w:pPr>
    </w:p>
    <w:p w14:paraId="7BB77E9B" w14:textId="0AF793CF" w:rsidR="00FE4612" w:rsidRDefault="00FE4612" w:rsidP="00AD7B77">
      <w:pPr>
        <w:tabs>
          <w:tab w:val="left" w:pos="1249"/>
        </w:tabs>
        <w:spacing w:after="0" w:line="276" w:lineRule="auto"/>
        <w:ind w:right="23" w:firstLine="567"/>
        <w:jc w:val="both"/>
        <w:rPr>
          <w:rFonts w:ascii="Times New Roman" w:eastAsia="Times New Roman" w:hAnsi="Times New Roman" w:cs="Times New Roman"/>
          <w:sz w:val="24"/>
          <w:szCs w:val="24"/>
        </w:rPr>
      </w:pPr>
    </w:p>
    <w:sectPr w:rsidR="00FE4612" w:rsidSect="003171E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6882" w14:textId="77777777" w:rsidR="00567F89" w:rsidRDefault="00567F89" w:rsidP="00AD7B77">
      <w:pPr>
        <w:spacing w:after="0" w:line="240" w:lineRule="auto"/>
      </w:pPr>
      <w:r>
        <w:separator/>
      </w:r>
    </w:p>
  </w:endnote>
  <w:endnote w:type="continuationSeparator" w:id="0">
    <w:p w14:paraId="48B7200D" w14:textId="77777777" w:rsidR="00567F89" w:rsidRDefault="00567F89" w:rsidP="00AD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5AF5B" w14:textId="77777777" w:rsidR="00567F89" w:rsidRDefault="00567F89" w:rsidP="00AD7B77">
      <w:pPr>
        <w:spacing w:after="0" w:line="240" w:lineRule="auto"/>
      </w:pPr>
      <w:r>
        <w:separator/>
      </w:r>
    </w:p>
  </w:footnote>
  <w:footnote w:type="continuationSeparator" w:id="0">
    <w:p w14:paraId="69F39F41" w14:textId="77777777" w:rsidR="00567F89" w:rsidRDefault="00567F89" w:rsidP="00AD7B77">
      <w:pPr>
        <w:spacing w:after="0" w:line="240" w:lineRule="auto"/>
      </w:pPr>
      <w:r>
        <w:continuationSeparator/>
      </w:r>
    </w:p>
  </w:footnote>
  <w:footnote w:id="1">
    <w:p w14:paraId="6FC1E210" w14:textId="77777777" w:rsidR="00567F89" w:rsidRPr="00B12E62" w:rsidRDefault="00567F89" w:rsidP="00AD7B77">
      <w:pPr>
        <w:pStyle w:val="a6"/>
        <w:spacing w:line="240" w:lineRule="auto"/>
        <w:jc w:val="both"/>
        <w:rPr>
          <w:lang w:val="ru-RU"/>
        </w:rPr>
      </w:pPr>
      <w:r>
        <w:rPr>
          <w:rStyle w:val="a8"/>
        </w:rPr>
        <w:footnoteRef/>
      </w:r>
      <w:r w:rsidRPr="00B12E62">
        <w:rPr>
          <w:lang w:val="ru-RU"/>
        </w:rPr>
        <w:t xml:space="preserve"> </w:t>
      </w:r>
      <w:r w:rsidRPr="00B12E62">
        <w:rPr>
          <w:rFonts w:ascii="Times New Roman" w:hAnsi="Times New Roman"/>
          <w:lang w:val="ru-RU"/>
        </w:rPr>
        <w:t>указывается направление подготовки/специальность</w:t>
      </w:r>
    </w:p>
  </w:footnote>
  <w:footnote w:id="2">
    <w:p w14:paraId="7C0A81CF" w14:textId="77777777" w:rsidR="00567F89" w:rsidRPr="001820E1" w:rsidRDefault="00567F89" w:rsidP="00AD7B77">
      <w:pPr>
        <w:pStyle w:val="a6"/>
        <w:spacing w:line="240" w:lineRule="auto"/>
        <w:jc w:val="both"/>
        <w:rPr>
          <w:rFonts w:ascii="Times New Roman" w:hAnsi="Times New Roman"/>
          <w:lang w:val="ru-RU"/>
        </w:rPr>
      </w:pPr>
      <w:r w:rsidRPr="00716591">
        <w:rPr>
          <w:rStyle w:val="a8"/>
          <w:rFonts w:ascii="Times New Roman" w:hAnsi="Times New Roman"/>
        </w:rPr>
        <w:footnoteRef/>
      </w:r>
      <w:r w:rsidRPr="00716591">
        <w:rPr>
          <w:rFonts w:ascii="Times New Roman" w:hAnsi="Times New Roman"/>
          <w:lang w:val="ru-RU"/>
        </w:rPr>
        <w:t xml:space="preserve"> </w:t>
      </w:r>
      <w:r w:rsidRPr="001820E1">
        <w:rPr>
          <w:rFonts w:ascii="Times New Roman" w:hAnsi="Times New Roman"/>
          <w:lang w:val="ru-RU"/>
        </w:rPr>
        <w:t>задачи ГИА расширяются с учетом направленности (профиля) образовательной программы</w:t>
      </w:r>
    </w:p>
  </w:footnote>
  <w:footnote w:id="3">
    <w:p w14:paraId="682ED155" w14:textId="77777777" w:rsidR="00567F89" w:rsidRPr="00E27919" w:rsidRDefault="00567F89" w:rsidP="00AD7B77">
      <w:pPr>
        <w:pStyle w:val="a6"/>
        <w:spacing w:line="240" w:lineRule="auto"/>
        <w:jc w:val="both"/>
        <w:rPr>
          <w:lang w:val="ru-RU"/>
        </w:rPr>
      </w:pPr>
      <w:r>
        <w:rPr>
          <w:rStyle w:val="a8"/>
        </w:rPr>
        <w:footnoteRef/>
      </w:r>
      <w:r w:rsidRPr="00E27919">
        <w:rPr>
          <w:lang w:val="ru-RU"/>
        </w:rPr>
        <w:t xml:space="preserve"> </w:t>
      </w:r>
      <w:proofErr w:type="spellStart"/>
      <w:r w:rsidRPr="009175F5">
        <w:rPr>
          <w:rFonts w:ascii="Times New Roman" w:hAnsi="Times New Roman"/>
          <w:lang w:val="ru-RU"/>
        </w:rPr>
        <w:t>баклавриата</w:t>
      </w:r>
      <w:proofErr w:type="spellEnd"/>
      <w:r w:rsidRPr="009175F5">
        <w:rPr>
          <w:rFonts w:ascii="Times New Roman" w:hAnsi="Times New Roman"/>
          <w:lang w:val="ru-RU"/>
        </w:rPr>
        <w:t>/специалитета/магистратуры/подготовки научно-педагогических кадров в аспирантуре</w:t>
      </w:r>
    </w:p>
  </w:footnote>
  <w:footnote w:id="4">
    <w:p w14:paraId="374122F3" w14:textId="543AA2B8" w:rsidR="00567F89" w:rsidRPr="006119B5" w:rsidRDefault="00567F89" w:rsidP="00AD7B77">
      <w:pPr>
        <w:pStyle w:val="a6"/>
        <w:spacing w:line="240" w:lineRule="auto"/>
        <w:jc w:val="both"/>
        <w:rPr>
          <w:rFonts w:ascii="Times New Roman" w:hAnsi="Times New Roman"/>
          <w:lang w:val="ru-RU"/>
        </w:rPr>
      </w:pPr>
    </w:p>
  </w:footnote>
  <w:footnote w:id="5">
    <w:p w14:paraId="58E69F2A" w14:textId="77777777" w:rsidR="00567F89" w:rsidRPr="006119B5" w:rsidRDefault="00567F89" w:rsidP="00AD7B77">
      <w:pPr>
        <w:pStyle w:val="a6"/>
        <w:spacing w:line="240" w:lineRule="auto"/>
        <w:jc w:val="both"/>
        <w:rPr>
          <w:rFonts w:ascii="Times New Roman" w:hAnsi="Times New Roman"/>
          <w:lang w:val="ru-RU"/>
        </w:rPr>
      </w:pPr>
      <w:r w:rsidRPr="006119B5">
        <w:rPr>
          <w:rStyle w:val="a8"/>
          <w:rFonts w:ascii="Times New Roman" w:hAnsi="Times New Roman"/>
        </w:rPr>
        <w:footnoteRef/>
      </w:r>
      <w:r w:rsidRPr="006119B5">
        <w:rPr>
          <w:rFonts w:ascii="Times New Roman" w:hAnsi="Times New Roman"/>
          <w:lang w:val="ru-RU"/>
        </w:rPr>
        <w:t xml:space="preserve"> дисциплине/дисциплинам/модулям</w:t>
      </w:r>
    </w:p>
  </w:footnote>
  <w:footnote w:id="6">
    <w:p w14:paraId="2274F4C3" w14:textId="77777777" w:rsidR="00567F89" w:rsidRPr="006119B5" w:rsidRDefault="00567F89" w:rsidP="00AD7B77">
      <w:pPr>
        <w:pStyle w:val="a6"/>
        <w:spacing w:line="240" w:lineRule="auto"/>
        <w:jc w:val="both"/>
        <w:rPr>
          <w:rFonts w:ascii="Times New Roman" w:hAnsi="Times New Roman"/>
          <w:lang w:val="ru-RU"/>
        </w:rPr>
      </w:pPr>
      <w:r w:rsidRPr="006119B5">
        <w:rPr>
          <w:rStyle w:val="a8"/>
          <w:rFonts w:ascii="Times New Roman" w:hAnsi="Times New Roman"/>
        </w:rPr>
        <w:footnoteRef/>
      </w:r>
      <w:r w:rsidRPr="006119B5">
        <w:rPr>
          <w:rFonts w:ascii="Times New Roman" w:hAnsi="Times New Roman"/>
          <w:lang w:val="ru-RU"/>
        </w:rPr>
        <w:t xml:space="preserve"> специфика проведения государственного экзамена определяется направленностью (профилем) образовательной программы</w:t>
      </w:r>
    </w:p>
  </w:footnote>
  <w:footnote w:id="7">
    <w:p w14:paraId="7BDEA2E5" w14:textId="77777777" w:rsidR="00567F89" w:rsidRPr="006119B5" w:rsidRDefault="00567F89" w:rsidP="00AD7B77">
      <w:pPr>
        <w:pStyle w:val="a6"/>
        <w:spacing w:line="240" w:lineRule="auto"/>
        <w:jc w:val="both"/>
        <w:rPr>
          <w:rFonts w:ascii="Times New Roman" w:hAnsi="Times New Roman"/>
          <w:lang w:val="ru-RU"/>
        </w:rPr>
      </w:pPr>
      <w:r w:rsidRPr="006119B5">
        <w:rPr>
          <w:rStyle w:val="a8"/>
          <w:rFonts w:ascii="Times New Roman" w:hAnsi="Times New Roman"/>
        </w:rPr>
        <w:footnoteRef/>
      </w:r>
      <w:r w:rsidRPr="006119B5">
        <w:rPr>
          <w:rFonts w:ascii="Times New Roman" w:hAnsi="Times New Roman"/>
          <w:lang w:val="ru-RU"/>
        </w:rPr>
        <w:t xml:space="preserve"> </w:t>
      </w:r>
      <w:proofErr w:type="spellStart"/>
      <w:r w:rsidRPr="006119B5">
        <w:rPr>
          <w:rFonts w:ascii="Times New Roman" w:hAnsi="Times New Roman"/>
          <w:lang w:val="ru-RU"/>
        </w:rPr>
        <w:t>баклавриата</w:t>
      </w:r>
      <w:proofErr w:type="spellEnd"/>
      <w:r w:rsidRPr="006119B5">
        <w:rPr>
          <w:rFonts w:ascii="Times New Roman" w:hAnsi="Times New Roman"/>
          <w:lang w:val="ru-RU"/>
        </w:rPr>
        <w:t>/специалитета/магистратуры/подготовки научно-педагогических кадров в аспирантуре</w:t>
      </w:r>
    </w:p>
  </w:footnote>
  <w:footnote w:id="8">
    <w:p w14:paraId="271C2507" w14:textId="77777777" w:rsidR="00567F89" w:rsidRPr="006119B5" w:rsidRDefault="00567F89" w:rsidP="00AD7B77">
      <w:pPr>
        <w:pStyle w:val="a6"/>
        <w:spacing w:line="240" w:lineRule="auto"/>
        <w:jc w:val="both"/>
        <w:rPr>
          <w:rFonts w:ascii="Times New Roman" w:hAnsi="Times New Roman"/>
          <w:lang w:val="ru-RU"/>
        </w:rPr>
      </w:pPr>
      <w:r w:rsidRPr="006119B5">
        <w:rPr>
          <w:rStyle w:val="a8"/>
          <w:rFonts w:ascii="Times New Roman" w:hAnsi="Times New Roman"/>
        </w:rPr>
        <w:footnoteRef/>
      </w:r>
      <w:r w:rsidRPr="006119B5">
        <w:rPr>
          <w:rFonts w:ascii="Times New Roman" w:hAnsi="Times New Roman"/>
          <w:lang w:val="ru-RU"/>
        </w:rPr>
        <w:t xml:space="preserve"> междисциплинарный/дисциплинарный</w:t>
      </w:r>
    </w:p>
  </w:footnote>
  <w:footnote w:id="9">
    <w:p w14:paraId="7DC53E81" w14:textId="77777777" w:rsidR="00567F89" w:rsidRPr="006119B5" w:rsidRDefault="00567F89" w:rsidP="00AD7B77">
      <w:pPr>
        <w:pStyle w:val="af1"/>
        <w:spacing w:before="0" w:beforeAutospacing="0" w:after="0" w:afterAutospacing="0" w:line="240" w:lineRule="auto"/>
        <w:jc w:val="both"/>
        <w:textAlignment w:val="top"/>
        <w:rPr>
          <w:rFonts w:ascii="Times New Roman" w:hAnsi="Times New Roman"/>
          <w:sz w:val="28"/>
          <w:szCs w:val="28"/>
          <w:lang w:val="ru-RU"/>
        </w:rPr>
      </w:pPr>
      <w:r w:rsidRPr="006119B5">
        <w:rPr>
          <w:rStyle w:val="a8"/>
          <w:rFonts w:ascii="Times New Roman" w:hAnsi="Times New Roman"/>
          <w:sz w:val="20"/>
          <w:szCs w:val="20"/>
        </w:rPr>
        <w:footnoteRef/>
      </w:r>
      <w:r w:rsidRPr="006119B5">
        <w:rPr>
          <w:rFonts w:ascii="Times New Roman" w:hAnsi="Times New Roman"/>
          <w:sz w:val="20"/>
          <w:szCs w:val="20"/>
          <w:lang w:val="ru-RU"/>
        </w:rPr>
        <w:t>указывается перечень дисциплин (модулей), выносимых на государственный экзамен и раскрывается их аннотированное содержание</w:t>
      </w:r>
    </w:p>
  </w:footnote>
  <w:footnote w:id="10">
    <w:p w14:paraId="12FBC736" w14:textId="77777777" w:rsidR="00567F89" w:rsidRPr="006119B5" w:rsidRDefault="00567F89" w:rsidP="00AD7B77">
      <w:pPr>
        <w:pStyle w:val="a6"/>
        <w:spacing w:line="240" w:lineRule="auto"/>
        <w:jc w:val="both"/>
        <w:rPr>
          <w:rFonts w:ascii="Times New Roman" w:hAnsi="Times New Roman"/>
          <w:lang w:val="ru-RU"/>
        </w:rPr>
      </w:pPr>
      <w:r w:rsidRPr="006119B5">
        <w:rPr>
          <w:rStyle w:val="a8"/>
          <w:rFonts w:ascii="Times New Roman" w:hAnsi="Times New Roman"/>
        </w:rPr>
        <w:footnoteRef/>
      </w:r>
      <w:r w:rsidRPr="006119B5">
        <w:rPr>
          <w:rFonts w:ascii="Times New Roman" w:hAnsi="Times New Roman"/>
          <w:lang w:val="ru-RU"/>
        </w:rPr>
        <w:t>указываются количество вопросов и практико-ориентированных заданий, задач, упражнений и т.д. в экзаменационном билете</w:t>
      </w:r>
    </w:p>
  </w:footnote>
  <w:footnote w:id="11">
    <w:p w14:paraId="60162F44" w14:textId="77777777" w:rsidR="00567F89" w:rsidRPr="006119B5" w:rsidRDefault="00567F89" w:rsidP="00AD7B77">
      <w:pPr>
        <w:pStyle w:val="a6"/>
        <w:spacing w:line="240" w:lineRule="auto"/>
        <w:jc w:val="both"/>
        <w:rPr>
          <w:rFonts w:ascii="Times New Roman" w:hAnsi="Times New Roman"/>
          <w:lang w:val="ru-RU"/>
        </w:rPr>
      </w:pPr>
      <w:r w:rsidRPr="006119B5">
        <w:rPr>
          <w:rStyle w:val="a8"/>
          <w:rFonts w:ascii="Times New Roman" w:hAnsi="Times New Roman"/>
        </w:rPr>
        <w:footnoteRef/>
      </w:r>
      <w:r w:rsidRPr="006119B5">
        <w:rPr>
          <w:rFonts w:ascii="Times New Roman" w:hAnsi="Times New Roman"/>
          <w:lang w:val="ru-RU"/>
        </w:rPr>
        <w:t xml:space="preserve"> например, тестовые материалы, индивидуальные задания, кейсы, практические задачи и т.п.</w:t>
      </w:r>
    </w:p>
  </w:footnote>
  <w:footnote w:id="12">
    <w:p w14:paraId="45CE98FB" w14:textId="77777777" w:rsidR="00567F89" w:rsidRDefault="00567F89" w:rsidP="00CF3E7F">
      <w:pPr>
        <w:pStyle w:val="af1"/>
        <w:jc w:val="both"/>
        <w:rPr>
          <w:sz w:val="20"/>
          <w:szCs w:val="20"/>
          <w:lang w:val="ru-RU"/>
        </w:rPr>
      </w:pPr>
      <w:r>
        <w:rPr>
          <w:rStyle w:val="a8"/>
        </w:rPr>
        <w:footnoteRef/>
      </w:r>
      <w:r>
        <w:rPr>
          <w:rFonts w:ascii="Times New Roman" w:hAnsi="Times New Roman"/>
          <w:lang w:val="ru-RU"/>
        </w:rPr>
        <w:t>Имеется в научной библиотеке ГБОУ ВО МГПУ, ЭБС «</w:t>
      </w:r>
      <w:proofErr w:type="spellStart"/>
      <w:r>
        <w:rPr>
          <w:rFonts w:ascii="Times New Roman" w:hAnsi="Times New Roman"/>
          <w:lang w:val="ru-RU"/>
        </w:rPr>
        <w:t>КнигаФонд</w:t>
      </w:r>
      <w:proofErr w:type="spellEnd"/>
      <w:r>
        <w:rPr>
          <w:rFonts w:ascii="Times New Roman" w:hAnsi="Times New Roman"/>
          <w:lang w:val="ru-RU"/>
        </w:rPr>
        <w:t>.</w:t>
      </w:r>
    </w:p>
  </w:footnote>
  <w:footnote w:id="13">
    <w:p w14:paraId="2C8FD9CA" w14:textId="77777777" w:rsidR="00567F89" w:rsidRPr="006666B2" w:rsidRDefault="00567F89" w:rsidP="00AD7B77">
      <w:pPr>
        <w:pStyle w:val="a6"/>
        <w:jc w:val="both"/>
        <w:rPr>
          <w:rFonts w:ascii="Times New Roman" w:hAnsi="Times New Roman"/>
          <w:lang w:val="ru-RU"/>
        </w:rPr>
      </w:pPr>
      <w:r>
        <w:rPr>
          <w:rStyle w:val="a8"/>
        </w:rPr>
        <w:footnoteRef/>
      </w:r>
      <w:r w:rsidRPr="006666B2">
        <w:rPr>
          <w:lang w:val="ru-RU"/>
        </w:rPr>
        <w:t xml:space="preserve"> </w:t>
      </w:r>
      <w:r>
        <w:rPr>
          <w:rFonts w:ascii="Times New Roman" w:hAnsi="Times New Roman"/>
          <w:lang w:val="ru-RU"/>
        </w:rPr>
        <w:t>п</w:t>
      </w:r>
      <w:r w:rsidRPr="006666B2">
        <w:rPr>
          <w:rFonts w:ascii="Times New Roman" w:hAnsi="Times New Roman"/>
          <w:lang w:val="ru-RU"/>
        </w:rPr>
        <w:t>еречень критериев и их содержание может быть расширен либо изменен в соответствии со спецификой образовательных программ</w:t>
      </w:r>
    </w:p>
  </w:footnote>
  <w:footnote w:id="14">
    <w:p w14:paraId="25A2E47D" w14:textId="77777777" w:rsidR="00567F89" w:rsidRPr="00602C7E" w:rsidRDefault="00567F89" w:rsidP="00AD7B77">
      <w:pPr>
        <w:pStyle w:val="a6"/>
        <w:spacing w:line="240" w:lineRule="auto"/>
        <w:jc w:val="both"/>
        <w:rPr>
          <w:lang w:val="ru-RU"/>
        </w:rPr>
      </w:pPr>
      <w:r>
        <w:rPr>
          <w:rStyle w:val="a8"/>
        </w:rPr>
        <w:footnoteRef/>
      </w:r>
      <w:r w:rsidRPr="00602C7E">
        <w:rPr>
          <w:lang w:val="ru-RU"/>
        </w:rPr>
        <w:t xml:space="preserve"> </w:t>
      </w:r>
      <w:r w:rsidRPr="00602C7E">
        <w:rPr>
          <w:rFonts w:ascii="Times New Roman" w:eastAsia="Calibri" w:hAnsi="Times New Roman"/>
          <w:color w:val="000000"/>
          <w:lang w:val="ru-RU" w:bidi="ar-SA"/>
        </w:rPr>
        <w:t>требования к организации и проведению защиты ВКР</w:t>
      </w:r>
      <w:r>
        <w:rPr>
          <w:rFonts w:ascii="Times New Roman" w:eastAsia="Calibri" w:hAnsi="Times New Roman"/>
          <w:color w:val="000000"/>
          <w:lang w:val="ru-RU" w:bidi="ar-SA"/>
        </w:rPr>
        <w:t xml:space="preserve"> при необходимости уточняются с учетом специфики образовательной программы</w:t>
      </w:r>
    </w:p>
  </w:footnote>
  <w:footnote w:id="15">
    <w:p w14:paraId="75245B89" w14:textId="77777777" w:rsidR="00567F89" w:rsidRPr="002811CF" w:rsidRDefault="00567F89" w:rsidP="00AD7B77">
      <w:pPr>
        <w:pStyle w:val="a6"/>
        <w:spacing w:line="240" w:lineRule="auto"/>
        <w:jc w:val="both"/>
        <w:rPr>
          <w:rFonts w:ascii="Times New Roman" w:hAnsi="Times New Roman"/>
          <w:lang w:val="ru-RU"/>
        </w:rPr>
      </w:pPr>
      <w:r w:rsidRPr="002811CF">
        <w:rPr>
          <w:rStyle w:val="a8"/>
          <w:rFonts w:ascii="Times New Roman" w:hAnsi="Times New Roman"/>
        </w:rPr>
        <w:footnoteRef/>
      </w:r>
      <w:r w:rsidRPr="002811CF">
        <w:rPr>
          <w:rFonts w:ascii="Times New Roman" w:hAnsi="Times New Roman"/>
          <w:lang w:val="ru-RU"/>
        </w:rPr>
        <w:t xml:space="preserve"> перечень тем ВКР должен соответствовать направлению подготовки (специальности) и направленности (профилю) образовательной программы </w:t>
      </w:r>
    </w:p>
  </w:footnote>
  <w:footnote w:id="16">
    <w:p w14:paraId="2389BE36" w14:textId="77777777" w:rsidR="00567F89" w:rsidRPr="002811CF" w:rsidRDefault="00567F89" w:rsidP="00AD7B77">
      <w:pPr>
        <w:pStyle w:val="a6"/>
        <w:spacing w:line="240" w:lineRule="auto"/>
        <w:jc w:val="both"/>
        <w:rPr>
          <w:rFonts w:ascii="Times New Roman" w:hAnsi="Times New Roman"/>
          <w:lang w:val="ru-RU"/>
        </w:rPr>
      </w:pPr>
      <w:r w:rsidRPr="002811CF">
        <w:rPr>
          <w:rStyle w:val="a8"/>
          <w:rFonts w:ascii="Times New Roman" w:hAnsi="Times New Roman"/>
        </w:rPr>
        <w:footnoteRef/>
      </w:r>
      <w:r w:rsidRPr="002811CF">
        <w:rPr>
          <w:rFonts w:ascii="Times New Roman" w:hAnsi="Times New Roman"/>
          <w:lang w:val="ru-RU"/>
        </w:rPr>
        <w:t xml:space="preserve"> указывается направление подготовки/специальность</w:t>
      </w:r>
    </w:p>
  </w:footnote>
  <w:footnote w:id="17">
    <w:p w14:paraId="7652D49D" w14:textId="77777777" w:rsidR="00567F89" w:rsidRPr="001120E6" w:rsidRDefault="00567F89" w:rsidP="00AD7B77">
      <w:pPr>
        <w:pStyle w:val="a6"/>
        <w:spacing w:line="240" w:lineRule="auto"/>
        <w:jc w:val="both"/>
        <w:rPr>
          <w:rFonts w:ascii="Times New Roman" w:hAnsi="Times New Roman"/>
          <w:lang w:val="ru-RU"/>
        </w:rPr>
      </w:pPr>
      <w:r w:rsidRPr="002811CF">
        <w:rPr>
          <w:rStyle w:val="a8"/>
          <w:rFonts w:ascii="Times New Roman" w:hAnsi="Times New Roman"/>
        </w:rPr>
        <w:footnoteRef/>
      </w:r>
      <w:r w:rsidRPr="002811CF">
        <w:rPr>
          <w:rFonts w:ascii="Times New Roman" w:hAnsi="Times New Roman"/>
          <w:lang w:val="ru-RU"/>
        </w:rPr>
        <w:t xml:space="preserve"> количество и объем глав (параграфов) определяется институтом с учетом уровня образования и специфики образовательной программы</w:t>
      </w:r>
    </w:p>
  </w:footnote>
  <w:footnote w:id="18">
    <w:p w14:paraId="62B3714F" w14:textId="77777777" w:rsidR="00567F89" w:rsidRPr="00D11D6B" w:rsidRDefault="00567F89" w:rsidP="00AD7B77">
      <w:pPr>
        <w:pStyle w:val="a6"/>
        <w:spacing w:line="240" w:lineRule="auto"/>
        <w:jc w:val="both"/>
        <w:rPr>
          <w:rFonts w:ascii="Times New Roman" w:hAnsi="Times New Roman"/>
          <w:lang w:val="ru-RU"/>
        </w:rPr>
      </w:pPr>
      <w:r w:rsidRPr="00391820">
        <w:rPr>
          <w:rStyle w:val="a8"/>
          <w:rFonts w:ascii="Times New Roman" w:hAnsi="Times New Roman"/>
        </w:rPr>
        <w:footnoteRef/>
      </w:r>
      <w:r w:rsidRPr="00391820">
        <w:rPr>
          <w:rFonts w:ascii="Times New Roman" w:hAnsi="Times New Roman"/>
          <w:lang w:val="ru-RU"/>
        </w:rPr>
        <w:t xml:space="preserve"> </w:t>
      </w:r>
      <w:r w:rsidRPr="00D11D6B">
        <w:rPr>
          <w:rFonts w:ascii="Times New Roman" w:hAnsi="Times New Roman"/>
          <w:lang w:val="ru-RU"/>
        </w:rPr>
        <w:t>определяются учебным структурным подразделением с учетом уровня образования обучающихся и специфики образовательной программы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398F" w14:textId="78227370" w:rsidR="00567F89" w:rsidRPr="000B68AD" w:rsidRDefault="00567F89" w:rsidP="001F7601">
    <w:pPr>
      <w:pStyle w:val="a4"/>
      <w:jc w:val="center"/>
    </w:pPr>
    <w:r>
      <w:fldChar w:fldCharType="begin"/>
    </w:r>
    <w:r>
      <w:instrText xml:space="preserve"> PAGE   \* MERGEFORMAT </w:instrText>
    </w:r>
    <w:r>
      <w:fldChar w:fldCharType="separate"/>
    </w:r>
    <w:r w:rsidR="006E60F3">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C24"/>
    <w:multiLevelType w:val="hybridMultilevel"/>
    <w:tmpl w:val="31645AE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166C4"/>
    <w:multiLevelType w:val="hybridMultilevel"/>
    <w:tmpl w:val="631EFECC"/>
    <w:lvl w:ilvl="0" w:tplc="8740140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93A95"/>
    <w:multiLevelType w:val="multilevel"/>
    <w:tmpl w:val="6D78097A"/>
    <w:lvl w:ilvl="0">
      <w:start w:val="6"/>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62F6DD2"/>
    <w:multiLevelType w:val="multilevel"/>
    <w:tmpl w:val="07DC081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784030C"/>
    <w:multiLevelType w:val="hybridMultilevel"/>
    <w:tmpl w:val="0E448E84"/>
    <w:lvl w:ilvl="0" w:tplc="77FC7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FC5B14"/>
    <w:multiLevelType w:val="hybridMultilevel"/>
    <w:tmpl w:val="A74A40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9221887"/>
    <w:multiLevelType w:val="multilevel"/>
    <w:tmpl w:val="07DC08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9074D51"/>
    <w:multiLevelType w:val="hybridMultilevel"/>
    <w:tmpl w:val="8BFC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50B10"/>
    <w:multiLevelType w:val="hybridMultilevel"/>
    <w:tmpl w:val="2B8042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2E56F4D"/>
    <w:multiLevelType w:val="hybridMultilevel"/>
    <w:tmpl w:val="D3DA001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322E76"/>
    <w:multiLevelType w:val="hybridMultilevel"/>
    <w:tmpl w:val="5AB66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C2BCC"/>
    <w:multiLevelType w:val="hybridMultilevel"/>
    <w:tmpl w:val="44FCFED2"/>
    <w:lvl w:ilvl="0" w:tplc="D654EC78">
      <w:start w:val="1"/>
      <w:numFmt w:val="decimal"/>
      <w:lvlText w:val="%1."/>
      <w:lvlJc w:val="left"/>
      <w:pPr>
        <w:tabs>
          <w:tab w:val="num" w:pos="720"/>
        </w:tabs>
        <w:ind w:left="72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322F047A"/>
    <w:multiLevelType w:val="hybridMultilevel"/>
    <w:tmpl w:val="DF9867DA"/>
    <w:lvl w:ilvl="0" w:tplc="77FC7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7F438B"/>
    <w:multiLevelType w:val="multilevel"/>
    <w:tmpl w:val="A3A45E3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3B8D621A"/>
    <w:multiLevelType w:val="multilevel"/>
    <w:tmpl w:val="07DC081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A769E"/>
    <w:multiLevelType w:val="hybridMultilevel"/>
    <w:tmpl w:val="5C824E7A"/>
    <w:lvl w:ilvl="0" w:tplc="0419000F">
      <w:start w:val="6"/>
      <w:numFmt w:val="decimal"/>
      <w:lvlText w:val="%1."/>
      <w:lvlJc w:val="left"/>
      <w:pPr>
        <w:ind w:left="50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39695E"/>
    <w:multiLevelType w:val="multilevel"/>
    <w:tmpl w:val="C25A9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903791"/>
    <w:multiLevelType w:val="hybridMultilevel"/>
    <w:tmpl w:val="D512B9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F261D04"/>
    <w:multiLevelType w:val="multilevel"/>
    <w:tmpl w:val="A1FA5F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A257458"/>
    <w:multiLevelType w:val="multilevel"/>
    <w:tmpl w:val="AF3043C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15:restartNumberingAfterBreak="0">
    <w:nsid w:val="67711F50"/>
    <w:multiLevelType w:val="hybridMultilevel"/>
    <w:tmpl w:val="BEFEA98E"/>
    <w:lvl w:ilvl="0" w:tplc="A3069C5E">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712B4C9B"/>
    <w:multiLevelType w:val="hybridMultilevel"/>
    <w:tmpl w:val="1EBE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1861FA"/>
    <w:multiLevelType w:val="hybridMultilevel"/>
    <w:tmpl w:val="DE727E98"/>
    <w:lvl w:ilvl="0" w:tplc="77FC7A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7AF561C"/>
    <w:multiLevelType w:val="hybridMultilevel"/>
    <w:tmpl w:val="27BC9B90"/>
    <w:lvl w:ilvl="0" w:tplc="DE68D420">
      <w:start w:val="1"/>
      <w:numFmt w:val="decimal"/>
      <w:lvlText w:val="%1."/>
      <w:lvlJc w:val="left"/>
      <w:pPr>
        <w:ind w:left="50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77B7721C"/>
    <w:multiLevelType w:val="multilevel"/>
    <w:tmpl w:val="9DA67288"/>
    <w:lvl w:ilvl="0">
      <w:start w:val="1"/>
      <w:numFmt w:val="decimal"/>
      <w:lvlText w:val="%1."/>
      <w:lvlJc w:val="left"/>
      <w:pPr>
        <w:ind w:left="786" w:hanging="360"/>
      </w:pPr>
      <w:rPr>
        <w:rFonts w:hint="default"/>
        <w:sz w:val="24"/>
        <w:szCs w:val="24"/>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7DC70C61"/>
    <w:multiLevelType w:val="hybridMultilevel"/>
    <w:tmpl w:val="BAA4BDD8"/>
    <w:lvl w:ilvl="0" w:tplc="7E10CD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20"/>
  </w:num>
  <w:num w:numId="4">
    <w:abstractNumId w:val="25"/>
  </w:num>
  <w:num w:numId="5">
    <w:abstractNumId w:val="6"/>
  </w:num>
  <w:num w:numId="6">
    <w:abstractNumId w:val="21"/>
  </w:num>
  <w:num w:numId="7">
    <w:abstractNumId w:val="24"/>
  </w:num>
  <w:num w:numId="8">
    <w:abstractNumId w:val="26"/>
  </w:num>
  <w:num w:numId="9">
    <w:abstractNumId w:val="19"/>
  </w:num>
  <w:num w:numId="10">
    <w:abstractNumId w:val="16"/>
  </w:num>
  <w:num w:numId="11">
    <w:abstractNumId w:val="0"/>
  </w:num>
  <w:num w:numId="12">
    <w:abstractNumId w:val="9"/>
  </w:num>
  <w:num w:numId="13">
    <w:abstractNumId w:val="14"/>
  </w:num>
  <w:num w:numId="14">
    <w:abstractNumId w:val="3"/>
  </w:num>
  <w:num w:numId="15">
    <w:abstractNumId w:val="4"/>
  </w:num>
  <w:num w:numId="16">
    <w:abstractNumId w:val="23"/>
  </w:num>
  <w:num w:numId="17">
    <w:abstractNumId w:val="12"/>
  </w:num>
  <w:num w:numId="18">
    <w:abstractNumId w:val="22"/>
  </w:num>
  <w:num w:numId="19">
    <w:abstractNumId w:val="17"/>
  </w:num>
  <w:num w:numId="20">
    <w:abstractNumId w:val="7"/>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77"/>
    <w:rsid w:val="00007556"/>
    <w:rsid w:val="000134E4"/>
    <w:rsid w:val="0001788E"/>
    <w:rsid w:val="00031214"/>
    <w:rsid w:val="00045A6F"/>
    <w:rsid w:val="00052B52"/>
    <w:rsid w:val="00055412"/>
    <w:rsid w:val="00082075"/>
    <w:rsid w:val="00085549"/>
    <w:rsid w:val="00090C42"/>
    <w:rsid w:val="000921A7"/>
    <w:rsid w:val="0009318E"/>
    <w:rsid w:val="000A2A04"/>
    <w:rsid w:val="000E4349"/>
    <w:rsid w:val="000E5A91"/>
    <w:rsid w:val="000F4435"/>
    <w:rsid w:val="00106EE3"/>
    <w:rsid w:val="00134FDE"/>
    <w:rsid w:val="00140E42"/>
    <w:rsid w:val="00141BA4"/>
    <w:rsid w:val="00145854"/>
    <w:rsid w:val="00146B82"/>
    <w:rsid w:val="001647F2"/>
    <w:rsid w:val="001737F3"/>
    <w:rsid w:val="00187273"/>
    <w:rsid w:val="001B611B"/>
    <w:rsid w:val="001F1D36"/>
    <w:rsid w:val="001F7601"/>
    <w:rsid w:val="002003DA"/>
    <w:rsid w:val="002046BC"/>
    <w:rsid w:val="0020515D"/>
    <w:rsid w:val="00207B53"/>
    <w:rsid w:val="0023521E"/>
    <w:rsid w:val="002363A3"/>
    <w:rsid w:val="0024468C"/>
    <w:rsid w:val="0026202D"/>
    <w:rsid w:val="00285B30"/>
    <w:rsid w:val="00292156"/>
    <w:rsid w:val="002923B2"/>
    <w:rsid w:val="002A3160"/>
    <w:rsid w:val="002B6B6B"/>
    <w:rsid w:val="002C1BBB"/>
    <w:rsid w:val="002C2720"/>
    <w:rsid w:val="002F0E3F"/>
    <w:rsid w:val="003171E0"/>
    <w:rsid w:val="003300FD"/>
    <w:rsid w:val="003344C7"/>
    <w:rsid w:val="00350484"/>
    <w:rsid w:val="00373793"/>
    <w:rsid w:val="00383BE5"/>
    <w:rsid w:val="00383D64"/>
    <w:rsid w:val="0039059B"/>
    <w:rsid w:val="003A0DF4"/>
    <w:rsid w:val="003B4FB2"/>
    <w:rsid w:val="003C14AE"/>
    <w:rsid w:val="003D4CCE"/>
    <w:rsid w:val="003D7249"/>
    <w:rsid w:val="003F54ED"/>
    <w:rsid w:val="00410F09"/>
    <w:rsid w:val="00422704"/>
    <w:rsid w:val="00425231"/>
    <w:rsid w:val="00454127"/>
    <w:rsid w:val="00456922"/>
    <w:rsid w:val="0046204A"/>
    <w:rsid w:val="00471DCE"/>
    <w:rsid w:val="00471E01"/>
    <w:rsid w:val="00473A14"/>
    <w:rsid w:val="0049132C"/>
    <w:rsid w:val="00491CBC"/>
    <w:rsid w:val="00496AB9"/>
    <w:rsid w:val="004A142D"/>
    <w:rsid w:val="004D197F"/>
    <w:rsid w:val="004D1E37"/>
    <w:rsid w:val="004E5989"/>
    <w:rsid w:val="00517115"/>
    <w:rsid w:val="005225EF"/>
    <w:rsid w:val="00534B05"/>
    <w:rsid w:val="005544F7"/>
    <w:rsid w:val="00567F89"/>
    <w:rsid w:val="00574CA9"/>
    <w:rsid w:val="005966BD"/>
    <w:rsid w:val="005D59BD"/>
    <w:rsid w:val="005F2107"/>
    <w:rsid w:val="0065144E"/>
    <w:rsid w:val="00671A9F"/>
    <w:rsid w:val="00684371"/>
    <w:rsid w:val="006B5C33"/>
    <w:rsid w:val="006E60F3"/>
    <w:rsid w:val="00780A9E"/>
    <w:rsid w:val="007865A9"/>
    <w:rsid w:val="007A57E7"/>
    <w:rsid w:val="007C1D2A"/>
    <w:rsid w:val="007C63B4"/>
    <w:rsid w:val="007D5F41"/>
    <w:rsid w:val="007E1E54"/>
    <w:rsid w:val="007F05D9"/>
    <w:rsid w:val="00800BF8"/>
    <w:rsid w:val="0082296A"/>
    <w:rsid w:val="00833FBA"/>
    <w:rsid w:val="00844BCC"/>
    <w:rsid w:val="008535CB"/>
    <w:rsid w:val="008A4BA8"/>
    <w:rsid w:val="008F363A"/>
    <w:rsid w:val="008F63B7"/>
    <w:rsid w:val="009041CC"/>
    <w:rsid w:val="00923180"/>
    <w:rsid w:val="0094497F"/>
    <w:rsid w:val="00946E1A"/>
    <w:rsid w:val="00971005"/>
    <w:rsid w:val="009D2680"/>
    <w:rsid w:val="009E6342"/>
    <w:rsid w:val="009F0C55"/>
    <w:rsid w:val="00A408B3"/>
    <w:rsid w:val="00A51320"/>
    <w:rsid w:val="00A57A2A"/>
    <w:rsid w:val="00A60E45"/>
    <w:rsid w:val="00A801C7"/>
    <w:rsid w:val="00AB6B04"/>
    <w:rsid w:val="00AD7B77"/>
    <w:rsid w:val="00AE3CF2"/>
    <w:rsid w:val="00AF51EA"/>
    <w:rsid w:val="00B11797"/>
    <w:rsid w:val="00B64C88"/>
    <w:rsid w:val="00B677F5"/>
    <w:rsid w:val="00BC14E5"/>
    <w:rsid w:val="00BF35A7"/>
    <w:rsid w:val="00BF3DF1"/>
    <w:rsid w:val="00BF4AA9"/>
    <w:rsid w:val="00BF6686"/>
    <w:rsid w:val="00C114C8"/>
    <w:rsid w:val="00C35A3D"/>
    <w:rsid w:val="00C50E16"/>
    <w:rsid w:val="00C652C5"/>
    <w:rsid w:val="00C82909"/>
    <w:rsid w:val="00CD3B84"/>
    <w:rsid w:val="00CF3E7F"/>
    <w:rsid w:val="00CF4E3A"/>
    <w:rsid w:val="00D349C4"/>
    <w:rsid w:val="00D3681B"/>
    <w:rsid w:val="00D648A0"/>
    <w:rsid w:val="00D70348"/>
    <w:rsid w:val="00D732D4"/>
    <w:rsid w:val="00DB6E48"/>
    <w:rsid w:val="00DD4776"/>
    <w:rsid w:val="00DD4A0C"/>
    <w:rsid w:val="00DE5AE1"/>
    <w:rsid w:val="00E401FF"/>
    <w:rsid w:val="00E60346"/>
    <w:rsid w:val="00E76160"/>
    <w:rsid w:val="00E97CF3"/>
    <w:rsid w:val="00EC1FC6"/>
    <w:rsid w:val="00EC59FD"/>
    <w:rsid w:val="00EC620D"/>
    <w:rsid w:val="00F631BA"/>
    <w:rsid w:val="00FD3737"/>
    <w:rsid w:val="00FE4612"/>
    <w:rsid w:val="00FF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F7C11B"/>
  <w15:chartTrackingRefBased/>
  <w15:docId w15:val="{014F9150-3193-4BB4-935D-F887BCF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D7B77"/>
    <w:pPr>
      <w:spacing w:before="480" w:after="0" w:line="276" w:lineRule="auto"/>
      <w:contextualSpacing/>
      <w:outlineLvl w:val="0"/>
    </w:pPr>
    <w:rPr>
      <w:rFonts w:ascii="Calibri Light" w:eastAsia="Times New Roman" w:hAnsi="Calibri Light" w:cs="Times New Roman"/>
      <w:b/>
      <w:bCs/>
      <w:sz w:val="28"/>
      <w:szCs w:val="28"/>
      <w:lang w:val="en-US" w:bidi="en-US"/>
    </w:rPr>
  </w:style>
  <w:style w:type="paragraph" w:styleId="2">
    <w:name w:val="heading 2"/>
    <w:basedOn w:val="a0"/>
    <w:next w:val="a0"/>
    <w:link w:val="20"/>
    <w:uiPriority w:val="9"/>
    <w:unhideWhenUsed/>
    <w:qFormat/>
    <w:rsid w:val="00AD7B77"/>
    <w:pPr>
      <w:spacing w:before="200" w:after="0" w:line="276" w:lineRule="auto"/>
      <w:outlineLvl w:val="1"/>
    </w:pPr>
    <w:rPr>
      <w:rFonts w:ascii="Calibri Light" w:eastAsia="Times New Roman" w:hAnsi="Calibri Light" w:cs="Times New Roman"/>
      <w:b/>
      <w:bCs/>
      <w:sz w:val="26"/>
      <w:szCs w:val="26"/>
      <w:lang w:val="en-US" w:bidi="en-US"/>
    </w:rPr>
  </w:style>
  <w:style w:type="paragraph" w:styleId="3">
    <w:name w:val="heading 3"/>
    <w:basedOn w:val="a0"/>
    <w:next w:val="a0"/>
    <w:link w:val="30"/>
    <w:uiPriority w:val="9"/>
    <w:semiHidden/>
    <w:unhideWhenUsed/>
    <w:qFormat/>
    <w:rsid w:val="00AD7B77"/>
    <w:pPr>
      <w:spacing w:before="200" w:after="0" w:line="271" w:lineRule="auto"/>
      <w:outlineLvl w:val="2"/>
    </w:pPr>
    <w:rPr>
      <w:rFonts w:ascii="Calibri Light" w:eastAsia="Times New Roman" w:hAnsi="Calibri Light" w:cs="Times New Roman"/>
      <w:b/>
      <w:bCs/>
      <w:lang w:val="en-US" w:bidi="en-US"/>
    </w:rPr>
  </w:style>
  <w:style w:type="paragraph" w:styleId="4">
    <w:name w:val="heading 4"/>
    <w:basedOn w:val="a0"/>
    <w:next w:val="a0"/>
    <w:link w:val="40"/>
    <w:uiPriority w:val="9"/>
    <w:unhideWhenUsed/>
    <w:qFormat/>
    <w:rsid w:val="00AD7B77"/>
    <w:pPr>
      <w:spacing w:before="200" w:after="0" w:line="276" w:lineRule="auto"/>
      <w:outlineLvl w:val="3"/>
    </w:pPr>
    <w:rPr>
      <w:rFonts w:ascii="Calibri Light" w:eastAsia="Times New Roman" w:hAnsi="Calibri Light" w:cs="Times New Roman"/>
      <w:b/>
      <w:bCs/>
      <w:i/>
      <w:iCs/>
      <w:lang w:val="en-US" w:bidi="en-US"/>
    </w:rPr>
  </w:style>
  <w:style w:type="paragraph" w:styleId="5">
    <w:name w:val="heading 5"/>
    <w:basedOn w:val="a0"/>
    <w:next w:val="a0"/>
    <w:link w:val="50"/>
    <w:uiPriority w:val="9"/>
    <w:unhideWhenUsed/>
    <w:qFormat/>
    <w:rsid w:val="00AD7B77"/>
    <w:pPr>
      <w:spacing w:before="200" w:after="0" w:line="276" w:lineRule="auto"/>
      <w:outlineLvl w:val="4"/>
    </w:pPr>
    <w:rPr>
      <w:rFonts w:ascii="Calibri Light" w:eastAsia="Times New Roman" w:hAnsi="Calibri Light" w:cs="Times New Roman"/>
      <w:b/>
      <w:bCs/>
      <w:color w:val="7F7F7F"/>
      <w:lang w:val="en-US" w:bidi="en-US"/>
    </w:rPr>
  </w:style>
  <w:style w:type="paragraph" w:styleId="6">
    <w:name w:val="heading 6"/>
    <w:basedOn w:val="a0"/>
    <w:next w:val="a0"/>
    <w:link w:val="60"/>
    <w:uiPriority w:val="9"/>
    <w:semiHidden/>
    <w:unhideWhenUsed/>
    <w:qFormat/>
    <w:rsid w:val="00AD7B77"/>
    <w:pPr>
      <w:spacing w:after="0" w:line="271" w:lineRule="auto"/>
      <w:outlineLvl w:val="5"/>
    </w:pPr>
    <w:rPr>
      <w:rFonts w:ascii="Calibri Light" w:eastAsia="Times New Roman" w:hAnsi="Calibri Light" w:cs="Times New Roman"/>
      <w:b/>
      <w:bCs/>
      <w:i/>
      <w:iCs/>
      <w:color w:val="7F7F7F"/>
      <w:lang w:val="en-US" w:bidi="en-US"/>
    </w:rPr>
  </w:style>
  <w:style w:type="paragraph" w:styleId="7">
    <w:name w:val="heading 7"/>
    <w:basedOn w:val="a0"/>
    <w:next w:val="a0"/>
    <w:link w:val="70"/>
    <w:uiPriority w:val="9"/>
    <w:semiHidden/>
    <w:unhideWhenUsed/>
    <w:qFormat/>
    <w:rsid w:val="00AD7B77"/>
    <w:pPr>
      <w:spacing w:after="0" w:line="276" w:lineRule="auto"/>
      <w:outlineLvl w:val="6"/>
    </w:pPr>
    <w:rPr>
      <w:rFonts w:ascii="Calibri Light" w:eastAsia="Times New Roman" w:hAnsi="Calibri Light" w:cs="Times New Roman"/>
      <w:i/>
      <w:iCs/>
      <w:lang w:val="en-US" w:bidi="en-US"/>
    </w:rPr>
  </w:style>
  <w:style w:type="paragraph" w:styleId="8">
    <w:name w:val="heading 8"/>
    <w:basedOn w:val="a0"/>
    <w:next w:val="a0"/>
    <w:link w:val="80"/>
    <w:uiPriority w:val="9"/>
    <w:semiHidden/>
    <w:unhideWhenUsed/>
    <w:qFormat/>
    <w:rsid w:val="00AD7B77"/>
    <w:pPr>
      <w:spacing w:after="0" w:line="276" w:lineRule="auto"/>
      <w:outlineLvl w:val="7"/>
    </w:pPr>
    <w:rPr>
      <w:rFonts w:ascii="Calibri Light" w:eastAsia="Times New Roman" w:hAnsi="Calibri Light" w:cs="Times New Roman"/>
      <w:sz w:val="20"/>
      <w:szCs w:val="20"/>
      <w:lang w:val="en-US" w:bidi="en-US"/>
    </w:rPr>
  </w:style>
  <w:style w:type="paragraph" w:styleId="9">
    <w:name w:val="heading 9"/>
    <w:basedOn w:val="a0"/>
    <w:next w:val="a0"/>
    <w:link w:val="90"/>
    <w:uiPriority w:val="9"/>
    <w:semiHidden/>
    <w:unhideWhenUsed/>
    <w:qFormat/>
    <w:rsid w:val="00AD7B77"/>
    <w:pPr>
      <w:spacing w:after="0" w:line="276" w:lineRule="auto"/>
      <w:outlineLvl w:val="8"/>
    </w:pPr>
    <w:rPr>
      <w:rFonts w:ascii="Calibri Light" w:eastAsia="Times New Roman" w:hAnsi="Calibri Light" w:cs="Times New Roman"/>
      <w:i/>
      <w:iCs/>
      <w:spacing w:val="5"/>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D7B77"/>
    <w:rPr>
      <w:rFonts w:ascii="Calibri Light" w:eastAsia="Times New Roman" w:hAnsi="Calibri Light" w:cs="Times New Roman"/>
      <w:b/>
      <w:bCs/>
      <w:sz w:val="28"/>
      <w:szCs w:val="28"/>
      <w:lang w:val="en-US" w:bidi="en-US"/>
    </w:rPr>
  </w:style>
  <w:style w:type="character" w:customStyle="1" w:styleId="20">
    <w:name w:val="Заголовок 2 Знак"/>
    <w:basedOn w:val="a1"/>
    <w:link w:val="2"/>
    <w:uiPriority w:val="9"/>
    <w:rsid w:val="00AD7B77"/>
    <w:rPr>
      <w:rFonts w:ascii="Calibri Light" w:eastAsia="Times New Roman" w:hAnsi="Calibri Light" w:cs="Times New Roman"/>
      <w:b/>
      <w:bCs/>
      <w:sz w:val="26"/>
      <w:szCs w:val="26"/>
      <w:lang w:val="en-US" w:bidi="en-US"/>
    </w:rPr>
  </w:style>
  <w:style w:type="character" w:customStyle="1" w:styleId="30">
    <w:name w:val="Заголовок 3 Знак"/>
    <w:basedOn w:val="a1"/>
    <w:link w:val="3"/>
    <w:uiPriority w:val="9"/>
    <w:semiHidden/>
    <w:rsid w:val="00AD7B77"/>
    <w:rPr>
      <w:rFonts w:ascii="Calibri Light" w:eastAsia="Times New Roman" w:hAnsi="Calibri Light" w:cs="Times New Roman"/>
      <w:b/>
      <w:bCs/>
      <w:lang w:val="en-US" w:bidi="en-US"/>
    </w:rPr>
  </w:style>
  <w:style w:type="character" w:customStyle="1" w:styleId="40">
    <w:name w:val="Заголовок 4 Знак"/>
    <w:basedOn w:val="a1"/>
    <w:link w:val="4"/>
    <w:uiPriority w:val="9"/>
    <w:rsid w:val="00AD7B77"/>
    <w:rPr>
      <w:rFonts w:ascii="Calibri Light" w:eastAsia="Times New Roman" w:hAnsi="Calibri Light" w:cs="Times New Roman"/>
      <w:b/>
      <w:bCs/>
      <w:i/>
      <w:iCs/>
      <w:lang w:val="en-US" w:bidi="en-US"/>
    </w:rPr>
  </w:style>
  <w:style w:type="character" w:customStyle="1" w:styleId="50">
    <w:name w:val="Заголовок 5 Знак"/>
    <w:basedOn w:val="a1"/>
    <w:link w:val="5"/>
    <w:uiPriority w:val="9"/>
    <w:rsid w:val="00AD7B77"/>
    <w:rPr>
      <w:rFonts w:ascii="Calibri Light" w:eastAsia="Times New Roman" w:hAnsi="Calibri Light" w:cs="Times New Roman"/>
      <w:b/>
      <w:bCs/>
      <w:color w:val="7F7F7F"/>
      <w:lang w:val="en-US" w:bidi="en-US"/>
    </w:rPr>
  </w:style>
  <w:style w:type="character" w:customStyle="1" w:styleId="60">
    <w:name w:val="Заголовок 6 Знак"/>
    <w:basedOn w:val="a1"/>
    <w:link w:val="6"/>
    <w:uiPriority w:val="9"/>
    <w:semiHidden/>
    <w:rsid w:val="00AD7B77"/>
    <w:rPr>
      <w:rFonts w:ascii="Calibri Light" w:eastAsia="Times New Roman" w:hAnsi="Calibri Light" w:cs="Times New Roman"/>
      <w:b/>
      <w:bCs/>
      <w:i/>
      <w:iCs/>
      <w:color w:val="7F7F7F"/>
      <w:lang w:val="en-US" w:bidi="en-US"/>
    </w:rPr>
  </w:style>
  <w:style w:type="character" w:customStyle="1" w:styleId="70">
    <w:name w:val="Заголовок 7 Знак"/>
    <w:basedOn w:val="a1"/>
    <w:link w:val="7"/>
    <w:uiPriority w:val="9"/>
    <w:semiHidden/>
    <w:rsid w:val="00AD7B77"/>
    <w:rPr>
      <w:rFonts w:ascii="Calibri Light" w:eastAsia="Times New Roman" w:hAnsi="Calibri Light" w:cs="Times New Roman"/>
      <w:i/>
      <w:iCs/>
      <w:lang w:val="en-US" w:bidi="en-US"/>
    </w:rPr>
  </w:style>
  <w:style w:type="character" w:customStyle="1" w:styleId="80">
    <w:name w:val="Заголовок 8 Знак"/>
    <w:basedOn w:val="a1"/>
    <w:link w:val="8"/>
    <w:uiPriority w:val="9"/>
    <w:semiHidden/>
    <w:rsid w:val="00AD7B77"/>
    <w:rPr>
      <w:rFonts w:ascii="Calibri Light" w:eastAsia="Times New Roman" w:hAnsi="Calibri Light" w:cs="Times New Roman"/>
      <w:sz w:val="20"/>
      <w:szCs w:val="20"/>
      <w:lang w:val="en-US" w:bidi="en-US"/>
    </w:rPr>
  </w:style>
  <w:style w:type="character" w:customStyle="1" w:styleId="90">
    <w:name w:val="Заголовок 9 Знак"/>
    <w:basedOn w:val="a1"/>
    <w:link w:val="9"/>
    <w:uiPriority w:val="9"/>
    <w:semiHidden/>
    <w:rsid w:val="00AD7B77"/>
    <w:rPr>
      <w:rFonts w:ascii="Calibri Light" w:eastAsia="Times New Roman" w:hAnsi="Calibri Light" w:cs="Times New Roman"/>
      <w:i/>
      <w:iCs/>
      <w:spacing w:val="5"/>
      <w:sz w:val="20"/>
      <w:szCs w:val="20"/>
      <w:lang w:val="en-US" w:bidi="en-US"/>
    </w:rPr>
  </w:style>
  <w:style w:type="numbering" w:customStyle="1" w:styleId="11">
    <w:name w:val="Нет списка1"/>
    <w:next w:val="a3"/>
    <w:uiPriority w:val="99"/>
    <w:semiHidden/>
    <w:unhideWhenUsed/>
    <w:rsid w:val="00AD7B77"/>
  </w:style>
  <w:style w:type="paragraph" w:styleId="a4">
    <w:name w:val="header"/>
    <w:basedOn w:val="a0"/>
    <w:link w:val="a5"/>
    <w:uiPriority w:val="99"/>
    <w:unhideWhenUsed/>
    <w:rsid w:val="00AD7B77"/>
    <w:pPr>
      <w:tabs>
        <w:tab w:val="center" w:pos="4677"/>
        <w:tab w:val="right" w:pos="9355"/>
      </w:tabs>
      <w:spacing w:after="0" w:line="276" w:lineRule="auto"/>
    </w:pPr>
    <w:rPr>
      <w:rFonts w:ascii="Calibri" w:eastAsia="Times New Roman" w:hAnsi="Calibri" w:cs="Times New Roman"/>
      <w:lang w:val="en-US" w:bidi="en-US"/>
    </w:rPr>
  </w:style>
  <w:style w:type="character" w:customStyle="1" w:styleId="a5">
    <w:name w:val="Верхний колонтитул Знак"/>
    <w:basedOn w:val="a1"/>
    <w:link w:val="a4"/>
    <w:uiPriority w:val="99"/>
    <w:rsid w:val="00AD7B77"/>
    <w:rPr>
      <w:rFonts w:ascii="Calibri" w:eastAsia="Times New Roman" w:hAnsi="Calibri" w:cs="Times New Roman"/>
      <w:lang w:val="en-US" w:bidi="en-US"/>
    </w:rPr>
  </w:style>
  <w:style w:type="paragraph" w:styleId="21">
    <w:name w:val="Body Text Indent 2"/>
    <w:basedOn w:val="a0"/>
    <w:link w:val="22"/>
    <w:rsid w:val="00AD7B77"/>
    <w:pPr>
      <w:spacing w:after="0" w:line="276" w:lineRule="auto"/>
      <w:ind w:firstLine="851"/>
    </w:pPr>
    <w:rPr>
      <w:rFonts w:ascii="Calibri" w:eastAsia="Times New Roman" w:hAnsi="Calibri" w:cs="Times New Roman"/>
      <w:noProof/>
      <w:szCs w:val="20"/>
      <w:lang w:val="en-US" w:eastAsia="ru-RU" w:bidi="en-US"/>
    </w:rPr>
  </w:style>
  <w:style w:type="character" w:customStyle="1" w:styleId="22">
    <w:name w:val="Основной текст с отступом 2 Знак"/>
    <w:basedOn w:val="a1"/>
    <w:link w:val="21"/>
    <w:rsid w:val="00AD7B77"/>
    <w:rPr>
      <w:rFonts w:ascii="Calibri" w:eastAsia="Times New Roman" w:hAnsi="Calibri" w:cs="Times New Roman"/>
      <w:noProof/>
      <w:szCs w:val="20"/>
      <w:lang w:val="en-US" w:eastAsia="ru-RU" w:bidi="en-US"/>
    </w:rPr>
  </w:style>
  <w:style w:type="paragraph" w:styleId="a6">
    <w:name w:val="footnote text"/>
    <w:basedOn w:val="a0"/>
    <w:link w:val="a7"/>
    <w:uiPriority w:val="99"/>
    <w:unhideWhenUsed/>
    <w:rsid w:val="00AD7B77"/>
    <w:pPr>
      <w:spacing w:after="0" w:line="276" w:lineRule="auto"/>
    </w:pPr>
    <w:rPr>
      <w:rFonts w:ascii="Calibri" w:eastAsia="Times New Roman" w:hAnsi="Calibri" w:cs="Times New Roman"/>
      <w:sz w:val="20"/>
      <w:szCs w:val="20"/>
      <w:lang w:val="en-US" w:eastAsia="ru-RU" w:bidi="en-US"/>
    </w:rPr>
  </w:style>
  <w:style w:type="character" w:customStyle="1" w:styleId="a7">
    <w:name w:val="Текст сноски Знак"/>
    <w:basedOn w:val="a1"/>
    <w:link w:val="a6"/>
    <w:uiPriority w:val="99"/>
    <w:rsid w:val="00AD7B77"/>
    <w:rPr>
      <w:rFonts w:ascii="Calibri" w:eastAsia="Times New Roman" w:hAnsi="Calibri" w:cs="Times New Roman"/>
      <w:sz w:val="20"/>
      <w:szCs w:val="20"/>
      <w:lang w:val="en-US" w:eastAsia="ru-RU" w:bidi="en-US"/>
    </w:rPr>
  </w:style>
  <w:style w:type="character" w:styleId="a8">
    <w:name w:val="footnote reference"/>
    <w:uiPriority w:val="99"/>
    <w:unhideWhenUsed/>
    <w:rsid w:val="00AD7B77"/>
    <w:rPr>
      <w:vertAlign w:val="superscript"/>
    </w:rPr>
  </w:style>
  <w:style w:type="paragraph" w:styleId="a9">
    <w:name w:val="List Paragraph"/>
    <w:basedOn w:val="a0"/>
    <w:uiPriority w:val="34"/>
    <w:qFormat/>
    <w:rsid w:val="00AD7B77"/>
    <w:pPr>
      <w:spacing w:after="200" w:line="276" w:lineRule="auto"/>
      <w:ind w:left="720"/>
      <w:contextualSpacing/>
    </w:pPr>
    <w:rPr>
      <w:rFonts w:ascii="Calibri" w:eastAsia="Times New Roman" w:hAnsi="Calibri" w:cs="Times New Roman"/>
      <w:lang w:val="en-US" w:bidi="en-US"/>
    </w:rPr>
  </w:style>
  <w:style w:type="table" w:styleId="aa">
    <w:name w:val="Table Grid"/>
    <w:basedOn w:val="a2"/>
    <w:uiPriority w:val="59"/>
    <w:rsid w:val="00AD7B77"/>
    <w:pPr>
      <w:spacing w:after="0" w:line="240" w:lineRule="auto"/>
    </w:pPr>
    <w:rPr>
      <w:rFonts w:ascii="Calibri" w:eastAsia="Times New Roman"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uiPriority w:val="99"/>
    <w:unhideWhenUsed/>
    <w:rsid w:val="00AD7B77"/>
    <w:pPr>
      <w:tabs>
        <w:tab w:val="center" w:pos="4677"/>
        <w:tab w:val="right" w:pos="9355"/>
      </w:tabs>
      <w:spacing w:after="0" w:line="276" w:lineRule="auto"/>
    </w:pPr>
    <w:rPr>
      <w:rFonts w:ascii="Calibri" w:eastAsia="Times New Roman" w:hAnsi="Calibri" w:cs="Times New Roman"/>
      <w:lang w:val="en-US" w:bidi="en-US"/>
    </w:rPr>
  </w:style>
  <w:style w:type="character" w:customStyle="1" w:styleId="ac">
    <w:name w:val="Нижний колонтитул Знак"/>
    <w:basedOn w:val="a1"/>
    <w:link w:val="ab"/>
    <w:uiPriority w:val="99"/>
    <w:rsid w:val="00AD7B77"/>
    <w:rPr>
      <w:rFonts w:ascii="Calibri" w:eastAsia="Times New Roman" w:hAnsi="Calibri" w:cs="Times New Roman"/>
      <w:lang w:val="en-US" w:bidi="en-US"/>
    </w:rPr>
  </w:style>
  <w:style w:type="paragraph" w:styleId="ad">
    <w:name w:val="Balloon Text"/>
    <w:basedOn w:val="a0"/>
    <w:link w:val="ae"/>
    <w:uiPriority w:val="99"/>
    <w:unhideWhenUsed/>
    <w:rsid w:val="00AD7B77"/>
    <w:pPr>
      <w:spacing w:after="0" w:line="276" w:lineRule="auto"/>
    </w:pPr>
    <w:rPr>
      <w:rFonts w:ascii="Tahoma" w:eastAsia="Times New Roman" w:hAnsi="Tahoma" w:cs="Tahoma"/>
      <w:sz w:val="16"/>
      <w:szCs w:val="16"/>
      <w:lang w:val="en-US" w:bidi="en-US"/>
    </w:rPr>
  </w:style>
  <w:style w:type="character" w:customStyle="1" w:styleId="ae">
    <w:name w:val="Текст выноски Знак"/>
    <w:basedOn w:val="a1"/>
    <w:link w:val="ad"/>
    <w:uiPriority w:val="99"/>
    <w:rsid w:val="00AD7B77"/>
    <w:rPr>
      <w:rFonts w:ascii="Tahoma" w:eastAsia="Times New Roman" w:hAnsi="Tahoma" w:cs="Tahoma"/>
      <w:sz w:val="16"/>
      <w:szCs w:val="16"/>
      <w:lang w:val="en-US" w:bidi="en-US"/>
    </w:rPr>
  </w:style>
  <w:style w:type="paragraph" w:styleId="af">
    <w:name w:val="Body Text Indent"/>
    <w:basedOn w:val="a0"/>
    <w:link w:val="af0"/>
    <w:uiPriority w:val="99"/>
    <w:unhideWhenUsed/>
    <w:rsid w:val="00AD7B77"/>
    <w:pPr>
      <w:spacing w:after="200" w:line="276" w:lineRule="auto"/>
      <w:ind w:left="283"/>
    </w:pPr>
    <w:rPr>
      <w:rFonts w:ascii="Calibri" w:eastAsia="Times New Roman" w:hAnsi="Calibri" w:cs="Times New Roman"/>
      <w:sz w:val="20"/>
      <w:szCs w:val="20"/>
      <w:lang w:val="en-US" w:eastAsia="ru-RU" w:bidi="en-US"/>
    </w:rPr>
  </w:style>
  <w:style w:type="character" w:customStyle="1" w:styleId="af0">
    <w:name w:val="Основной текст с отступом Знак"/>
    <w:basedOn w:val="a1"/>
    <w:link w:val="af"/>
    <w:uiPriority w:val="99"/>
    <w:rsid w:val="00AD7B77"/>
    <w:rPr>
      <w:rFonts w:ascii="Calibri" w:eastAsia="Times New Roman" w:hAnsi="Calibri" w:cs="Times New Roman"/>
      <w:sz w:val="20"/>
      <w:szCs w:val="20"/>
      <w:lang w:val="en-US" w:eastAsia="ru-RU" w:bidi="en-US"/>
    </w:rPr>
  </w:style>
  <w:style w:type="paragraph" w:styleId="af1">
    <w:name w:val="Normal (Web)"/>
    <w:aliases w:val="Обычный (Web),Обычный (веб) Знак Знак"/>
    <w:basedOn w:val="a0"/>
    <w:link w:val="af2"/>
    <w:uiPriority w:val="99"/>
    <w:rsid w:val="00AD7B77"/>
    <w:pPr>
      <w:tabs>
        <w:tab w:val="num" w:pos="644"/>
      </w:tabs>
      <w:spacing w:before="100" w:beforeAutospacing="1" w:after="100" w:afterAutospacing="1" w:line="276" w:lineRule="auto"/>
    </w:pPr>
    <w:rPr>
      <w:rFonts w:ascii="Calibri" w:eastAsia="Times New Roman" w:hAnsi="Calibri" w:cs="Times New Roman"/>
      <w:lang w:val="en-US" w:eastAsia="ru-RU" w:bidi="en-US"/>
    </w:rPr>
  </w:style>
  <w:style w:type="paragraph" w:styleId="23">
    <w:name w:val="List Bullet 2"/>
    <w:basedOn w:val="a0"/>
    <w:uiPriority w:val="99"/>
    <w:rsid w:val="00AD7B77"/>
    <w:pPr>
      <w:tabs>
        <w:tab w:val="num" w:pos="360"/>
        <w:tab w:val="num" w:pos="643"/>
      </w:tabs>
      <w:spacing w:after="0" w:line="276" w:lineRule="auto"/>
    </w:pPr>
    <w:rPr>
      <w:rFonts w:ascii="Arial" w:eastAsia="Times New Roman" w:hAnsi="Arial" w:cs="Arial"/>
      <w:szCs w:val="28"/>
      <w:lang w:val="en-US" w:eastAsia="ru-RU" w:bidi="en-US"/>
    </w:rPr>
  </w:style>
  <w:style w:type="paragraph" w:customStyle="1" w:styleId="a">
    <w:name w:val="список с точками"/>
    <w:basedOn w:val="a0"/>
    <w:uiPriority w:val="99"/>
    <w:rsid w:val="00AD7B77"/>
    <w:pPr>
      <w:numPr>
        <w:numId w:val="2"/>
      </w:numPr>
      <w:spacing w:after="0" w:line="312" w:lineRule="auto"/>
    </w:pPr>
    <w:rPr>
      <w:rFonts w:ascii="Calibri" w:eastAsia="Times New Roman" w:hAnsi="Calibri" w:cs="Times New Roman"/>
      <w:lang w:val="en-US" w:eastAsia="ru-RU" w:bidi="en-US"/>
    </w:rPr>
  </w:style>
  <w:style w:type="paragraph" w:customStyle="1" w:styleId="Default">
    <w:name w:val="Default"/>
    <w:rsid w:val="00AD7B77"/>
    <w:pPr>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paragraph" w:customStyle="1" w:styleId="western">
    <w:name w:val="western"/>
    <w:basedOn w:val="a0"/>
    <w:rsid w:val="00AD7B77"/>
    <w:pPr>
      <w:spacing w:before="100" w:beforeAutospacing="1" w:after="100" w:afterAutospacing="1" w:line="276" w:lineRule="auto"/>
    </w:pPr>
    <w:rPr>
      <w:rFonts w:ascii="Calibri" w:eastAsia="Times New Roman" w:hAnsi="Calibri" w:cs="Times New Roman"/>
      <w:lang w:val="en-US" w:eastAsia="ru-RU" w:bidi="en-US"/>
    </w:rPr>
  </w:style>
  <w:style w:type="character" w:styleId="af3">
    <w:name w:val="annotation reference"/>
    <w:uiPriority w:val="99"/>
    <w:rsid w:val="00AD7B77"/>
    <w:rPr>
      <w:sz w:val="16"/>
      <w:szCs w:val="16"/>
    </w:rPr>
  </w:style>
  <w:style w:type="paragraph" w:styleId="af4">
    <w:name w:val="annotation text"/>
    <w:basedOn w:val="a0"/>
    <w:link w:val="af5"/>
    <w:uiPriority w:val="99"/>
    <w:rsid w:val="00AD7B77"/>
    <w:pPr>
      <w:spacing w:after="0" w:line="276" w:lineRule="auto"/>
    </w:pPr>
    <w:rPr>
      <w:rFonts w:ascii="Calibri" w:eastAsia="Times New Roman" w:hAnsi="Calibri" w:cs="Times New Roman"/>
      <w:sz w:val="20"/>
      <w:szCs w:val="20"/>
      <w:lang w:val="en-US" w:eastAsia="ru-RU" w:bidi="en-US"/>
    </w:rPr>
  </w:style>
  <w:style w:type="character" w:customStyle="1" w:styleId="af5">
    <w:name w:val="Текст примечания Знак"/>
    <w:basedOn w:val="a1"/>
    <w:link w:val="af4"/>
    <w:uiPriority w:val="99"/>
    <w:rsid w:val="00AD7B77"/>
    <w:rPr>
      <w:rFonts w:ascii="Calibri" w:eastAsia="Times New Roman" w:hAnsi="Calibri" w:cs="Times New Roman"/>
      <w:sz w:val="20"/>
      <w:szCs w:val="20"/>
      <w:lang w:val="en-US" w:eastAsia="ru-RU" w:bidi="en-US"/>
    </w:rPr>
  </w:style>
  <w:style w:type="paragraph" w:customStyle="1" w:styleId="s13">
    <w:name w:val="s_13"/>
    <w:basedOn w:val="a0"/>
    <w:rsid w:val="00AD7B77"/>
    <w:pPr>
      <w:spacing w:after="0" w:line="276" w:lineRule="auto"/>
      <w:ind w:firstLine="720"/>
    </w:pPr>
    <w:rPr>
      <w:rFonts w:ascii="Calibri" w:eastAsia="Times New Roman" w:hAnsi="Calibri" w:cs="Times New Roman"/>
      <w:sz w:val="20"/>
      <w:szCs w:val="20"/>
      <w:lang w:val="en-US" w:eastAsia="ru-RU" w:bidi="en-US"/>
    </w:rPr>
  </w:style>
  <w:style w:type="paragraph" w:customStyle="1" w:styleId="Style12">
    <w:name w:val="Style12"/>
    <w:basedOn w:val="a0"/>
    <w:rsid w:val="00AD7B77"/>
    <w:pPr>
      <w:widowControl w:val="0"/>
      <w:spacing w:after="0" w:line="276" w:lineRule="auto"/>
      <w:jc w:val="right"/>
    </w:pPr>
    <w:rPr>
      <w:rFonts w:ascii="Calibri" w:eastAsia="Times New Roman" w:hAnsi="Calibri" w:cs="Times New Roman"/>
      <w:lang w:val="en-US" w:eastAsia="ru-RU" w:bidi="en-US"/>
    </w:rPr>
  </w:style>
  <w:style w:type="character" w:customStyle="1" w:styleId="FontStyle30">
    <w:name w:val="Font Style30"/>
    <w:rsid w:val="00AD7B77"/>
    <w:rPr>
      <w:rFonts w:ascii="Times New Roman" w:hAnsi="Times New Roman" w:cs="Times New Roman"/>
      <w:sz w:val="22"/>
      <w:szCs w:val="22"/>
    </w:rPr>
  </w:style>
  <w:style w:type="paragraph" w:styleId="af6">
    <w:name w:val="annotation subject"/>
    <w:basedOn w:val="af4"/>
    <w:next w:val="af4"/>
    <w:link w:val="af7"/>
    <w:uiPriority w:val="99"/>
    <w:semiHidden/>
    <w:unhideWhenUsed/>
    <w:rsid w:val="00AD7B77"/>
    <w:pPr>
      <w:spacing w:after="200"/>
    </w:pPr>
    <w:rPr>
      <w:rFonts w:eastAsia="Calibri"/>
      <w:lang w:eastAsia="en-US"/>
    </w:rPr>
  </w:style>
  <w:style w:type="character" w:customStyle="1" w:styleId="af7">
    <w:name w:val="Тема примечания Знак"/>
    <w:basedOn w:val="af5"/>
    <w:link w:val="af6"/>
    <w:uiPriority w:val="99"/>
    <w:semiHidden/>
    <w:rsid w:val="00AD7B77"/>
    <w:rPr>
      <w:rFonts w:ascii="Calibri" w:eastAsia="Calibri" w:hAnsi="Calibri" w:cs="Times New Roman"/>
      <w:sz w:val="20"/>
      <w:szCs w:val="20"/>
      <w:lang w:val="en-US" w:eastAsia="ru-RU" w:bidi="en-US"/>
    </w:rPr>
  </w:style>
  <w:style w:type="character" w:styleId="af8">
    <w:name w:val="Hyperlink"/>
    <w:uiPriority w:val="99"/>
    <w:unhideWhenUsed/>
    <w:rsid w:val="00AD7B77"/>
    <w:rPr>
      <w:color w:val="0563C1"/>
      <w:u w:val="single"/>
    </w:rPr>
  </w:style>
  <w:style w:type="paragraph" w:customStyle="1" w:styleId="24">
    <w:name w:val="Обычный 2"/>
    <w:rsid w:val="00AD7B7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3"/>
        <w:tab w:val="left" w:pos="172"/>
        <w:tab w:val="left" w:pos="3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pPr>
    <w:rPr>
      <w:rFonts w:ascii="Times New Roman" w:eastAsia="ヒラギノ角ゴ Pro W3" w:hAnsi="Times New Roman" w:cs="Times New Roman"/>
      <w:color w:val="000000"/>
      <w:sz w:val="24"/>
      <w:szCs w:val="20"/>
      <w:lang w:val="en-US" w:eastAsia="ru-RU" w:bidi="en-US"/>
    </w:rPr>
  </w:style>
  <w:style w:type="character" w:styleId="af9">
    <w:name w:val="page number"/>
    <w:basedOn w:val="a1"/>
    <w:rsid w:val="00AD7B77"/>
  </w:style>
  <w:style w:type="paragraph" w:customStyle="1" w:styleId="12">
    <w:name w:val="Абзац списка1"/>
    <w:basedOn w:val="a0"/>
    <w:rsid w:val="00AD7B77"/>
    <w:pPr>
      <w:spacing w:after="0" w:line="276" w:lineRule="auto"/>
      <w:ind w:left="720"/>
    </w:pPr>
    <w:rPr>
      <w:rFonts w:ascii="Calibri" w:eastAsia="Calibri" w:hAnsi="Calibri" w:cs="Times New Roman"/>
      <w:lang w:val="en-US" w:eastAsia="ru-RU" w:bidi="en-US"/>
    </w:rPr>
  </w:style>
  <w:style w:type="paragraph" w:styleId="afa">
    <w:name w:val="Body Text"/>
    <w:basedOn w:val="a0"/>
    <w:link w:val="afb"/>
    <w:rsid w:val="00AD7B77"/>
    <w:pPr>
      <w:widowControl w:val="0"/>
      <w:spacing w:after="200" w:line="276" w:lineRule="auto"/>
    </w:pPr>
    <w:rPr>
      <w:rFonts w:ascii="Calibri" w:eastAsia="Times New Roman" w:hAnsi="Calibri" w:cs="Times New Roman"/>
      <w:sz w:val="20"/>
      <w:szCs w:val="20"/>
      <w:lang w:val="en-US" w:eastAsia="ru-RU" w:bidi="en-US"/>
    </w:rPr>
  </w:style>
  <w:style w:type="character" w:customStyle="1" w:styleId="afb">
    <w:name w:val="Основной текст Знак"/>
    <w:basedOn w:val="a1"/>
    <w:link w:val="afa"/>
    <w:rsid w:val="00AD7B77"/>
    <w:rPr>
      <w:rFonts w:ascii="Calibri" w:eastAsia="Times New Roman" w:hAnsi="Calibri" w:cs="Times New Roman"/>
      <w:sz w:val="20"/>
      <w:szCs w:val="20"/>
      <w:lang w:val="en-US" w:eastAsia="ru-RU" w:bidi="en-US"/>
    </w:rPr>
  </w:style>
  <w:style w:type="paragraph" w:styleId="afc">
    <w:name w:val="No Spacing"/>
    <w:basedOn w:val="a0"/>
    <w:uiPriority w:val="1"/>
    <w:qFormat/>
    <w:rsid w:val="00AD7B77"/>
    <w:pPr>
      <w:spacing w:after="0" w:line="240" w:lineRule="auto"/>
    </w:pPr>
    <w:rPr>
      <w:rFonts w:ascii="Calibri" w:eastAsia="Times New Roman" w:hAnsi="Calibri" w:cs="Times New Roman"/>
      <w:lang w:val="en-US" w:bidi="en-US"/>
    </w:rPr>
  </w:style>
  <w:style w:type="paragraph" w:customStyle="1" w:styleId="afd">
    <w:basedOn w:val="a0"/>
    <w:next w:val="a0"/>
    <w:uiPriority w:val="10"/>
    <w:qFormat/>
    <w:rsid w:val="00AD7B77"/>
    <w:pPr>
      <w:pBdr>
        <w:bottom w:val="single" w:sz="4" w:space="1" w:color="auto"/>
      </w:pBdr>
      <w:spacing w:after="200" w:line="240" w:lineRule="auto"/>
      <w:contextualSpacing/>
    </w:pPr>
    <w:rPr>
      <w:rFonts w:ascii="Calibri Light" w:eastAsia="Times New Roman" w:hAnsi="Calibri Light" w:cs="Times New Roman"/>
      <w:spacing w:val="5"/>
      <w:sz w:val="52"/>
      <w:szCs w:val="52"/>
      <w:lang w:val="en-US" w:bidi="en-US"/>
    </w:rPr>
  </w:style>
  <w:style w:type="character" w:customStyle="1" w:styleId="13">
    <w:name w:val="Заголовок Знак1"/>
    <w:link w:val="afe"/>
    <w:uiPriority w:val="10"/>
    <w:rsid w:val="00AD7B77"/>
    <w:rPr>
      <w:rFonts w:ascii="Calibri Light" w:eastAsia="Times New Roman" w:hAnsi="Calibri Light" w:cs="Times New Roman"/>
      <w:spacing w:val="5"/>
      <w:sz w:val="52"/>
      <w:szCs w:val="52"/>
      <w:lang w:val="en-US" w:bidi="en-US"/>
    </w:rPr>
  </w:style>
  <w:style w:type="paragraph" w:styleId="aff">
    <w:name w:val="Subtitle"/>
    <w:basedOn w:val="a0"/>
    <w:next w:val="a0"/>
    <w:link w:val="aff0"/>
    <w:uiPriority w:val="11"/>
    <w:qFormat/>
    <w:rsid w:val="00AD7B77"/>
    <w:pPr>
      <w:spacing w:after="600" w:line="276" w:lineRule="auto"/>
    </w:pPr>
    <w:rPr>
      <w:rFonts w:ascii="Calibri Light" w:eastAsia="Times New Roman" w:hAnsi="Calibri Light" w:cs="Times New Roman"/>
      <w:i/>
      <w:iCs/>
      <w:spacing w:val="13"/>
      <w:sz w:val="24"/>
      <w:szCs w:val="24"/>
      <w:lang w:val="en-US" w:bidi="en-US"/>
    </w:rPr>
  </w:style>
  <w:style w:type="character" w:customStyle="1" w:styleId="aff0">
    <w:name w:val="Подзаголовок Знак"/>
    <w:basedOn w:val="a1"/>
    <w:link w:val="aff"/>
    <w:uiPriority w:val="11"/>
    <w:rsid w:val="00AD7B77"/>
    <w:rPr>
      <w:rFonts w:ascii="Calibri Light" w:eastAsia="Times New Roman" w:hAnsi="Calibri Light" w:cs="Times New Roman"/>
      <w:i/>
      <w:iCs/>
      <w:spacing w:val="13"/>
      <w:sz w:val="24"/>
      <w:szCs w:val="24"/>
      <w:lang w:val="en-US" w:bidi="en-US"/>
    </w:rPr>
  </w:style>
  <w:style w:type="character" w:styleId="aff1">
    <w:name w:val="Strong"/>
    <w:uiPriority w:val="22"/>
    <w:qFormat/>
    <w:rsid w:val="00AD7B77"/>
    <w:rPr>
      <w:b/>
      <w:bCs/>
    </w:rPr>
  </w:style>
  <w:style w:type="character" w:styleId="aff2">
    <w:name w:val="Emphasis"/>
    <w:qFormat/>
    <w:rsid w:val="00AD7B77"/>
    <w:rPr>
      <w:b/>
      <w:bCs/>
      <w:i/>
      <w:iCs/>
      <w:spacing w:val="10"/>
      <w:bdr w:val="none" w:sz="0" w:space="0" w:color="auto"/>
      <w:shd w:val="clear" w:color="auto" w:fill="auto"/>
    </w:rPr>
  </w:style>
  <w:style w:type="paragraph" w:styleId="25">
    <w:name w:val="Quote"/>
    <w:basedOn w:val="a0"/>
    <w:next w:val="a0"/>
    <w:link w:val="26"/>
    <w:uiPriority w:val="29"/>
    <w:qFormat/>
    <w:rsid w:val="00AD7B77"/>
    <w:pPr>
      <w:spacing w:before="200" w:after="0" w:line="276" w:lineRule="auto"/>
      <w:ind w:left="360" w:right="360"/>
    </w:pPr>
    <w:rPr>
      <w:rFonts w:ascii="Calibri" w:eastAsia="Times New Roman" w:hAnsi="Calibri" w:cs="Times New Roman"/>
      <w:i/>
      <w:iCs/>
      <w:lang w:val="en-US" w:bidi="en-US"/>
    </w:rPr>
  </w:style>
  <w:style w:type="character" w:customStyle="1" w:styleId="26">
    <w:name w:val="Цитата 2 Знак"/>
    <w:basedOn w:val="a1"/>
    <w:link w:val="25"/>
    <w:uiPriority w:val="29"/>
    <w:rsid w:val="00AD7B77"/>
    <w:rPr>
      <w:rFonts w:ascii="Calibri" w:eastAsia="Times New Roman" w:hAnsi="Calibri" w:cs="Times New Roman"/>
      <w:i/>
      <w:iCs/>
      <w:lang w:val="en-US" w:bidi="en-US"/>
    </w:rPr>
  </w:style>
  <w:style w:type="paragraph" w:styleId="aff3">
    <w:name w:val="Intense Quote"/>
    <w:basedOn w:val="a0"/>
    <w:next w:val="a0"/>
    <w:link w:val="aff4"/>
    <w:uiPriority w:val="30"/>
    <w:qFormat/>
    <w:rsid w:val="00AD7B77"/>
    <w:pPr>
      <w:pBdr>
        <w:bottom w:val="single" w:sz="4" w:space="1" w:color="auto"/>
      </w:pBdr>
      <w:spacing w:before="200" w:after="280" w:line="276" w:lineRule="auto"/>
      <w:ind w:left="1008" w:right="1152"/>
      <w:jc w:val="both"/>
    </w:pPr>
    <w:rPr>
      <w:rFonts w:ascii="Calibri" w:eastAsia="Times New Roman" w:hAnsi="Calibri" w:cs="Times New Roman"/>
      <w:b/>
      <w:bCs/>
      <w:i/>
      <w:iCs/>
      <w:lang w:val="en-US" w:bidi="en-US"/>
    </w:rPr>
  </w:style>
  <w:style w:type="character" w:customStyle="1" w:styleId="aff4">
    <w:name w:val="Выделенная цитата Знак"/>
    <w:basedOn w:val="a1"/>
    <w:link w:val="aff3"/>
    <w:uiPriority w:val="30"/>
    <w:rsid w:val="00AD7B77"/>
    <w:rPr>
      <w:rFonts w:ascii="Calibri" w:eastAsia="Times New Roman" w:hAnsi="Calibri" w:cs="Times New Roman"/>
      <w:b/>
      <w:bCs/>
      <w:i/>
      <w:iCs/>
      <w:lang w:val="en-US" w:bidi="en-US"/>
    </w:rPr>
  </w:style>
  <w:style w:type="character" w:styleId="aff5">
    <w:name w:val="Subtle Emphasis"/>
    <w:uiPriority w:val="19"/>
    <w:qFormat/>
    <w:rsid w:val="00AD7B77"/>
    <w:rPr>
      <w:i/>
      <w:iCs/>
    </w:rPr>
  </w:style>
  <w:style w:type="character" w:styleId="aff6">
    <w:name w:val="Intense Emphasis"/>
    <w:uiPriority w:val="21"/>
    <w:qFormat/>
    <w:rsid w:val="00AD7B77"/>
    <w:rPr>
      <w:b/>
      <w:bCs/>
    </w:rPr>
  </w:style>
  <w:style w:type="character" w:styleId="aff7">
    <w:name w:val="Subtle Reference"/>
    <w:uiPriority w:val="31"/>
    <w:qFormat/>
    <w:rsid w:val="00AD7B77"/>
    <w:rPr>
      <w:smallCaps/>
    </w:rPr>
  </w:style>
  <w:style w:type="character" w:styleId="aff8">
    <w:name w:val="Intense Reference"/>
    <w:uiPriority w:val="32"/>
    <w:qFormat/>
    <w:rsid w:val="00AD7B77"/>
    <w:rPr>
      <w:smallCaps/>
      <w:spacing w:val="5"/>
      <w:u w:val="single"/>
    </w:rPr>
  </w:style>
  <w:style w:type="character" w:styleId="aff9">
    <w:name w:val="Book Title"/>
    <w:uiPriority w:val="33"/>
    <w:qFormat/>
    <w:rsid w:val="00AD7B77"/>
    <w:rPr>
      <w:i/>
      <w:iCs/>
      <w:smallCaps/>
      <w:spacing w:val="5"/>
    </w:rPr>
  </w:style>
  <w:style w:type="paragraph" w:styleId="affa">
    <w:name w:val="TOC Heading"/>
    <w:basedOn w:val="1"/>
    <w:next w:val="a0"/>
    <w:uiPriority w:val="39"/>
    <w:semiHidden/>
    <w:unhideWhenUsed/>
    <w:qFormat/>
    <w:rsid w:val="00AD7B77"/>
    <w:pPr>
      <w:outlineLvl w:val="9"/>
    </w:pPr>
  </w:style>
  <w:style w:type="paragraph" w:styleId="31">
    <w:name w:val="Body Text Indent 3"/>
    <w:basedOn w:val="a0"/>
    <w:link w:val="32"/>
    <w:uiPriority w:val="99"/>
    <w:unhideWhenUsed/>
    <w:rsid w:val="00AD7B77"/>
    <w:pPr>
      <w:spacing w:after="120" w:line="276" w:lineRule="auto"/>
      <w:ind w:left="283"/>
    </w:pPr>
    <w:rPr>
      <w:rFonts w:ascii="Calibri" w:eastAsia="Times New Roman" w:hAnsi="Calibri" w:cs="Times New Roman"/>
      <w:sz w:val="16"/>
      <w:szCs w:val="16"/>
      <w:lang w:val="en-US" w:bidi="en-US"/>
    </w:rPr>
  </w:style>
  <w:style w:type="character" w:customStyle="1" w:styleId="32">
    <w:name w:val="Основной текст с отступом 3 Знак"/>
    <w:basedOn w:val="a1"/>
    <w:link w:val="31"/>
    <w:uiPriority w:val="99"/>
    <w:rsid w:val="00AD7B77"/>
    <w:rPr>
      <w:rFonts w:ascii="Calibri" w:eastAsia="Times New Roman" w:hAnsi="Calibri" w:cs="Times New Roman"/>
      <w:sz w:val="16"/>
      <w:szCs w:val="16"/>
      <w:lang w:val="en-US" w:bidi="en-US"/>
    </w:rPr>
  </w:style>
  <w:style w:type="numbering" w:customStyle="1" w:styleId="110">
    <w:name w:val="Нет списка11"/>
    <w:next w:val="a3"/>
    <w:uiPriority w:val="99"/>
    <w:semiHidden/>
    <w:unhideWhenUsed/>
    <w:rsid w:val="00AD7B77"/>
  </w:style>
  <w:style w:type="table" w:customStyle="1" w:styleId="14">
    <w:name w:val="Сетка таблицы1"/>
    <w:basedOn w:val="a2"/>
    <w:next w:val="aa"/>
    <w:uiPriority w:val="59"/>
    <w:rsid w:val="00AD7B77"/>
    <w:pPr>
      <w:spacing w:after="0" w:line="240" w:lineRule="auto"/>
    </w:pPr>
    <w:rPr>
      <w:rFonts w:ascii="Calibri" w:eastAsia="Times New Roman" w:hAnsi="Calibri"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D7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Обычный (веб) Знак"/>
    <w:aliases w:val="Обычный (Web) Знак,Обычный (веб) Знак Знак Знак"/>
    <w:link w:val="af1"/>
    <w:uiPriority w:val="99"/>
    <w:locked/>
    <w:rsid w:val="00AD7B77"/>
    <w:rPr>
      <w:rFonts w:ascii="Calibri" w:eastAsia="Times New Roman" w:hAnsi="Calibri" w:cs="Times New Roman"/>
      <w:lang w:val="en-US" w:eastAsia="ru-RU" w:bidi="en-US"/>
    </w:rPr>
  </w:style>
  <w:style w:type="character" w:customStyle="1" w:styleId="affb">
    <w:name w:val="Основной текст_"/>
    <w:link w:val="15"/>
    <w:rsid w:val="00AD7B77"/>
    <w:rPr>
      <w:rFonts w:ascii="Times New Roman" w:eastAsia="Times New Roman" w:hAnsi="Times New Roman"/>
      <w:sz w:val="27"/>
      <w:szCs w:val="27"/>
      <w:shd w:val="clear" w:color="auto" w:fill="FFFFFF"/>
    </w:rPr>
  </w:style>
  <w:style w:type="paragraph" w:customStyle="1" w:styleId="15">
    <w:name w:val="Основной текст1"/>
    <w:basedOn w:val="a0"/>
    <w:link w:val="affb"/>
    <w:rsid w:val="00AD7B77"/>
    <w:pPr>
      <w:shd w:val="clear" w:color="auto" w:fill="FFFFFF"/>
      <w:spacing w:after="0" w:line="322" w:lineRule="exact"/>
      <w:ind w:hanging="520"/>
      <w:jc w:val="both"/>
    </w:pPr>
    <w:rPr>
      <w:rFonts w:ascii="Times New Roman" w:eastAsia="Times New Roman" w:hAnsi="Times New Roman"/>
      <w:sz w:val="27"/>
      <w:szCs w:val="27"/>
    </w:rPr>
  </w:style>
  <w:style w:type="paragraph" w:customStyle="1" w:styleId="ConsPlusNonformat">
    <w:name w:val="ConsPlusNonformat"/>
    <w:uiPriority w:val="99"/>
    <w:rsid w:val="00AD7B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
    <w:name w:val="Нет списка111"/>
    <w:next w:val="a3"/>
    <w:uiPriority w:val="99"/>
    <w:semiHidden/>
    <w:unhideWhenUsed/>
    <w:rsid w:val="00AD7B77"/>
  </w:style>
  <w:style w:type="table" w:customStyle="1" w:styleId="112">
    <w:name w:val="Сетка таблицы11"/>
    <w:basedOn w:val="a2"/>
    <w:next w:val="aa"/>
    <w:uiPriority w:val="59"/>
    <w:rsid w:val="00AD7B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0"/>
    <w:next w:val="a0"/>
    <w:uiPriority w:val="99"/>
    <w:rsid w:val="00AD7B77"/>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ru-RU"/>
    </w:rPr>
  </w:style>
  <w:style w:type="paragraph" w:styleId="afe">
    <w:name w:val="Title"/>
    <w:basedOn w:val="a0"/>
    <w:next w:val="a0"/>
    <w:link w:val="13"/>
    <w:uiPriority w:val="10"/>
    <w:qFormat/>
    <w:rsid w:val="00AD7B77"/>
    <w:pPr>
      <w:spacing w:after="0" w:line="240" w:lineRule="auto"/>
      <w:contextualSpacing/>
    </w:pPr>
    <w:rPr>
      <w:rFonts w:ascii="Calibri Light" w:eastAsia="Times New Roman" w:hAnsi="Calibri Light" w:cs="Times New Roman"/>
      <w:spacing w:val="5"/>
      <w:sz w:val="52"/>
      <w:szCs w:val="52"/>
      <w:lang w:val="en-US" w:bidi="en-US"/>
    </w:rPr>
  </w:style>
  <w:style w:type="character" w:customStyle="1" w:styleId="affc">
    <w:name w:val="Заголовок Знак"/>
    <w:basedOn w:val="a1"/>
    <w:uiPriority w:val="10"/>
    <w:rsid w:val="00AD7B77"/>
    <w:rPr>
      <w:rFonts w:asciiTheme="majorHAnsi" w:eastAsiaTheme="majorEastAsia" w:hAnsiTheme="majorHAnsi" w:cstheme="majorBidi"/>
      <w:spacing w:val="-10"/>
      <w:kern w:val="28"/>
      <w:sz w:val="56"/>
      <w:szCs w:val="56"/>
    </w:rPr>
  </w:style>
  <w:style w:type="table" w:customStyle="1" w:styleId="27">
    <w:name w:val="Сетка таблицы2"/>
    <w:basedOn w:val="a2"/>
    <w:next w:val="aa"/>
    <w:uiPriority w:val="39"/>
    <w:rsid w:val="0051711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925">
      <w:bodyDiv w:val="1"/>
      <w:marLeft w:val="0"/>
      <w:marRight w:val="0"/>
      <w:marTop w:val="0"/>
      <w:marBottom w:val="0"/>
      <w:divBdr>
        <w:top w:val="none" w:sz="0" w:space="0" w:color="auto"/>
        <w:left w:val="none" w:sz="0" w:space="0" w:color="auto"/>
        <w:bottom w:val="none" w:sz="0" w:space="0" w:color="auto"/>
        <w:right w:val="none" w:sz="0" w:space="0" w:color="auto"/>
      </w:divBdr>
    </w:div>
    <w:div w:id="392000453">
      <w:bodyDiv w:val="1"/>
      <w:marLeft w:val="0"/>
      <w:marRight w:val="0"/>
      <w:marTop w:val="0"/>
      <w:marBottom w:val="0"/>
      <w:divBdr>
        <w:top w:val="none" w:sz="0" w:space="0" w:color="auto"/>
        <w:left w:val="none" w:sz="0" w:space="0" w:color="auto"/>
        <w:bottom w:val="none" w:sz="0" w:space="0" w:color="auto"/>
        <w:right w:val="none" w:sz="0" w:space="0" w:color="auto"/>
      </w:divBdr>
    </w:div>
    <w:div w:id="426316508">
      <w:bodyDiv w:val="1"/>
      <w:marLeft w:val="0"/>
      <w:marRight w:val="0"/>
      <w:marTop w:val="0"/>
      <w:marBottom w:val="0"/>
      <w:divBdr>
        <w:top w:val="none" w:sz="0" w:space="0" w:color="auto"/>
        <w:left w:val="none" w:sz="0" w:space="0" w:color="auto"/>
        <w:bottom w:val="none" w:sz="0" w:space="0" w:color="auto"/>
        <w:right w:val="none" w:sz="0" w:space="0" w:color="auto"/>
      </w:divBdr>
    </w:div>
    <w:div w:id="752554333">
      <w:bodyDiv w:val="1"/>
      <w:marLeft w:val="0"/>
      <w:marRight w:val="0"/>
      <w:marTop w:val="0"/>
      <w:marBottom w:val="0"/>
      <w:divBdr>
        <w:top w:val="none" w:sz="0" w:space="0" w:color="auto"/>
        <w:left w:val="none" w:sz="0" w:space="0" w:color="auto"/>
        <w:bottom w:val="none" w:sz="0" w:space="0" w:color="auto"/>
        <w:right w:val="none" w:sz="0" w:space="0" w:color="auto"/>
      </w:divBdr>
    </w:div>
    <w:div w:id="1044674618">
      <w:bodyDiv w:val="1"/>
      <w:marLeft w:val="0"/>
      <w:marRight w:val="0"/>
      <w:marTop w:val="0"/>
      <w:marBottom w:val="0"/>
      <w:divBdr>
        <w:top w:val="none" w:sz="0" w:space="0" w:color="auto"/>
        <w:left w:val="none" w:sz="0" w:space="0" w:color="auto"/>
        <w:bottom w:val="none" w:sz="0" w:space="0" w:color="auto"/>
        <w:right w:val="none" w:sz="0" w:space="0" w:color="auto"/>
      </w:divBdr>
    </w:div>
    <w:div w:id="1071657861">
      <w:bodyDiv w:val="1"/>
      <w:marLeft w:val="0"/>
      <w:marRight w:val="0"/>
      <w:marTop w:val="0"/>
      <w:marBottom w:val="0"/>
      <w:divBdr>
        <w:top w:val="none" w:sz="0" w:space="0" w:color="auto"/>
        <w:left w:val="none" w:sz="0" w:space="0" w:color="auto"/>
        <w:bottom w:val="none" w:sz="0" w:space="0" w:color="auto"/>
        <w:right w:val="none" w:sz="0" w:space="0" w:color="auto"/>
      </w:divBdr>
    </w:div>
    <w:div w:id="1230382729">
      <w:bodyDiv w:val="1"/>
      <w:marLeft w:val="0"/>
      <w:marRight w:val="0"/>
      <w:marTop w:val="0"/>
      <w:marBottom w:val="0"/>
      <w:divBdr>
        <w:top w:val="none" w:sz="0" w:space="0" w:color="auto"/>
        <w:left w:val="none" w:sz="0" w:space="0" w:color="auto"/>
        <w:bottom w:val="none" w:sz="0" w:space="0" w:color="auto"/>
        <w:right w:val="none" w:sz="0" w:space="0" w:color="auto"/>
      </w:divBdr>
    </w:div>
    <w:div w:id="1258446876">
      <w:bodyDiv w:val="1"/>
      <w:marLeft w:val="0"/>
      <w:marRight w:val="0"/>
      <w:marTop w:val="0"/>
      <w:marBottom w:val="0"/>
      <w:divBdr>
        <w:top w:val="none" w:sz="0" w:space="0" w:color="auto"/>
        <w:left w:val="none" w:sz="0" w:space="0" w:color="auto"/>
        <w:bottom w:val="none" w:sz="0" w:space="0" w:color="auto"/>
        <w:right w:val="none" w:sz="0" w:space="0" w:color="auto"/>
      </w:divBdr>
    </w:div>
    <w:div w:id="1613127305">
      <w:bodyDiv w:val="1"/>
      <w:marLeft w:val="0"/>
      <w:marRight w:val="0"/>
      <w:marTop w:val="0"/>
      <w:marBottom w:val="0"/>
      <w:divBdr>
        <w:top w:val="none" w:sz="0" w:space="0" w:color="auto"/>
        <w:left w:val="none" w:sz="0" w:space="0" w:color="auto"/>
        <w:bottom w:val="none" w:sz="0" w:space="0" w:color="auto"/>
        <w:right w:val="none" w:sz="0" w:space="0" w:color="auto"/>
      </w:divBdr>
    </w:div>
    <w:div w:id="1649089987">
      <w:bodyDiv w:val="1"/>
      <w:marLeft w:val="0"/>
      <w:marRight w:val="0"/>
      <w:marTop w:val="0"/>
      <w:marBottom w:val="0"/>
      <w:divBdr>
        <w:top w:val="none" w:sz="0" w:space="0" w:color="auto"/>
        <w:left w:val="none" w:sz="0" w:space="0" w:color="auto"/>
        <w:bottom w:val="none" w:sz="0" w:space="0" w:color="auto"/>
        <w:right w:val="none" w:sz="0" w:space="0" w:color="auto"/>
      </w:divBdr>
    </w:div>
    <w:div w:id="1788811934">
      <w:bodyDiv w:val="1"/>
      <w:marLeft w:val="0"/>
      <w:marRight w:val="0"/>
      <w:marTop w:val="0"/>
      <w:marBottom w:val="0"/>
      <w:divBdr>
        <w:top w:val="none" w:sz="0" w:space="0" w:color="auto"/>
        <w:left w:val="none" w:sz="0" w:space="0" w:color="auto"/>
        <w:bottom w:val="none" w:sz="0" w:space="0" w:color="auto"/>
        <w:right w:val="none" w:sz="0" w:space="0" w:color="auto"/>
      </w:divBdr>
    </w:div>
    <w:div w:id="1823496652">
      <w:bodyDiv w:val="1"/>
      <w:marLeft w:val="0"/>
      <w:marRight w:val="0"/>
      <w:marTop w:val="0"/>
      <w:marBottom w:val="0"/>
      <w:divBdr>
        <w:top w:val="none" w:sz="0" w:space="0" w:color="auto"/>
        <w:left w:val="none" w:sz="0" w:space="0" w:color="auto"/>
        <w:bottom w:val="none" w:sz="0" w:space="0" w:color="auto"/>
        <w:right w:val="none" w:sz="0" w:space="0" w:color="auto"/>
      </w:divBdr>
    </w:div>
    <w:div w:id="18647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18258.html" TargetMode="External"/><Relationship Id="rId18" Type="http://schemas.openxmlformats.org/officeDocument/2006/relationships/hyperlink" Target="http://www.nlr/ru/lawcenter/izd/index.html" TargetMode="External"/><Relationship Id="rId26" Type="http://schemas.openxmlformats.org/officeDocument/2006/relationships/hyperlink" Target="http://docs.cntd.ru/document/1200034383" TargetMode="External"/><Relationship Id="rId3" Type="http://schemas.openxmlformats.org/officeDocument/2006/relationships/styles" Target="styles.xml"/><Relationship Id="rId21" Type="http://schemas.openxmlformats.org/officeDocument/2006/relationships/hyperlink" Target="http://docs.cntd.ru/document/1200001260" TargetMode="External"/><Relationship Id="rId7" Type="http://schemas.openxmlformats.org/officeDocument/2006/relationships/endnotes" Target="endnotes.xml"/><Relationship Id="rId12" Type="http://schemas.openxmlformats.org/officeDocument/2006/relationships/hyperlink" Target="http://www.iprbookshop.ru/22903.html" TargetMode="External"/><Relationship Id="rId17" Type="http://schemas.openxmlformats.org/officeDocument/2006/relationships/hyperlink" Target="http://docs.cntd.ru/document/1200063713" TargetMode="External"/><Relationship Id="rId25" Type="http://schemas.openxmlformats.org/officeDocument/2006/relationships/hyperlink" Target="http://docs.cntd.ru/document/1200038796"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docs.cntd.ru/document/12000012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B0778C85-9E29-432E-820A-FF237DA8562D" TargetMode="External"/><Relationship Id="rId24" Type="http://schemas.openxmlformats.org/officeDocument/2006/relationships/hyperlink" Target="http://docs.cntd.ru/document/1200004323" TargetMode="External"/><Relationship Id="rId5" Type="http://schemas.openxmlformats.org/officeDocument/2006/relationships/webSettings" Target="webSettings.xml"/><Relationship Id="rId15" Type="http://schemas.openxmlformats.org/officeDocument/2006/relationships/hyperlink" Target="http://biblioclub.ru/index.php?page=book_red&amp;id=447692&amp;sr=1" TargetMode="External"/><Relationship Id="rId23" Type="http://schemas.openxmlformats.org/officeDocument/2006/relationships/hyperlink" Target="http://docs.cntd.ru/document/1200039536" TargetMode="External"/><Relationship Id="rId28" Type="http://schemas.openxmlformats.org/officeDocument/2006/relationships/fontTable" Target="fontTable.xml"/><Relationship Id="rId10" Type="http://schemas.openxmlformats.org/officeDocument/2006/relationships/hyperlink" Target="http://www.iprbookshop.ru/40748.html" TargetMode="External"/><Relationship Id="rId19" Type="http://schemas.openxmlformats.org/officeDocument/2006/relationships/hyperlink" Target="http://docs.cntd.ru/document/1200001260" TargetMode="External"/><Relationship Id="rId4" Type="http://schemas.openxmlformats.org/officeDocument/2006/relationships/settings" Target="settings.xml"/><Relationship Id="rId9" Type="http://schemas.openxmlformats.org/officeDocument/2006/relationships/hyperlink" Target="https://biblio-online.ru/book/5EB3B996-0248-44E1-9869-E8310F70F6A5/metodologiya-nauchnyh-issledovaniy" TargetMode="External"/><Relationship Id="rId14" Type="http://schemas.openxmlformats.org/officeDocument/2006/relationships/hyperlink" Target="http://www.iprbookshop.ru/36747.html" TargetMode="External"/><Relationship Id="rId22" Type="http://schemas.openxmlformats.org/officeDocument/2006/relationships/hyperlink" Target="http://docs.cntd.ru/document/1200001260" TargetMode="External"/><Relationship Id="rId27" Type="http://schemas.openxmlformats.org/officeDocument/2006/relationships/hyperlink" Target="http://docs.cntd.ru/document/1200001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F03F-2224-45CA-96BD-C874195F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80</Pages>
  <Words>18533</Words>
  <Characters>105639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Кая Эльвира Эрнезовна</dc:creator>
  <cp:keywords/>
  <dc:description/>
  <cp:lastModifiedBy>Павлова Вероника Сергеевна</cp:lastModifiedBy>
  <cp:revision>95</cp:revision>
  <dcterms:created xsi:type="dcterms:W3CDTF">2020-12-08T08:10:00Z</dcterms:created>
  <dcterms:modified xsi:type="dcterms:W3CDTF">2021-05-24T17:23:00Z</dcterms:modified>
</cp:coreProperties>
</file>