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87" w:rsidRPr="00400710" w:rsidRDefault="004A7E87" w:rsidP="00400710">
      <w:pPr>
        <w:tabs>
          <w:tab w:val="left" w:pos="5616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00710">
        <w:rPr>
          <w:rFonts w:ascii="Times New Roman" w:hAnsi="Times New Roman" w:cs="Times New Roman"/>
          <w:b/>
          <w:sz w:val="32"/>
          <w:szCs w:val="32"/>
        </w:rPr>
        <w:t>Инструкция по подаче заявления на повышенную стипендию</w:t>
      </w:r>
    </w:p>
    <w:bookmarkEnd w:id="0"/>
    <w:p w:rsidR="004A7E87" w:rsidRPr="004A7E87" w:rsidRDefault="004A7E87" w:rsidP="006C532F">
      <w:pPr>
        <w:pStyle w:val="a3"/>
        <w:numPr>
          <w:ilvl w:val="0"/>
          <w:numId w:val="5"/>
        </w:numPr>
        <w:tabs>
          <w:tab w:val="left" w:pos="5616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4A7E87">
        <w:rPr>
          <w:rFonts w:ascii="Times New Roman" w:hAnsi="Times New Roman" w:cs="Times New Roman"/>
          <w:sz w:val="32"/>
          <w:szCs w:val="32"/>
        </w:rPr>
        <w:t xml:space="preserve">Перед подачей заявления на повышенную стипендию ознакомьтесь с нормативными документами, регламентирующими ее назначение по ссылке: </w:t>
      </w:r>
      <w:r w:rsidR="006C532F" w:rsidRPr="006C532F">
        <w:rPr>
          <w:rFonts w:ascii="Times New Roman" w:hAnsi="Times New Roman" w:cs="Times New Roman"/>
          <w:sz w:val="32"/>
          <w:szCs w:val="32"/>
        </w:rPr>
        <w:t>https://student.mgpu.ru/povyshennaya-akademicheskaya-stipendiya/</w:t>
      </w:r>
    </w:p>
    <w:p w:rsidR="004A7E87" w:rsidRDefault="004A7E87" w:rsidP="00252980">
      <w:pPr>
        <w:pStyle w:val="a3"/>
        <w:numPr>
          <w:ilvl w:val="0"/>
          <w:numId w:val="5"/>
        </w:numPr>
        <w:tabs>
          <w:tab w:val="left" w:pos="5616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ознакомления с документами </w:t>
      </w:r>
      <w:r w:rsidR="00252980">
        <w:rPr>
          <w:rFonts w:ascii="Times New Roman" w:hAnsi="Times New Roman" w:cs="Times New Roman"/>
          <w:sz w:val="32"/>
          <w:szCs w:val="32"/>
        </w:rPr>
        <w:t xml:space="preserve">зайдите в Личный кабинет МГПУ: </w:t>
      </w:r>
      <w:hyperlink r:id="rId6" w:history="1">
        <w:r w:rsidR="00E66499" w:rsidRPr="00543DDF">
          <w:rPr>
            <w:rStyle w:val="a4"/>
            <w:rFonts w:ascii="Times New Roman" w:hAnsi="Times New Roman" w:cs="Times New Roman"/>
            <w:sz w:val="32"/>
            <w:szCs w:val="32"/>
          </w:rPr>
          <w:t>https://lk.mgpu.ru/login</w:t>
        </w:r>
      </w:hyperlink>
      <w:r w:rsidR="00E6649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A7E87" w:rsidRDefault="004A7E87" w:rsidP="00400710">
      <w:pPr>
        <w:pStyle w:val="a3"/>
        <w:numPr>
          <w:ilvl w:val="0"/>
          <w:numId w:val="5"/>
        </w:numPr>
        <w:tabs>
          <w:tab w:val="left" w:pos="5616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578485</wp:posOffset>
                </wp:positionV>
                <wp:extent cx="228600" cy="441960"/>
                <wp:effectExtent l="19050" t="0" r="19050" b="3429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44196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C062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61.55pt;margin-top:45.55pt;width:18pt;height:34.8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" adj="16014" fillcolor="red" strokecolor="white [3212]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15BD03" wp14:editId="18012489">
            <wp:simplePos x="0" y="0"/>
            <wp:positionH relativeFrom="column">
              <wp:posOffset>-104775</wp:posOffset>
            </wp:positionH>
            <wp:positionV relativeFrom="paragraph">
              <wp:posOffset>387985</wp:posOffset>
            </wp:positionV>
            <wp:extent cx="5940425" cy="2362200"/>
            <wp:effectExtent l="133350" t="133350" r="155575" b="1524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В разделе «Мое обучение» выберите сервис «Портфолио»</w:t>
      </w:r>
    </w:p>
    <w:p w:rsidR="004A7E87" w:rsidRDefault="00697B48" w:rsidP="00252980">
      <w:pPr>
        <w:pStyle w:val="a3"/>
        <w:numPr>
          <w:ilvl w:val="0"/>
          <w:numId w:val="5"/>
        </w:numPr>
        <w:tabs>
          <w:tab w:val="left" w:pos="5616"/>
        </w:tabs>
        <w:ind w:left="0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3292838</wp:posOffset>
                </wp:positionV>
                <wp:extent cx="195943" cy="468086"/>
                <wp:effectExtent l="19050" t="19050" r="33020" b="27305"/>
                <wp:wrapNone/>
                <wp:docPr id="5" name="Стрелка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468086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B177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5" o:spid="_x0000_s1026" type="#_x0000_t68" style="position:absolute;margin-left:115.5pt;margin-top:259.3pt;width:15.4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" adj="4521" fillcolor="red" strokecolor="white [3212]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6A1009D" wp14:editId="49A16C6A">
            <wp:simplePos x="0" y="0"/>
            <wp:positionH relativeFrom="margin">
              <wp:align>center</wp:align>
            </wp:positionH>
            <wp:positionV relativeFrom="paragraph">
              <wp:posOffset>3085828</wp:posOffset>
            </wp:positionV>
            <wp:extent cx="4678680" cy="3790950"/>
            <wp:effectExtent l="133350" t="114300" r="102870" b="15240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790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E87">
        <w:rPr>
          <w:rFonts w:ascii="Times New Roman" w:hAnsi="Times New Roman" w:cs="Times New Roman"/>
          <w:sz w:val="32"/>
          <w:szCs w:val="32"/>
        </w:rPr>
        <w:t>Выберите раздел «Достижения»</w:t>
      </w:r>
      <w:r w:rsidR="00252980">
        <w:rPr>
          <w:rFonts w:ascii="Times New Roman" w:hAnsi="Times New Roman" w:cs="Times New Roman"/>
          <w:sz w:val="32"/>
          <w:szCs w:val="32"/>
        </w:rPr>
        <w:t>.</w:t>
      </w:r>
    </w:p>
    <w:p w:rsidR="00252980" w:rsidRPr="00252980" w:rsidRDefault="00252980" w:rsidP="00252980">
      <w:pPr>
        <w:pStyle w:val="a3"/>
        <w:numPr>
          <w:ilvl w:val="0"/>
          <w:numId w:val="5"/>
        </w:numPr>
        <w:tabs>
          <w:tab w:val="left" w:pos="5616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данном разделе Вам необходимо заполнить свои достижения в соответствующих блоках: разверните необходимый блок, внесите все данные (в том числе подтверждающий документ), нажмите кнопку «Отправить». </w:t>
      </w:r>
    </w:p>
    <w:p w:rsidR="00697B48" w:rsidRDefault="00697B48" w:rsidP="0025298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завершения работы с разделом «Достижения» перейдите в раздел «Повышенная академическая стипендия»</w:t>
      </w:r>
      <w:r w:rsidR="005B1C36">
        <w:rPr>
          <w:rFonts w:ascii="Times New Roman" w:hAnsi="Times New Roman" w:cs="Times New Roman"/>
          <w:sz w:val="32"/>
          <w:szCs w:val="32"/>
        </w:rPr>
        <w:t>.</w:t>
      </w:r>
    </w:p>
    <w:p w:rsidR="00697B48" w:rsidRDefault="00697B48" w:rsidP="00252980">
      <w:pPr>
        <w:pStyle w:val="a3"/>
        <w:ind w:left="0" w:hanging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D3498" wp14:editId="6307A25A">
                <wp:simplePos x="0" y="0"/>
                <wp:positionH relativeFrom="column">
                  <wp:posOffset>2021840</wp:posOffset>
                </wp:positionH>
                <wp:positionV relativeFrom="paragraph">
                  <wp:posOffset>194673</wp:posOffset>
                </wp:positionV>
                <wp:extent cx="272505" cy="468086"/>
                <wp:effectExtent l="19050" t="19050" r="32385" b="27305"/>
                <wp:wrapNone/>
                <wp:docPr id="7" name="Стрелка ввер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2505" cy="468086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AFCEC9" id="Стрелка вверх 7" o:spid="_x0000_s1026" type="#_x0000_t68" style="position:absolute;margin-left:159.2pt;margin-top:15.35pt;width:21.45pt;height:36.8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" adj="6287" fillcolor="red" strokecolor="window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C996918">
            <wp:extent cx="4681855" cy="3792220"/>
            <wp:effectExtent l="133350" t="114300" r="99695" b="15113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3792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97B48" w:rsidRDefault="00697B48" w:rsidP="0025298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разделе формируется Ваша заявка на рассмотрение стипендиальной комиссией.</w:t>
      </w:r>
      <w:r w:rsidR="00252980">
        <w:rPr>
          <w:rFonts w:ascii="Times New Roman" w:hAnsi="Times New Roman" w:cs="Times New Roman"/>
          <w:sz w:val="32"/>
          <w:szCs w:val="32"/>
        </w:rPr>
        <w:t xml:space="preserve"> Для подачи заявки нажмите на кнопку «Подать заявку». </w:t>
      </w:r>
      <w:r w:rsidR="005B1C36">
        <w:rPr>
          <w:rFonts w:ascii="Times New Roman" w:hAnsi="Times New Roman" w:cs="Times New Roman"/>
          <w:sz w:val="32"/>
          <w:szCs w:val="32"/>
        </w:rPr>
        <w:t>Кнопка «Подать заявку» доступна только в указанные в Положении периоды подачи заявок на повышенную стипендию.</w:t>
      </w:r>
    </w:p>
    <w:p w:rsidR="00252980" w:rsidRDefault="00252980" w:rsidP="0025298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открывшемся окне галочками отметьте достижения, которыми Вы подтверждаете свое право на повышенную академическую стипендию. Обратите внимание, если Вы загрузили информацию в раздел «Достижения», но при этом при подаче заявки на повышенную стипендию их не отметили, эти достижения не будут учитываться при рассмотрении заявки.</w:t>
      </w:r>
    </w:p>
    <w:p w:rsidR="00185BC2" w:rsidRDefault="00185BC2" w:rsidP="00185BC2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7439D665" wp14:editId="577E958A">
            <wp:extent cx="5940425" cy="358521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BC2" w:rsidRDefault="00185BC2" w:rsidP="00185BC2">
      <w:pPr>
        <w:pStyle w:val="a3"/>
        <w:numPr>
          <w:ilvl w:val="0"/>
          <w:numId w:val="5"/>
        </w:numPr>
        <w:ind w:left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Вы обучались на «отлично» два семестра подряд, установите галочку в соответствующем поле. После этого </w:t>
      </w:r>
      <w:r w:rsidR="00E66499">
        <w:rPr>
          <w:rFonts w:ascii="Times New Roman" w:hAnsi="Times New Roman" w:cs="Times New Roman"/>
          <w:sz w:val="32"/>
          <w:szCs w:val="32"/>
        </w:rPr>
        <w:t xml:space="preserve">в полях «Год» и «Семестр» </w:t>
      </w:r>
      <w:r>
        <w:rPr>
          <w:rFonts w:ascii="Times New Roman" w:hAnsi="Times New Roman" w:cs="Times New Roman"/>
          <w:sz w:val="32"/>
          <w:szCs w:val="32"/>
        </w:rPr>
        <w:t xml:space="preserve">выберите </w:t>
      </w:r>
      <w:r w:rsidRPr="00E66499">
        <w:rPr>
          <w:rFonts w:ascii="Times New Roman" w:hAnsi="Times New Roman" w:cs="Times New Roman"/>
          <w:b/>
          <w:sz w:val="32"/>
          <w:szCs w:val="32"/>
        </w:rPr>
        <w:t>предыдущий</w:t>
      </w:r>
      <w:r>
        <w:rPr>
          <w:rFonts w:ascii="Times New Roman" w:hAnsi="Times New Roman" w:cs="Times New Roman"/>
          <w:sz w:val="32"/>
          <w:szCs w:val="32"/>
        </w:rPr>
        <w:t xml:space="preserve"> семестр и проверьте свою успеваемость.</w:t>
      </w:r>
      <w:r w:rsidR="00E66499">
        <w:rPr>
          <w:rFonts w:ascii="Times New Roman" w:hAnsi="Times New Roman" w:cs="Times New Roman"/>
          <w:sz w:val="32"/>
          <w:szCs w:val="32"/>
        </w:rPr>
        <w:t xml:space="preserve"> Т.е. если Вы подаете заявку после 1 семестра 2021/2022 </w:t>
      </w:r>
      <w:proofErr w:type="spellStart"/>
      <w:r w:rsidR="00E66499">
        <w:rPr>
          <w:rFonts w:ascii="Times New Roman" w:hAnsi="Times New Roman" w:cs="Times New Roman"/>
          <w:sz w:val="32"/>
          <w:szCs w:val="32"/>
        </w:rPr>
        <w:t>уч.г</w:t>
      </w:r>
      <w:proofErr w:type="spellEnd"/>
      <w:r w:rsidR="00E66499">
        <w:rPr>
          <w:rFonts w:ascii="Times New Roman" w:hAnsi="Times New Roman" w:cs="Times New Roman"/>
          <w:sz w:val="32"/>
          <w:szCs w:val="32"/>
        </w:rPr>
        <w:t xml:space="preserve">., то выбрать нужно 2020/2021 </w:t>
      </w:r>
      <w:proofErr w:type="spellStart"/>
      <w:r w:rsidR="00E66499">
        <w:rPr>
          <w:rFonts w:ascii="Times New Roman" w:hAnsi="Times New Roman" w:cs="Times New Roman"/>
          <w:sz w:val="32"/>
          <w:szCs w:val="32"/>
        </w:rPr>
        <w:t>уч.г</w:t>
      </w:r>
      <w:proofErr w:type="spellEnd"/>
      <w:r w:rsidR="00E66499">
        <w:rPr>
          <w:rFonts w:ascii="Times New Roman" w:hAnsi="Times New Roman" w:cs="Times New Roman"/>
          <w:sz w:val="32"/>
          <w:szCs w:val="32"/>
        </w:rPr>
        <w:t>.</w:t>
      </w:r>
      <w:r w:rsidR="006F104E">
        <w:rPr>
          <w:rFonts w:ascii="Times New Roman" w:hAnsi="Times New Roman" w:cs="Times New Roman"/>
          <w:sz w:val="32"/>
          <w:szCs w:val="32"/>
        </w:rPr>
        <w:t xml:space="preserve"> (в заявке выбираете </w:t>
      </w:r>
      <w:r w:rsidR="006F104E" w:rsidRPr="006F104E">
        <w:rPr>
          <w:rFonts w:ascii="Times New Roman" w:hAnsi="Times New Roman" w:cs="Times New Roman"/>
          <w:b/>
          <w:sz w:val="32"/>
          <w:szCs w:val="32"/>
        </w:rPr>
        <w:t>2020 год</w:t>
      </w:r>
      <w:r w:rsidR="006F104E">
        <w:rPr>
          <w:rFonts w:ascii="Times New Roman" w:hAnsi="Times New Roman" w:cs="Times New Roman"/>
          <w:sz w:val="32"/>
          <w:szCs w:val="32"/>
        </w:rPr>
        <w:t>)</w:t>
      </w:r>
      <w:r w:rsidR="00E66499">
        <w:rPr>
          <w:rFonts w:ascii="Times New Roman" w:hAnsi="Times New Roman" w:cs="Times New Roman"/>
          <w:sz w:val="32"/>
          <w:szCs w:val="32"/>
        </w:rPr>
        <w:t xml:space="preserve"> </w:t>
      </w:r>
      <w:r w:rsidR="00E66499" w:rsidRPr="006F104E">
        <w:rPr>
          <w:rFonts w:ascii="Times New Roman" w:hAnsi="Times New Roman" w:cs="Times New Roman"/>
          <w:b/>
          <w:sz w:val="32"/>
          <w:szCs w:val="32"/>
        </w:rPr>
        <w:t>2 семестр</w:t>
      </w:r>
      <w:r w:rsidR="00E66499">
        <w:rPr>
          <w:rFonts w:ascii="Times New Roman" w:hAnsi="Times New Roman" w:cs="Times New Roman"/>
          <w:sz w:val="32"/>
          <w:szCs w:val="32"/>
        </w:rPr>
        <w:t>, он будет считаться предыдущим.</w:t>
      </w:r>
      <w:r w:rsidR="006F104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F104E" w:rsidRDefault="006F104E" w:rsidP="006F104E">
      <w:pPr>
        <w:jc w:val="both"/>
        <w:rPr>
          <w:rFonts w:ascii="Times New Roman" w:hAnsi="Times New Roman" w:cs="Times New Roman"/>
          <w:sz w:val="32"/>
          <w:szCs w:val="32"/>
        </w:rPr>
      </w:pPr>
      <w:r w:rsidRPr="006F104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112102"/>
            <wp:effectExtent l="0" t="0" r="3175" b="0"/>
            <wp:docPr id="4" name="Рисунок 4" descr="C:\Users\AgalcovaAO\Desktop\соц направление\рабочие группы\портфолио\Инструкции\PHOTO-2022-01-26-17-56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lcovaAO\Desktop\соц направление\рабочие группы\портфолио\Инструкции\PHOTO-2022-01-26-17-56-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04E" w:rsidRPr="006F104E" w:rsidRDefault="006F104E" w:rsidP="006F10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5BC2" w:rsidRDefault="00185BC2" w:rsidP="00185BC2">
      <w:pPr>
        <w:pStyle w:val="a3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:rsidR="00185BC2" w:rsidRDefault="00185BC2" w:rsidP="00185BC2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Ваши заявки будут формироваться в таблицу в блоке «Повышенная академическая стипендия.</w:t>
      </w:r>
    </w:p>
    <w:p w:rsidR="00185BC2" w:rsidRDefault="00185BC2" w:rsidP="00185BC2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C950103" wp14:editId="6D106451">
            <wp:extent cx="5940425" cy="1495425"/>
            <wp:effectExtent l="0" t="0" r="317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BC2" w:rsidRDefault="00185BC2" w:rsidP="00185BC2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окончания периода подачи заявок на повышенную стипендию Вы можете скорректировать свою заявку. Для этого нажмите на «карандашик» в таблице справа.</w:t>
      </w:r>
    </w:p>
    <w:p w:rsidR="00185BC2" w:rsidRDefault="00185BC2" w:rsidP="00185BC2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3EC6924" wp14:editId="14E40836">
            <wp:extent cx="381000" cy="361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BC2" w:rsidRDefault="00185BC2" w:rsidP="00185BC2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Обратите внимание, после окончания периода подачи заявок скорректировать заявку будет нельзя. После каждого семестра можно подать только одну заявку на повышенную стипендию.</w:t>
      </w:r>
    </w:p>
    <w:p w:rsidR="00697B48" w:rsidRDefault="00185BC2" w:rsidP="0025298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таблице своих заявок Вы также увидите статус рассмотрения Вашей заявки стипендиальной комиссией и баллы при наличии</w:t>
      </w:r>
      <w:r w:rsidR="002A7126">
        <w:rPr>
          <w:rFonts w:ascii="Times New Roman" w:hAnsi="Times New Roman" w:cs="Times New Roman"/>
          <w:sz w:val="32"/>
          <w:szCs w:val="32"/>
        </w:rPr>
        <w:t xml:space="preserve"> (после заседания стипендиальной комиссии)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85BC2" w:rsidRPr="00697B48" w:rsidRDefault="00185BC2" w:rsidP="00185BC2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sectPr w:rsidR="00185BC2" w:rsidRPr="0069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1EBB"/>
    <w:multiLevelType w:val="hybridMultilevel"/>
    <w:tmpl w:val="438A9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512A37"/>
    <w:multiLevelType w:val="hybridMultilevel"/>
    <w:tmpl w:val="79DE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3AC4"/>
    <w:multiLevelType w:val="hybridMultilevel"/>
    <w:tmpl w:val="3D847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0D262A"/>
    <w:multiLevelType w:val="hybridMultilevel"/>
    <w:tmpl w:val="474A4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A974C4"/>
    <w:multiLevelType w:val="hybridMultilevel"/>
    <w:tmpl w:val="2BE8A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8F"/>
    <w:rsid w:val="0012678F"/>
    <w:rsid w:val="00185BC2"/>
    <w:rsid w:val="00252980"/>
    <w:rsid w:val="002A7126"/>
    <w:rsid w:val="00400710"/>
    <w:rsid w:val="004A7E87"/>
    <w:rsid w:val="004C4D88"/>
    <w:rsid w:val="005B1C36"/>
    <w:rsid w:val="00697B48"/>
    <w:rsid w:val="006C532F"/>
    <w:rsid w:val="006F104E"/>
    <w:rsid w:val="007F2C64"/>
    <w:rsid w:val="00E6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0F609-E99A-4E77-AD63-033DD887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7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mgpu.ru/login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A8AD0CBB-7CDE-474A-87A2-F15AB9F7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Приходько Оксана Георгиевна</cp:lastModifiedBy>
  <cp:revision>2</cp:revision>
  <dcterms:created xsi:type="dcterms:W3CDTF">2022-07-19T10:31:00Z</dcterms:created>
  <dcterms:modified xsi:type="dcterms:W3CDTF">2022-07-19T10:31:00Z</dcterms:modified>
</cp:coreProperties>
</file>