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9C94" w14:textId="77777777" w:rsidR="00116870" w:rsidRPr="00B92AE6" w:rsidRDefault="00116870" w:rsidP="009D0B96">
      <w:pPr>
        <w:spacing w:line="360" w:lineRule="atLeast"/>
        <w:jc w:val="center"/>
        <w:outlineLvl w:val="0"/>
        <w:rPr>
          <w:sz w:val="28"/>
          <w:szCs w:val="28"/>
        </w:rPr>
      </w:pPr>
      <w:bookmarkStart w:id="0" w:name="_Hlk7776239"/>
      <w:bookmarkStart w:id="1" w:name="_Hlk34392649"/>
      <w:bookmarkEnd w:id="0"/>
      <w:r w:rsidRPr="00B92AE6">
        <w:rPr>
          <w:sz w:val="28"/>
          <w:szCs w:val="28"/>
        </w:rPr>
        <w:t xml:space="preserve">ДЕПАРТАМЕНТ ОБРАЗОВАНИЯ </w:t>
      </w:r>
      <w:r>
        <w:rPr>
          <w:sz w:val="28"/>
          <w:szCs w:val="28"/>
        </w:rPr>
        <w:t xml:space="preserve">И НАУКИ </w:t>
      </w:r>
      <w:r w:rsidRPr="00B92AE6">
        <w:rPr>
          <w:sz w:val="28"/>
          <w:szCs w:val="28"/>
        </w:rPr>
        <w:t>ГОРОДА МОСКВЫ</w:t>
      </w:r>
    </w:p>
    <w:p w14:paraId="52FBA01F" w14:textId="77777777" w:rsidR="00116870" w:rsidRPr="00B92AE6" w:rsidRDefault="00116870" w:rsidP="009D0B96">
      <w:pPr>
        <w:spacing w:line="360" w:lineRule="atLeast"/>
        <w:jc w:val="center"/>
        <w:rPr>
          <w:sz w:val="28"/>
          <w:szCs w:val="28"/>
        </w:rPr>
      </w:pPr>
      <w:r w:rsidRPr="00B92AE6">
        <w:rPr>
          <w:sz w:val="28"/>
          <w:szCs w:val="28"/>
        </w:rPr>
        <w:t>Государственное автономное образовательное учреждение</w:t>
      </w:r>
    </w:p>
    <w:p w14:paraId="1A3AB49C" w14:textId="77777777" w:rsidR="00116870" w:rsidRPr="00B92AE6" w:rsidRDefault="00116870" w:rsidP="009D0B96">
      <w:pPr>
        <w:spacing w:line="360" w:lineRule="atLeast"/>
        <w:jc w:val="center"/>
        <w:rPr>
          <w:sz w:val="28"/>
          <w:szCs w:val="28"/>
        </w:rPr>
      </w:pPr>
      <w:r w:rsidRPr="00B92AE6">
        <w:rPr>
          <w:sz w:val="28"/>
          <w:szCs w:val="28"/>
        </w:rPr>
        <w:t xml:space="preserve">высшего образования города Москвы </w:t>
      </w:r>
      <w:r w:rsidRPr="00B92AE6">
        <w:rPr>
          <w:sz w:val="28"/>
          <w:szCs w:val="28"/>
        </w:rPr>
        <w:br/>
        <w:t>«Московский городской педагогический университет»</w:t>
      </w:r>
      <w:r w:rsidRPr="00B92AE6">
        <w:rPr>
          <w:sz w:val="28"/>
          <w:szCs w:val="28"/>
        </w:rPr>
        <w:br/>
        <w:t>Институт педагогики и психологии образования</w:t>
      </w:r>
    </w:p>
    <w:p w14:paraId="592F7500" w14:textId="77777777" w:rsidR="00116870" w:rsidRDefault="00116870" w:rsidP="009D0B96">
      <w:pPr>
        <w:pStyle w:val="a3"/>
        <w:spacing w:before="0" w:beforeAutospacing="0" w:after="0" w:afterAutospacing="0" w:line="360" w:lineRule="auto"/>
        <w:jc w:val="center"/>
        <w:rPr>
          <w:rStyle w:val="a4"/>
          <w:sz w:val="28"/>
          <w:szCs w:val="28"/>
        </w:rPr>
      </w:pPr>
    </w:p>
    <w:p w14:paraId="0CA860E9" w14:textId="3953B912" w:rsidR="00116870" w:rsidRDefault="00116870" w:rsidP="009D0B96">
      <w:pPr>
        <w:pStyle w:val="a3"/>
        <w:spacing w:before="0" w:beforeAutospacing="0" w:after="0" w:afterAutospacing="0" w:line="360" w:lineRule="auto"/>
        <w:jc w:val="center"/>
        <w:rPr>
          <w:rStyle w:val="a4"/>
          <w:sz w:val="28"/>
          <w:szCs w:val="28"/>
        </w:rPr>
      </w:pPr>
    </w:p>
    <w:p w14:paraId="329A914E" w14:textId="3B222AFC" w:rsidR="00116870" w:rsidRDefault="00282AEC" w:rsidP="009D0B96">
      <w:pPr>
        <w:pStyle w:val="a3"/>
        <w:spacing w:before="0" w:beforeAutospacing="0" w:after="0" w:afterAutospacing="0" w:line="360" w:lineRule="auto"/>
        <w:jc w:val="center"/>
        <w:rPr>
          <w:rStyle w:val="a4"/>
          <w:sz w:val="28"/>
          <w:szCs w:val="28"/>
        </w:rPr>
      </w:pPr>
      <w:r>
        <w:rPr>
          <w:b/>
          <w:bCs/>
          <w:noProof/>
          <w:sz w:val="28"/>
          <w:szCs w:val="28"/>
          <w:shd w:val="clear" w:color="auto" w:fill="FFFFFF"/>
        </w:rPr>
        <w:drawing>
          <wp:anchor distT="0" distB="0" distL="114300" distR="114300" simplePos="0" relativeHeight="251658240" behindDoc="1" locked="0" layoutInCell="1" allowOverlap="1" wp14:anchorId="580A346B" wp14:editId="535FDBEF">
            <wp:simplePos x="0" y="0"/>
            <wp:positionH relativeFrom="column">
              <wp:posOffset>-464009</wp:posOffset>
            </wp:positionH>
            <wp:positionV relativeFrom="paragraph">
              <wp:posOffset>196523</wp:posOffset>
            </wp:positionV>
            <wp:extent cx="3031200" cy="2235600"/>
            <wp:effectExtent l="0" t="0" r="4445" b="0"/>
            <wp:wrapTight wrapText="bothSides">
              <wp:wrapPolygon edited="0">
                <wp:start x="0" y="0"/>
                <wp:lineTo x="0" y="21477"/>
                <wp:lineTo x="21541" y="21477"/>
                <wp:lineTo x="2154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tretch>
                      <a:fillRect/>
                    </a:stretch>
                  </pic:blipFill>
                  <pic:spPr>
                    <a:xfrm>
                      <a:off x="0" y="0"/>
                      <a:ext cx="3031200" cy="2235600"/>
                    </a:xfrm>
                    <a:prstGeom prst="rect">
                      <a:avLst/>
                    </a:prstGeom>
                  </pic:spPr>
                </pic:pic>
              </a:graphicData>
            </a:graphic>
            <wp14:sizeRelH relativeFrom="margin">
              <wp14:pctWidth>0</wp14:pctWidth>
            </wp14:sizeRelH>
            <wp14:sizeRelV relativeFrom="margin">
              <wp14:pctHeight>0</wp14:pctHeight>
            </wp14:sizeRelV>
          </wp:anchor>
        </w:drawing>
      </w:r>
    </w:p>
    <w:p w14:paraId="6EC51BD3" w14:textId="5EDE80B3" w:rsidR="00116870" w:rsidRPr="002E6A9D" w:rsidRDefault="00116870" w:rsidP="009D0B96">
      <w:pPr>
        <w:pStyle w:val="a3"/>
        <w:spacing w:before="0" w:beforeAutospacing="0" w:after="0" w:afterAutospacing="0" w:line="360" w:lineRule="auto"/>
        <w:jc w:val="center"/>
        <w:rPr>
          <w:rStyle w:val="a4"/>
          <w:sz w:val="28"/>
          <w:szCs w:val="28"/>
        </w:rPr>
      </w:pPr>
      <w:r>
        <w:rPr>
          <w:rStyle w:val="a4"/>
          <w:sz w:val="28"/>
          <w:szCs w:val="28"/>
        </w:rPr>
        <w:t>М</w:t>
      </w:r>
      <w:r w:rsidRPr="002E6A9D">
        <w:rPr>
          <w:rStyle w:val="a4"/>
          <w:sz w:val="28"/>
          <w:szCs w:val="28"/>
        </w:rPr>
        <w:t>еждународн</w:t>
      </w:r>
      <w:r>
        <w:rPr>
          <w:rStyle w:val="a4"/>
          <w:sz w:val="28"/>
          <w:szCs w:val="28"/>
        </w:rPr>
        <w:t>ая</w:t>
      </w:r>
      <w:r w:rsidRPr="002E6A9D">
        <w:rPr>
          <w:rStyle w:val="a4"/>
          <w:sz w:val="28"/>
          <w:szCs w:val="28"/>
        </w:rPr>
        <w:t xml:space="preserve"> научно-практическ</w:t>
      </w:r>
      <w:r>
        <w:rPr>
          <w:rStyle w:val="a4"/>
          <w:sz w:val="28"/>
          <w:szCs w:val="28"/>
        </w:rPr>
        <w:t>ая конференция</w:t>
      </w:r>
      <w:r w:rsidRPr="002E6A9D">
        <w:rPr>
          <w:rStyle w:val="a4"/>
          <w:sz w:val="28"/>
          <w:szCs w:val="28"/>
        </w:rPr>
        <w:t xml:space="preserve"> </w:t>
      </w:r>
      <w:bookmarkEnd w:id="1"/>
    </w:p>
    <w:p w14:paraId="1AC95A3A" w14:textId="29627445" w:rsidR="00116870" w:rsidRPr="009253CE" w:rsidRDefault="00116870" w:rsidP="009253CE">
      <w:pPr>
        <w:shd w:val="clear" w:color="auto" w:fill="FFFFFF"/>
        <w:spacing w:before="100" w:beforeAutospacing="1" w:after="165"/>
        <w:jc w:val="center"/>
        <w:rPr>
          <w:rFonts w:ascii="Arial" w:hAnsi="Arial" w:cs="Arial"/>
          <w:b/>
          <w:bCs/>
          <w:color w:val="2C2D2E"/>
          <w:sz w:val="23"/>
          <w:szCs w:val="23"/>
        </w:rPr>
      </w:pPr>
      <w:r w:rsidRPr="009253CE">
        <w:rPr>
          <w:b/>
          <w:bCs/>
          <w:sz w:val="28"/>
          <w:szCs w:val="28"/>
        </w:rPr>
        <w:t>«</w:t>
      </w:r>
      <w:r w:rsidR="009253CE" w:rsidRPr="009253CE">
        <w:rPr>
          <w:b/>
          <w:bCs/>
          <w:color w:val="2C2D2E"/>
          <w:sz w:val="28"/>
          <w:szCs w:val="28"/>
        </w:rPr>
        <w:t xml:space="preserve">МЕНЕДЖМЕНТ В ОБРАЗОВАНИИ: </w:t>
      </w:r>
      <w:r w:rsidR="006D0976">
        <w:rPr>
          <w:b/>
          <w:bCs/>
          <w:color w:val="2C2D2E"/>
          <w:sz w:val="28"/>
          <w:szCs w:val="28"/>
        </w:rPr>
        <w:t>ЭКЗИСТЕНЦИОНАЛЬНЫЕ ВЫЗОВЫ</w:t>
      </w:r>
      <w:r w:rsidRPr="009253CE">
        <w:rPr>
          <w:b/>
          <w:bCs/>
          <w:sz w:val="28"/>
          <w:szCs w:val="28"/>
        </w:rPr>
        <w:t>»</w:t>
      </w:r>
    </w:p>
    <w:p w14:paraId="39971E31" w14:textId="77777777" w:rsidR="00116870" w:rsidRPr="002E6A9D" w:rsidRDefault="00116870" w:rsidP="009D0B96">
      <w:pPr>
        <w:pStyle w:val="a3"/>
        <w:spacing w:before="0" w:beforeAutospacing="0" w:after="0" w:afterAutospacing="0" w:line="360" w:lineRule="auto"/>
        <w:jc w:val="center"/>
        <w:rPr>
          <w:b/>
          <w:bCs/>
          <w:sz w:val="28"/>
          <w:szCs w:val="28"/>
        </w:rPr>
      </w:pPr>
      <w:r w:rsidRPr="002E6A9D">
        <w:rPr>
          <w:b/>
          <w:bCs/>
          <w:sz w:val="28"/>
          <w:szCs w:val="28"/>
        </w:rPr>
        <w:t xml:space="preserve">с применением дистанционных технологий </w:t>
      </w:r>
    </w:p>
    <w:p w14:paraId="756DFD56" w14:textId="77777777" w:rsidR="00116870" w:rsidRPr="002E6A9D" w:rsidRDefault="00116870" w:rsidP="009D0B96">
      <w:pPr>
        <w:rPr>
          <w:sz w:val="28"/>
          <w:szCs w:val="28"/>
        </w:rPr>
      </w:pPr>
    </w:p>
    <w:p w14:paraId="179CCDA5" w14:textId="77777777" w:rsidR="00116870" w:rsidRPr="00F36844" w:rsidRDefault="00116870" w:rsidP="00F36844">
      <w:pPr>
        <w:pStyle w:val="a3"/>
        <w:spacing w:before="0" w:beforeAutospacing="0" w:after="0" w:afterAutospacing="0" w:line="276" w:lineRule="auto"/>
        <w:jc w:val="center"/>
        <w:rPr>
          <w:rStyle w:val="a4"/>
          <w:sz w:val="28"/>
          <w:szCs w:val="28"/>
        </w:rPr>
      </w:pPr>
    </w:p>
    <w:p w14:paraId="758A0117" w14:textId="77777777" w:rsidR="00116870" w:rsidRDefault="00116870" w:rsidP="00F36844">
      <w:pPr>
        <w:pStyle w:val="a3"/>
        <w:spacing w:before="0" w:beforeAutospacing="0" w:after="0" w:afterAutospacing="0" w:line="276" w:lineRule="auto"/>
        <w:ind w:firstLine="709"/>
        <w:rPr>
          <w:rStyle w:val="a4"/>
          <w:sz w:val="28"/>
          <w:szCs w:val="28"/>
        </w:rPr>
      </w:pPr>
    </w:p>
    <w:p w14:paraId="4A58BA81" w14:textId="1B3F26D2" w:rsidR="00116870" w:rsidRPr="00F36844" w:rsidRDefault="00116870" w:rsidP="00F36844">
      <w:pPr>
        <w:pStyle w:val="a3"/>
        <w:spacing w:before="0" w:beforeAutospacing="0" w:after="0" w:afterAutospacing="0" w:line="276" w:lineRule="auto"/>
        <w:ind w:firstLine="709"/>
        <w:rPr>
          <w:rStyle w:val="a4"/>
          <w:b w:val="0"/>
          <w:sz w:val="28"/>
          <w:szCs w:val="28"/>
        </w:rPr>
      </w:pPr>
      <w:r w:rsidRPr="00F36844">
        <w:rPr>
          <w:rStyle w:val="a4"/>
          <w:sz w:val="28"/>
          <w:szCs w:val="28"/>
        </w:rPr>
        <w:t xml:space="preserve">Дата проведения: </w:t>
      </w:r>
      <w:r w:rsidR="005A524D">
        <w:rPr>
          <w:rStyle w:val="a4"/>
          <w:sz w:val="28"/>
          <w:szCs w:val="28"/>
        </w:rPr>
        <w:t>2</w:t>
      </w:r>
      <w:r w:rsidR="00627E05">
        <w:rPr>
          <w:rStyle w:val="a4"/>
          <w:sz w:val="28"/>
          <w:szCs w:val="28"/>
        </w:rPr>
        <w:t>0</w:t>
      </w:r>
      <w:r w:rsidR="005A524D">
        <w:rPr>
          <w:rStyle w:val="a4"/>
          <w:sz w:val="28"/>
          <w:szCs w:val="28"/>
        </w:rPr>
        <w:t>.04.202</w:t>
      </w:r>
      <w:r w:rsidR="00627E05">
        <w:rPr>
          <w:rStyle w:val="a4"/>
          <w:sz w:val="28"/>
          <w:szCs w:val="28"/>
        </w:rPr>
        <w:t>4</w:t>
      </w:r>
      <w:r w:rsidRPr="00F36844">
        <w:rPr>
          <w:rStyle w:val="a4"/>
          <w:sz w:val="28"/>
          <w:szCs w:val="28"/>
        </w:rPr>
        <w:t xml:space="preserve"> г. </w:t>
      </w:r>
    </w:p>
    <w:p w14:paraId="48F7B71C" w14:textId="77777777" w:rsidR="00116870" w:rsidRPr="00F36844" w:rsidRDefault="00116870" w:rsidP="00F36844">
      <w:pPr>
        <w:pStyle w:val="a3"/>
        <w:spacing w:before="0" w:beforeAutospacing="0" w:after="0" w:afterAutospacing="0" w:line="276" w:lineRule="auto"/>
        <w:ind w:firstLine="709"/>
        <w:jc w:val="both"/>
        <w:rPr>
          <w:rStyle w:val="a4"/>
          <w:sz w:val="28"/>
          <w:szCs w:val="28"/>
        </w:rPr>
      </w:pPr>
      <w:r w:rsidRPr="00F36844">
        <w:rPr>
          <w:rStyle w:val="a4"/>
          <w:sz w:val="28"/>
          <w:szCs w:val="28"/>
        </w:rPr>
        <w:t xml:space="preserve">Место проведения: </w:t>
      </w:r>
    </w:p>
    <w:p w14:paraId="1B700D3D" w14:textId="21155F9F" w:rsidR="009253CE" w:rsidRPr="004F5AC0" w:rsidRDefault="009253CE" w:rsidP="004F5AC0">
      <w:pPr>
        <w:pStyle w:val="a3"/>
        <w:spacing w:before="0" w:beforeAutospacing="0" w:after="0" w:afterAutospacing="0" w:line="276" w:lineRule="auto"/>
        <w:ind w:firstLine="709"/>
        <w:jc w:val="both"/>
        <w:rPr>
          <w:sz w:val="28"/>
          <w:szCs w:val="28"/>
        </w:rPr>
      </w:pPr>
      <w:r>
        <w:rPr>
          <w:rFonts w:eastAsia="Times New Roman"/>
          <w:bCs/>
          <w:sz w:val="28"/>
          <w:szCs w:val="28"/>
        </w:rPr>
        <w:t>К</w:t>
      </w:r>
      <w:r>
        <w:rPr>
          <w:bCs/>
          <w:sz w:val="28"/>
          <w:szCs w:val="28"/>
        </w:rPr>
        <w:t xml:space="preserve">онференция </w:t>
      </w:r>
      <w:r w:rsidRPr="006867D0">
        <w:rPr>
          <w:rFonts w:eastAsia="Times New Roman"/>
          <w:bCs/>
          <w:sz w:val="28"/>
          <w:szCs w:val="28"/>
        </w:rPr>
        <w:t>будет проходить</w:t>
      </w:r>
      <w:r>
        <w:rPr>
          <w:rFonts w:eastAsia="Times New Roman"/>
          <w:bCs/>
          <w:sz w:val="28"/>
          <w:szCs w:val="28"/>
        </w:rPr>
        <w:t xml:space="preserve"> </w:t>
      </w:r>
      <w:r w:rsidRPr="009253CE">
        <w:rPr>
          <w:rStyle w:val="a4"/>
          <w:b w:val="0"/>
          <w:bCs w:val="0"/>
          <w:sz w:val="28"/>
          <w:szCs w:val="28"/>
        </w:rPr>
        <w:t>2</w:t>
      </w:r>
      <w:r w:rsidR="00627E05">
        <w:rPr>
          <w:rStyle w:val="a4"/>
          <w:b w:val="0"/>
          <w:bCs w:val="0"/>
          <w:sz w:val="28"/>
          <w:szCs w:val="28"/>
        </w:rPr>
        <w:t>0</w:t>
      </w:r>
      <w:r w:rsidRPr="009253CE">
        <w:rPr>
          <w:rStyle w:val="a4"/>
          <w:b w:val="0"/>
          <w:bCs w:val="0"/>
          <w:sz w:val="28"/>
          <w:szCs w:val="28"/>
        </w:rPr>
        <w:t>.04.202</w:t>
      </w:r>
      <w:r w:rsidR="00627E05">
        <w:rPr>
          <w:rStyle w:val="a4"/>
          <w:b w:val="0"/>
          <w:bCs w:val="0"/>
          <w:sz w:val="28"/>
          <w:szCs w:val="28"/>
        </w:rPr>
        <w:t>4</w:t>
      </w:r>
      <w:r w:rsidRPr="009253CE">
        <w:rPr>
          <w:rStyle w:val="a4"/>
          <w:b w:val="0"/>
          <w:bCs w:val="0"/>
          <w:sz w:val="28"/>
          <w:szCs w:val="28"/>
        </w:rPr>
        <w:t xml:space="preserve"> </w:t>
      </w:r>
      <w:r w:rsidRPr="00627E05">
        <w:rPr>
          <w:rStyle w:val="a4"/>
          <w:b w:val="0"/>
          <w:bCs w:val="0"/>
          <w:sz w:val="28"/>
          <w:szCs w:val="28"/>
        </w:rPr>
        <w:t xml:space="preserve">г. </w:t>
      </w:r>
      <w:r w:rsidR="00627E05">
        <w:rPr>
          <w:rStyle w:val="a4"/>
          <w:b w:val="0"/>
          <w:bCs w:val="0"/>
          <w:sz w:val="28"/>
          <w:szCs w:val="28"/>
        </w:rPr>
        <w:t>в о</w:t>
      </w:r>
      <w:r w:rsidR="00627E05" w:rsidRPr="00F36844">
        <w:rPr>
          <w:rStyle w:val="a4"/>
          <w:b w:val="0"/>
          <w:bCs w:val="0"/>
          <w:sz w:val="28"/>
          <w:szCs w:val="28"/>
        </w:rPr>
        <w:t>нлайн-</w:t>
      </w:r>
      <w:r w:rsidR="00627E05">
        <w:rPr>
          <w:rStyle w:val="a4"/>
          <w:b w:val="0"/>
          <w:bCs w:val="0"/>
          <w:sz w:val="28"/>
          <w:szCs w:val="28"/>
        </w:rPr>
        <w:t>формате на платформе электронного журнала Известия ИППО.</w:t>
      </w:r>
    </w:p>
    <w:p w14:paraId="402A4EC2" w14:textId="77777777" w:rsidR="00AA0EDC" w:rsidRPr="008F62E5" w:rsidRDefault="00AA0EDC" w:rsidP="00AA0EDC">
      <w:pPr>
        <w:tabs>
          <w:tab w:val="left" w:pos="1134"/>
        </w:tabs>
        <w:spacing w:line="276" w:lineRule="auto"/>
        <w:ind w:firstLine="709"/>
        <w:jc w:val="both"/>
        <w:rPr>
          <w:sz w:val="28"/>
          <w:szCs w:val="28"/>
        </w:rPr>
      </w:pPr>
      <w:r w:rsidRPr="008F62E5">
        <w:rPr>
          <w:sz w:val="28"/>
          <w:szCs w:val="28"/>
        </w:rPr>
        <w:t>Цель конференции – обсуждение актуальных проблем и перспектив развития менеджмента в сфере образования, обмен опытом и знаниями между</w:t>
      </w:r>
      <w:r>
        <w:rPr>
          <w:sz w:val="28"/>
          <w:szCs w:val="28"/>
        </w:rPr>
        <w:t xml:space="preserve"> российскими и зарубежными </w:t>
      </w:r>
      <w:r w:rsidRPr="008F62E5">
        <w:rPr>
          <w:sz w:val="28"/>
          <w:szCs w:val="28"/>
        </w:rPr>
        <w:t>специалистами</w:t>
      </w:r>
      <w:r>
        <w:rPr>
          <w:sz w:val="28"/>
          <w:szCs w:val="28"/>
        </w:rPr>
        <w:t xml:space="preserve"> по вопросам экзистенциональных вызовов, с которыми сталкивается современный менеджер образовательной организации.</w:t>
      </w:r>
    </w:p>
    <w:p w14:paraId="321C41B8" w14:textId="77777777" w:rsidR="00AA0EDC" w:rsidRDefault="00AA0EDC" w:rsidP="00AA0EDC">
      <w:pPr>
        <w:tabs>
          <w:tab w:val="left" w:pos="1134"/>
        </w:tabs>
        <w:spacing w:line="276" w:lineRule="auto"/>
        <w:ind w:firstLine="709"/>
        <w:jc w:val="both"/>
        <w:rPr>
          <w:sz w:val="28"/>
          <w:szCs w:val="28"/>
        </w:rPr>
      </w:pPr>
      <w:r w:rsidRPr="00F36844">
        <w:rPr>
          <w:sz w:val="28"/>
          <w:szCs w:val="28"/>
        </w:rPr>
        <w:t>В конференции принимают участие ученые, преподаватели высшей школы, отечественные и зарубежные специалисты различных стран, аспиранты, студенты магистратуры и бакалавриата.</w:t>
      </w:r>
    </w:p>
    <w:p w14:paraId="55BF6380" w14:textId="1BD121C2" w:rsidR="007E0B60" w:rsidRDefault="007E0B60" w:rsidP="00E15EBF">
      <w:pPr>
        <w:tabs>
          <w:tab w:val="left" w:pos="1134"/>
        </w:tabs>
        <w:spacing w:line="276" w:lineRule="auto"/>
        <w:ind w:firstLine="709"/>
        <w:jc w:val="both"/>
        <w:rPr>
          <w:sz w:val="28"/>
          <w:szCs w:val="28"/>
        </w:rPr>
      </w:pPr>
      <w:r>
        <w:rPr>
          <w:sz w:val="28"/>
          <w:szCs w:val="28"/>
        </w:rPr>
        <w:t>На платформе конференции будет представлена:</w:t>
      </w:r>
    </w:p>
    <w:p w14:paraId="51389927" w14:textId="0AA71FBC" w:rsidR="007E0B60" w:rsidRDefault="007E0B60" w:rsidP="00E15EBF">
      <w:pPr>
        <w:tabs>
          <w:tab w:val="left" w:pos="1134"/>
        </w:tabs>
        <w:spacing w:line="276" w:lineRule="auto"/>
        <w:ind w:firstLine="709"/>
        <w:jc w:val="both"/>
        <w:rPr>
          <w:sz w:val="28"/>
          <w:szCs w:val="28"/>
        </w:rPr>
      </w:pPr>
      <w:r>
        <w:rPr>
          <w:sz w:val="28"/>
          <w:szCs w:val="28"/>
        </w:rPr>
        <w:t>- запись пленарных докладов;</w:t>
      </w:r>
    </w:p>
    <w:p w14:paraId="62081430" w14:textId="641D06ED" w:rsidR="007E0B60" w:rsidRDefault="007E0B60" w:rsidP="00E15EBF">
      <w:pPr>
        <w:tabs>
          <w:tab w:val="left" w:pos="1134"/>
        </w:tabs>
        <w:spacing w:line="276" w:lineRule="auto"/>
        <w:ind w:firstLine="709"/>
        <w:jc w:val="both"/>
        <w:rPr>
          <w:sz w:val="28"/>
          <w:szCs w:val="28"/>
        </w:rPr>
      </w:pPr>
      <w:r>
        <w:rPr>
          <w:sz w:val="28"/>
          <w:szCs w:val="28"/>
        </w:rPr>
        <w:t>- стендовые доклады;</w:t>
      </w:r>
    </w:p>
    <w:p w14:paraId="3EB7FFE9" w14:textId="489F947A" w:rsidR="007E0B60" w:rsidRDefault="007E0B60" w:rsidP="00E15EBF">
      <w:pPr>
        <w:tabs>
          <w:tab w:val="left" w:pos="1134"/>
        </w:tabs>
        <w:spacing w:line="276" w:lineRule="auto"/>
        <w:ind w:firstLine="709"/>
        <w:jc w:val="both"/>
        <w:rPr>
          <w:sz w:val="28"/>
          <w:szCs w:val="28"/>
        </w:rPr>
      </w:pPr>
      <w:r>
        <w:rPr>
          <w:sz w:val="28"/>
          <w:szCs w:val="28"/>
        </w:rPr>
        <w:t xml:space="preserve">- круглые столы; </w:t>
      </w:r>
    </w:p>
    <w:p w14:paraId="0063E202" w14:textId="3CA37510" w:rsidR="007E0B60" w:rsidRDefault="007E0B60" w:rsidP="00E15EBF">
      <w:pPr>
        <w:tabs>
          <w:tab w:val="left" w:pos="1134"/>
        </w:tabs>
        <w:spacing w:line="276" w:lineRule="auto"/>
        <w:ind w:firstLine="709"/>
        <w:jc w:val="both"/>
        <w:rPr>
          <w:sz w:val="28"/>
          <w:szCs w:val="28"/>
        </w:rPr>
      </w:pPr>
      <w:r>
        <w:rPr>
          <w:sz w:val="28"/>
          <w:szCs w:val="28"/>
        </w:rPr>
        <w:t xml:space="preserve">- возможность получения обратной связи. </w:t>
      </w:r>
    </w:p>
    <w:p w14:paraId="3DD4CA50" w14:textId="77777777" w:rsidR="004F74E7" w:rsidRDefault="004F74E7" w:rsidP="004F74E7">
      <w:pPr>
        <w:pStyle w:val="a3"/>
        <w:spacing w:before="0" w:beforeAutospacing="0" w:after="0" w:afterAutospacing="0" w:line="276" w:lineRule="auto"/>
        <w:ind w:firstLine="709"/>
        <w:jc w:val="both"/>
        <w:rPr>
          <w:sz w:val="28"/>
          <w:szCs w:val="28"/>
        </w:rPr>
      </w:pPr>
      <w:r w:rsidRPr="00F12FAE">
        <w:rPr>
          <w:sz w:val="28"/>
          <w:szCs w:val="28"/>
        </w:rPr>
        <w:lastRenderedPageBreak/>
        <w:t xml:space="preserve">По материалам конференции </w:t>
      </w:r>
      <w:r>
        <w:rPr>
          <w:sz w:val="28"/>
          <w:szCs w:val="28"/>
        </w:rPr>
        <w:t xml:space="preserve">будет </w:t>
      </w:r>
      <w:r w:rsidRPr="00F12FAE">
        <w:rPr>
          <w:sz w:val="28"/>
          <w:szCs w:val="28"/>
        </w:rPr>
        <w:t xml:space="preserve">подготовлен </w:t>
      </w:r>
      <w:r w:rsidRPr="002A66A4">
        <w:rPr>
          <w:bCs/>
          <w:color w:val="000000"/>
          <w:sz w:val="28"/>
          <w:szCs w:val="28"/>
        </w:rPr>
        <w:t xml:space="preserve">электронный сборник статей на платформе </w:t>
      </w:r>
      <w:r w:rsidRPr="00F12FAE">
        <w:rPr>
          <w:sz w:val="28"/>
          <w:szCs w:val="28"/>
        </w:rPr>
        <w:t>журнала «Известия И</w:t>
      </w:r>
      <w:r>
        <w:rPr>
          <w:sz w:val="28"/>
          <w:szCs w:val="28"/>
        </w:rPr>
        <w:t>нститута педагогики и психологии образования</w:t>
      </w:r>
      <w:r w:rsidRPr="00F12FAE">
        <w:rPr>
          <w:sz w:val="28"/>
          <w:szCs w:val="28"/>
        </w:rPr>
        <w:t>»</w:t>
      </w:r>
      <w:r>
        <w:rPr>
          <w:sz w:val="28"/>
          <w:szCs w:val="28"/>
        </w:rPr>
        <w:t xml:space="preserve"> </w:t>
      </w:r>
      <w:hyperlink r:id="rId6" w:history="1">
        <w:r w:rsidRPr="001008D6">
          <w:rPr>
            <w:rStyle w:val="a6"/>
            <w:sz w:val="28"/>
            <w:szCs w:val="28"/>
          </w:rPr>
          <w:t>http://izvestia-ippo.ru/</w:t>
        </w:r>
      </w:hyperlink>
      <w:r>
        <w:rPr>
          <w:rStyle w:val="a4"/>
          <w:sz w:val="28"/>
          <w:szCs w:val="28"/>
        </w:rPr>
        <w:t xml:space="preserve"> </w:t>
      </w:r>
      <w:r>
        <w:rPr>
          <w:sz w:val="28"/>
          <w:szCs w:val="28"/>
        </w:rPr>
        <w:t xml:space="preserve"> с размещением</w:t>
      </w:r>
      <w:r w:rsidRPr="00F12FAE">
        <w:rPr>
          <w:sz w:val="28"/>
          <w:szCs w:val="28"/>
        </w:rPr>
        <w:t xml:space="preserve"> в базе РИНЦ.</w:t>
      </w:r>
    </w:p>
    <w:p w14:paraId="415D2C68" w14:textId="2E7D65ED" w:rsidR="009253CE" w:rsidRDefault="009253CE" w:rsidP="00187CE7">
      <w:pPr>
        <w:tabs>
          <w:tab w:val="left" w:pos="1134"/>
        </w:tabs>
        <w:spacing w:line="276" w:lineRule="auto"/>
        <w:jc w:val="both"/>
        <w:rPr>
          <w:sz w:val="28"/>
          <w:szCs w:val="28"/>
        </w:rPr>
      </w:pPr>
    </w:p>
    <w:p w14:paraId="024D963D" w14:textId="77777777" w:rsidR="00187CE7" w:rsidRPr="00187CE7" w:rsidRDefault="00187CE7" w:rsidP="00187CE7">
      <w:pPr>
        <w:pStyle w:val="a5"/>
        <w:shd w:val="clear" w:color="auto" w:fill="FFFFFF"/>
        <w:spacing w:line="276" w:lineRule="auto"/>
        <w:ind w:right="-7"/>
        <w:jc w:val="both"/>
        <w:rPr>
          <w:b/>
          <w:bCs/>
          <w:sz w:val="28"/>
          <w:szCs w:val="28"/>
        </w:rPr>
      </w:pPr>
      <w:r w:rsidRPr="00187CE7">
        <w:rPr>
          <w:b/>
          <w:bCs/>
          <w:sz w:val="28"/>
          <w:szCs w:val="28"/>
        </w:rPr>
        <w:t>Направления работы конференции</w:t>
      </w:r>
    </w:p>
    <w:p w14:paraId="44B6B252" w14:textId="63CA606B" w:rsidR="007E0B60" w:rsidRPr="00DB4DC7" w:rsidRDefault="007E0B60" w:rsidP="007E0B60">
      <w:pPr>
        <w:pStyle w:val="a5"/>
        <w:numPr>
          <w:ilvl w:val="0"/>
          <w:numId w:val="3"/>
        </w:numPr>
        <w:shd w:val="clear" w:color="auto" w:fill="FFFFFF"/>
        <w:tabs>
          <w:tab w:val="left" w:pos="993"/>
        </w:tabs>
        <w:spacing w:line="276" w:lineRule="auto"/>
        <w:ind w:left="142" w:right="-7" w:firstLine="567"/>
        <w:jc w:val="both"/>
        <w:rPr>
          <w:color w:val="FF0000"/>
          <w:sz w:val="28"/>
          <w:szCs w:val="28"/>
        </w:rPr>
      </w:pPr>
      <w:r w:rsidRPr="003D469C">
        <w:rPr>
          <w:sz w:val="28"/>
          <w:szCs w:val="28"/>
        </w:rPr>
        <w:t xml:space="preserve">Образовательная политика </w:t>
      </w:r>
    </w:p>
    <w:p w14:paraId="330936F3" w14:textId="3FCF47A9" w:rsidR="007E0B60" w:rsidRPr="007E0B60" w:rsidRDefault="000F6F73" w:rsidP="007E0B60">
      <w:pPr>
        <w:pStyle w:val="a5"/>
        <w:numPr>
          <w:ilvl w:val="0"/>
          <w:numId w:val="3"/>
        </w:numPr>
        <w:shd w:val="clear" w:color="auto" w:fill="FFFFFF"/>
        <w:tabs>
          <w:tab w:val="left" w:pos="993"/>
        </w:tabs>
        <w:spacing w:line="276" w:lineRule="auto"/>
        <w:ind w:left="142" w:right="-7" w:firstLine="567"/>
        <w:jc w:val="both"/>
        <w:rPr>
          <w:sz w:val="28"/>
          <w:szCs w:val="28"/>
        </w:rPr>
      </w:pPr>
      <w:r w:rsidRPr="000F6F73">
        <w:rPr>
          <w:sz w:val="28"/>
          <w:szCs w:val="28"/>
        </w:rPr>
        <w:t>У</w:t>
      </w:r>
      <w:r w:rsidR="001A5CF7" w:rsidRPr="000F6F73">
        <w:rPr>
          <w:sz w:val="28"/>
          <w:szCs w:val="28"/>
        </w:rPr>
        <w:t>правление качеством образования и оценка образовательных результатов</w:t>
      </w:r>
      <w:r w:rsidR="001A5CF7" w:rsidRPr="00C234F1">
        <w:rPr>
          <w:sz w:val="28"/>
          <w:szCs w:val="28"/>
        </w:rPr>
        <w:t xml:space="preserve"> </w:t>
      </w:r>
    </w:p>
    <w:p w14:paraId="09B5C160" w14:textId="69040D02" w:rsidR="004F74E7" w:rsidRPr="003D469C" w:rsidRDefault="00CB5DED" w:rsidP="007E0B60">
      <w:pPr>
        <w:pStyle w:val="a5"/>
        <w:numPr>
          <w:ilvl w:val="0"/>
          <w:numId w:val="3"/>
        </w:numPr>
        <w:shd w:val="clear" w:color="auto" w:fill="FFFFFF"/>
        <w:tabs>
          <w:tab w:val="left" w:pos="993"/>
        </w:tabs>
        <w:spacing w:line="276" w:lineRule="auto"/>
        <w:ind w:left="142" w:right="-7" w:firstLine="567"/>
        <w:jc w:val="both"/>
        <w:rPr>
          <w:sz w:val="28"/>
          <w:szCs w:val="28"/>
        </w:rPr>
      </w:pPr>
      <w:r>
        <w:rPr>
          <w:sz w:val="28"/>
          <w:szCs w:val="28"/>
        </w:rPr>
        <w:t>Профессорская студия</w:t>
      </w:r>
      <w:r>
        <w:rPr>
          <w:sz w:val="28"/>
          <w:szCs w:val="28"/>
        </w:rPr>
        <w:t>.</w:t>
      </w:r>
      <w:r>
        <w:rPr>
          <w:sz w:val="28"/>
          <w:szCs w:val="28"/>
        </w:rPr>
        <w:t xml:space="preserve"> </w:t>
      </w:r>
      <w:r w:rsidRPr="00CB5DED">
        <w:rPr>
          <w:sz w:val="28"/>
          <w:szCs w:val="28"/>
        </w:rPr>
        <w:t>Современные</w:t>
      </w:r>
      <w:r w:rsidRPr="000F6F73">
        <w:rPr>
          <w:sz w:val="28"/>
          <w:szCs w:val="28"/>
        </w:rPr>
        <w:t xml:space="preserve"> </w:t>
      </w:r>
      <w:r>
        <w:rPr>
          <w:sz w:val="28"/>
          <w:szCs w:val="28"/>
        </w:rPr>
        <w:t>с</w:t>
      </w:r>
      <w:r w:rsidR="000F6F73" w:rsidRPr="000F6F73">
        <w:rPr>
          <w:sz w:val="28"/>
          <w:szCs w:val="28"/>
        </w:rPr>
        <w:t xml:space="preserve">тратегии и подходы в образовательном менеджменте. </w:t>
      </w:r>
    </w:p>
    <w:p w14:paraId="3C22B35D" w14:textId="28ACD7E5" w:rsidR="004F74E7" w:rsidRDefault="004F74E7" w:rsidP="004F74E7">
      <w:pPr>
        <w:pStyle w:val="a5"/>
        <w:numPr>
          <w:ilvl w:val="0"/>
          <w:numId w:val="3"/>
        </w:numPr>
        <w:shd w:val="clear" w:color="auto" w:fill="FFFFFF"/>
        <w:tabs>
          <w:tab w:val="left" w:pos="993"/>
        </w:tabs>
        <w:spacing w:line="276" w:lineRule="auto"/>
        <w:ind w:left="142" w:right="-7" w:firstLine="567"/>
        <w:jc w:val="both"/>
        <w:rPr>
          <w:sz w:val="28"/>
          <w:szCs w:val="28"/>
        </w:rPr>
      </w:pPr>
      <w:r>
        <w:rPr>
          <w:sz w:val="28"/>
          <w:szCs w:val="28"/>
        </w:rPr>
        <w:t>Управление процессом преемственности дошкольного и начального образования</w:t>
      </w:r>
      <w:r w:rsidRPr="001150A9">
        <w:rPr>
          <w:sz w:val="28"/>
          <w:szCs w:val="28"/>
        </w:rPr>
        <w:t xml:space="preserve"> </w:t>
      </w:r>
    </w:p>
    <w:p w14:paraId="07AEE242" w14:textId="5B2AA816" w:rsidR="00AA0EDC" w:rsidRPr="001150A9" w:rsidRDefault="00AA0EDC" w:rsidP="004F74E7">
      <w:pPr>
        <w:pStyle w:val="a5"/>
        <w:numPr>
          <w:ilvl w:val="0"/>
          <w:numId w:val="3"/>
        </w:numPr>
        <w:shd w:val="clear" w:color="auto" w:fill="FFFFFF"/>
        <w:tabs>
          <w:tab w:val="left" w:pos="993"/>
        </w:tabs>
        <w:spacing w:line="276" w:lineRule="auto"/>
        <w:ind w:left="142" w:right="-7" w:firstLine="567"/>
        <w:jc w:val="both"/>
        <w:rPr>
          <w:sz w:val="28"/>
          <w:szCs w:val="28"/>
        </w:rPr>
      </w:pPr>
      <w:r>
        <w:rPr>
          <w:sz w:val="28"/>
          <w:szCs w:val="28"/>
        </w:rPr>
        <w:t>У</w:t>
      </w:r>
      <w:r w:rsidRPr="00E75B54">
        <w:rPr>
          <w:sz w:val="28"/>
          <w:szCs w:val="28"/>
        </w:rPr>
        <w:t>правлени</w:t>
      </w:r>
      <w:r>
        <w:rPr>
          <w:sz w:val="28"/>
          <w:szCs w:val="28"/>
        </w:rPr>
        <w:t>е</w:t>
      </w:r>
      <w:r w:rsidRPr="00E75B54">
        <w:rPr>
          <w:sz w:val="28"/>
          <w:szCs w:val="28"/>
        </w:rPr>
        <w:t xml:space="preserve"> педагогическим коллективом</w:t>
      </w:r>
    </w:p>
    <w:p w14:paraId="3A19C613" w14:textId="09E326CA" w:rsidR="004F74E7" w:rsidRDefault="000F6F73" w:rsidP="004F74E7">
      <w:pPr>
        <w:pStyle w:val="a5"/>
        <w:numPr>
          <w:ilvl w:val="0"/>
          <w:numId w:val="3"/>
        </w:numPr>
        <w:shd w:val="clear" w:color="auto" w:fill="FFFFFF"/>
        <w:tabs>
          <w:tab w:val="left" w:pos="993"/>
        </w:tabs>
        <w:spacing w:line="276" w:lineRule="auto"/>
        <w:ind w:left="142" w:right="-7" w:firstLine="567"/>
        <w:jc w:val="both"/>
        <w:rPr>
          <w:sz w:val="28"/>
          <w:szCs w:val="28"/>
        </w:rPr>
      </w:pPr>
      <w:r w:rsidRPr="000F6F73">
        <w:rPr>
          <w:sz w:val="28"/>
          <w:szCs w:val="28"/>
        </w:rPr>
        <w:t>Технологии и инновации в управлении образовательными организациями: международный опыт</w:t>
      </w:r>
      <w:r w:rsidRPr="003D469C">
        <w:rPr>
          <w:sz w:val="28"/>
          <w:szCs w:val="28"/>
        </w:rPr>
        <w:t xml:space="preserve"> </w:t>
      </w:r>
    </w:p>
    <w:p w14:paraId="4BD9A12C" w14:textId="6A53C881" w:rsidR="004F74E7" w:rsidRDefault="000F6F73" w:rsidP="004F74E7">
      <w:pPr>
        <w:pStyle w:val="a5"/>
        <w:numPr>
          <w:ilvl w:val="0"/>
          <w:numId w:val="3"/>
        </w:numPr>
        <w:shd w:val="clear" w:color="auto" w:fill="FFFFFF"/>
        <w:tabs>
          <w:tab w:val="left" w:pos="993"/>
        </w:tabs>
        <w:spacing w:line="276" w:lineRule="auto"/>
        <w:ind w:left="142" w:right="-7" w:firstLine="567"/>
        <w:jc w:val="both"/>
        <w:rPr>
          <w:sz w:val="28"/>
          <w:szCs w:val="28"/>
        </w:rPr>
      </w:pPr>
      <w:r w:rsidRPr="000F6F73">
        <w:rPr>
          <w:sz w:val="28"/>
          <w:szCs w:val="28"/>
        </w:rPr>
        <w:t>Технологии и инновации в управлении образовательными организациями: региональный опыт</w:t>
      </w:r>
      <w:r w:rsidRPr="003D469C">
        <w:rPr>
          <w:sz w:val="28"/>
          <w:szCs w:val="28"/>
        </w:rPr>
        <w:t xml:space="preserve"> </w:t>
      </w:r>
    </w:p>
    <w:p w14:paraId="70B61DC8" w14:textId="33CC5535" w:rsidR="007E0B60" w:rsidRDefault="007E0B60" w:rsidP="007E0B60">
      <w:pPr>
        <w:pStyle w:val="a5"/>
        <w:numPr>
          <w:ilvl w:val="0"/>
          <w:numId w:val="3"/>
        </w:numPr>
        <w:shd w:val="clear" w:color="auto" w:fill="FFFFFF"/>
        <w:tabs>
          <w:tab w:val="left" w:pos="993"/>
        </w:tabs>
        <w:spacing w:line="276" w:lineRule="auto"/>
        <w:ind w:left="142" w:right="-7" w:firstLine="567"/>
        <w:jc w:val="both"/>
        <w:rPr>
          <w:sz w:val="28"/>
          <w:szCs w:val="28"/>
        </w:rPr>
      </w:pPr>
      <w:r w:rsidRPr="00B352E9">
        <w:rPr>
          <w:sz w:val="28"/>
          <w:szCs w:val="28"/>
        </w:rPr>
        <w:t xml:space="preserve">Психология менеджмента </w:t>
      </w:r>
    </w:p>
    <w:p w14:paraId="229F771D" w14:textId="40EDA221" w:rsidR="004F74E7" w:rsidRDefault="000F6F73" w:rsidP="000F6F73">
      <w:pPr>
        <w:pStyle w:val="a5"/>
        <w:numPr>
          <w:ilvl w:val="0"/>
          <w:numId w:val="3"/>
        </w:numPr>
        <w:shd w:val="clear" w:color="auto" w:fill="FFFFFF"/>
        <w:tabs>
          <w:tab w:val="left" w:pos="993"/>
        </w:tabs>
        <w:spacing w:line="276" w:lineRule="auto"/>
        <w:ind w:left="142" w:right="-7" w:firstLine="567"/>
        <w:jc w:val="both"/>
        <w:rPr>
          <w:sz w:val="28"/>
          <w:szCs w:val="28"/>
        </w:rPr>
      </w:pPr>
      <w:r w:rsidRPr="000F6F73">
        <w:rPr>
          <w:sz w:val="28"/>
          <w:szCs w:val="28"/>
        </w:rPr>
        <w:t>Роль и место информационных технологий в менеджменте н</w:t>
      </w:r>
      <w:r w:rsidR="004F74E7" w:rsidRPr="000F6F73">
        <w:rPr>
          <w:sz w:val="28"/>
          <w:szCs w:val="28"/>
        </w:rPr>
        <w:t>епрерывно</w:t>
      </w:r>
      <w:r>
        <w:rPr>
          <w:sz w:val="28"/>
          <w:szCs w:val="28"/>
        </w:rPr>
        <w:t>го</w:t>
      </w:r>
      <w:r w:rsidR="004F74E7" w:rsidRPr="000F6F73">
        <w:rPr>
          <w:sz w:val="28"/>
          <w:szCs w:val="28"/>
        </w:rPr>
        <w:t xml:space="preserve"> образовани</w:t>
      </w:r>
      <w:r>
        <w:rPr>
          <w:sz w:val="28"/>
          <w:szCs w:val="28"/>
        </w:rPr>
        <w:t>я</w:t>
      </w:r>
      <w:r w:rsidR="004F74E7" w:rsidRPr="000F6F73">
        <w:rPr>
          <w:sz w:val="28"/>
          <w:szCs w:val="28"/>
        </w:rPr>
        <w:t xml:space="preserve"> </w:t>
      </w:r>
    </w:p>
    <w:p w14:paraId="1E40F172" w14:textId="3C7B69F9" w:rsidR="003C4FCA" w:rsidRPr="000F6F73" w:rsidRDefault="003C4FCA" w:rsidP="000F6F73">
      <w:pPr>
        <w:pStyle w:val="a5"/>
        <w:numPr>
          <w:ilvl w:val="0"/>
          <w:numId w:val="3"/>
        </w:numPr>
        <w:shd w:val="clear" w:color="auto" w:fill="FFFFFF"/>
        <w:tabs>
          <w:tab w:val="left" w:pos="993"/>
        </w:tabs>
        <w:spacing w:line="276" w:lineRule="auto"/>
        <w:ind w:left="142" w:right="-7" w:firstLine="567"/>
        <w:jc w:val="both"/>
        <w:rPr>
          <w:sz w:val="28"/>
          <w:szCs w:val="28"/>
        </w:rPr>
      </w:pPr>
      <w:r w:rsidRPr="00472EC1">
        <w:rPr>
          <w:sz w:val="28"/>
          <w:szCs w:val="28"/>
        </w:rPr>
        <w:t>Искусственный интеллект в образовательном менеджменте</w:t>
      </w:r>
    </w:p>
    <w:p w14:paraId="5115CD4E" w14:textId="110C6ADE" w:rsidR="00487A48" w:rsidRPr="00BD06EA" w:rsidRDefault="007E0B60" w:rsidP="000B76F4">
      <w:pPr>
        <w:pStyle w:val="a5"/>
        <w:numPr>
          <w:ilvl w:val="0"/>
          <w:numId w:val="3"/>
        </w:numPr>
        <w:shd w:val="clear" w:color="auto" w:fill="FFFFFF"/>
        <w:tabs>
          <w:tab w:val="left" w:pos="993"/>
          <w:tab w:val="left" w:pos="1134"/>
        </w:tabs>
        <w:spacing w:line="276" w:lineRule="auto"/>
        <w:ind w:left="142" w:right="-7" w:firstLine="567"/>
        <w:jc w:val="both"/>
        <w:rPr>
          <w:sz w:val="28"/>
          <w:szCs w:val="28"/>
        </w:rPr>
      </w:pPr>
      <w:r w:rsidRPr="00BD06EA">
        <w:rPr>
          <w:sz w:val="28"/>
          <w:szCs w:val="28"/>
        </w:rPr>
        <w:t xml:space="preserve">Студенческая наука: мысли будущих управленцев </w:t>
      </w:r>
    </w:p>
    <w:p w14:paraId="607EAE15" w14:textId="77777777" w:rsidR="004F74E7" w:rsidRDefault="004F74E7" w:rsidP="00F36844">
      <w:pPr>
        <w:tabs>
          <w:tab w:val="left" w:pos="1134"/>
        </w:tabs>
        <w:spacing w:line="276" w:lineRule="auto"/>
        <w:ind w:firstLine="709"/>
        <w:jc w:val="both"/>
        <w:rPr>
          <w:sz w:val="28"/>
          <w:szCs w:val="28"/>
        </w:rPr>
      </w:pPr>
    </w:p>
    <w:p w14:paraId="1D42B639" w14:textId="77777777" w:rsidR="00187CE7" w:rsidRDefault="00187CE7" w:rsidP="00187CE7">
      <w:pPr>
        <w:pStyle w:val="a3"/>
        <w:spacing w:before="0" w:beforeAutospacing="0" w:after="0" w:afterAutospacing="0" w:line="276" w:lineRule="auto"/>
        <w:ind w:firstLine="720"/>
        <w:jc w:val="center"/>
        <w:rPr>
          <w:rStyle w:val="a4"/>
          <w:sz w:val="28"/>
          <w:szCs w:val="28"/>
        </w:rPr>
      </w:pPr>
      <w:r w:rsidRPr="00F36844">
        <w:rPr>
          <w:b/>
          <w:iCs/>
          <w:sz w:val="28"/>
          <w:szCs w:val="28"/>
        </w:rPr>
        <w:t>Организационный комитета</w:t>
      </w:r>
      <w:r w:rsidRPr="00F36844">
        <w:rPr>
          <w:sz w:val="28"/>
          <w:szCs w:val="28"/>
        </w:rPr>
        <w:t xml:space="preserve"> </w:t>
      </w:r>
      <w:r w:rsidRPr="00F36844">
        <w:rPr>
          <w:rStyle w:val="a4"/>
          <w:sz w:val="28"/>
          <w:szCs w:val="28"/>
        </w:rPr>
        <w:t>международной научно-практической конференции</w:t>
      </w:r>
    </w:p>
    <w:p w14:paraId="235562EE" w14:textId="77777777" w:rsidR="00187CE7" w:rsidRPr="00F36844" w:rsidRDefault="00187CE7" w:rsidP="00187CE7">
      <w:pPr>
        <w:pStyle w:val="a3"/>
        <w:spacing w:before="0" w:beforeAutospacing="0" w:after="0" w:afterAutospacing="0" w:line="276" w:lineRule="auto"/>
        <w:ind w:firstLine="720"/>
        <w:jc w:val="center"/>
        <w:rPr>
          <w:rStyle w:val="a4"/>
          <w:sz w:val="28"/>
          <w:szCs w:val="28"/>
        </w:rPr>
      </w:pPr>
    </w:p>
    <w:p w14:paraId="1DC0FD1C" w14:textId="21AA151F" w:rsidR="00187CE7" w:rsidRPr="00187CE7" w:rsidRDefault="00187CE7" w:rsidP="00187CE7">
      <w:pPr>
        <w:pStyle w:val="a3"/>
        <w:spacing w:before="0" w:beforeAutospacing="0" w:after="0" w:afterAutospacing="0" w:line="276" w:lineRule="auto"/>
        <w:ind w:firstLine="709"/>
        <w:rPr>
          <w:bCs/>
          <w:iCs/>
          <w:sz w:val="28"/>
          <w:szCs w:val="28"/>
        </w:rPr>
      </w:pPr>
      <w:bookmarkStart w:id="2" w:name="_Hlk2432370"/>
      <w:r w:rsidRPr="00187CE7">
        <w:rPr>
          <w:bCs/>
          <w:iCs/>
          <w:sz w:val="28"/>
          <w:szCs w:val="28"/>
        </w:rPr>
        <w:t xml:space="preserve">Руководитель организационного комитета – Рябов Виктор Васильевич, доктор исторических наук, профессор, член-корреспондент РАО, президент ГАОУ ВО МГПУ </w:t>
      </w:r>
    </w:p>
    <w:p w14:paraId="0FBADAF0" w14:textId="77777777" w:rsidR="00187CE7" w:rsidRPr="00187CE7" w:rsidRDefault="00187CE7" w:rsidP="00187CE7">
      <w:pPr>
        <w:pStyle w:val="a3"/>
        <w:spacing w:before="0" w:beforeAutospacing="0" w:after="0" w:afterAutospacing="0" w:line="276" w:lineRule="auto"/>
        <w:ind w:firstLine="720"/>
        <w:jc w:val="both"/>
        <w:rPr>
          <w:bCs/>
          <w:iCs/>
          <w:sz w:val="28"/>
          <w:szCs w:val="28"/>
        </w:rPr>
      </w:pPr>
      <w:r w:rsidRPr="00187CE7">
        <w:rPr>
          <w:bCs/>
          <w:iCs/>
          <w:sz w:val="28"/>
          <w:szCs w:val="28"/>
        </w:rPr>
        <w:t>Члены организационного комитета:</w:t>
      </w:r>
    </w:p>
    <w:bookmarkEnd w:id="2"/>
    <w:p w14:paraId="0E6DF2C5" w14:textId="0A420442" w:rsidR="00187CE7" w:rsidRDefault="00187CE7" w:rsidP="00187CE7">
      <w:pPr>
        <w:pStyle w:val="a3"/>
        <w:spacing w:before="0" w:beforeAutospacing="0" w:after="0" w:afterAutospacing="0" w:line="276" w:lineRule="auto"/>
        <w:ind w:firstLine="720"/>
        <w:jc w:val="both"/>
        <w:rPr>
          <w:bCs/>
          <w:iCs/>
          <w:sz w:val="28"/>
          <w:szCs w:val="28"/>
        </w:rPr>
      </w:pPr>
      <w:r w:rsidRPr="00187CE7">
        <w:rPr>
          <w:bCs/>
          <w:iCs/>
          <w:sz w:val="28"/>
          <w:szCs w:val="28"/>
        </w:rPr>
        <w:t xml:space="preserve">Афанасьев Владимир Васильевич, доктор педагогических наук, профессор, департамент педагогики ИППО ГАОУ ВО МГПУ </w:t>
      </w:r>
    </w:p>
    <w:p w14:paraId="664FDB00" w14:textId="5E152635" w:rsidR="006D0976" w:rsidRPr="00187CE7" w:rsidRDefault="006D0976" w:rsidP="00187CE7">
      <w:pPr>
        <w:pStyle w:val="a3"/>
        <w:spacing w:before="0" w:beforeAutospacing="0" w:after="0" w:afterAutospacing="0" w:line="276" w:lineRule="auto"/>
        <w:ind w:firstLine="720"/>
        <w:jc w:val="both"/>
        <w:rPr>
          <w:bCs/>
          <w:iCs/>
          <w:sz w:val="28"/>
          <w:szCs w:val="28"/>
        </w:rPr>
      </w:pPr>
      <w:proofErr w:type="spellStart"/>
      <w:r>
        <w:rPr>
          <w:bCs/>
          <w:iCs/>
          <w:sz w:val="28"/>
          <w:szCs w:val="28"/>
        </w:rPr>
        <w:t>Воровщиков</w:t>
      </w:r>
      <w:proofErr w:type="spellEnd"/>
      <w:r>
        <w:rPr>
          <w:bCs/>
          <w:iCs/>
          <w:sz w:val="28"/>
          <w:szCs w:val="28"/>
        </w:rPr>
        <w:t xml:space="preserve"> Сергей Георгиевич, </w:t>
      </w:r>
      <w:r w:rsidRPr="00187CE7">
        <w:rPr>
          <w:bCs/>
          <w:iCs/>
          <w:sz w:val="28"/>
          <w:szCs w:val="28"/>
        </w:rPr>
        <w:t>доктор педагогических наук, профессор, департамент педагогики ИППО ГАОУ ВО МГПУ</w:t>
      </w:r>
    </w:p>
    <w:p w14:paraId="4DFA5618" w14:textId="3B3C1017" w:rsidR="00187CE7" w:rsidRDefault="00187CE7" w:rsidP="00187CE7">
      <w:pPr>
        <w:pStyle w:val="a3"/>
        <w:spacing w:before="0" w:beforeAutospacing="0" w:after="0" w:afterAutospacing="0" w:line="276" w:lineRule="auto"/>
        <w:ind w:firstLine="720"/>
        <w:jc w:val="both"/>
        <w:rPr>
          <w:bCs/>
          <w:iCs/>
          <w:sz w:val="28"/>
          <w:szCs w:val="28"/>
        </w:rPr>
      </w:pPr>
      <w:r w:rsidRPr="00187CE7">
        <w:rPr>
          <w:bCs/>
          <w:iCs/>
          <w:sz w:val="28"/>
          <w:szCs w:val="28"/>
        </w:rPr>
        <w:t xml:space="preserve">Ганичева Алла Николаевна, кандидат педагогических наук, доцент, департамент педагогики ИППО ГАОУ ВО МГПУ </w:t>
      </w:r>
    </w:p>
    <w:p w14:paraId="19660958" w14:textId="13478EC0" w:rsidR="00187CE7" w:rsidRPr="00187CE7" w:rsidRDefault="00187CE7" w:rsidP="00187CE7">
      <w:pPr>
        <w:pStyle w:val="a3"/>
        <w:spacing w:before="0" w:beforeAutospacing="0" w:after="0" w:afterAutospacing="0" w:line="276" w:lineRule="auto"/>
        <w:ind w:firstLine="720"/>
        <w:jc w:val="both"/>
        <w:rPr>
          <w:bCs/>
          <w:iCs/>
          <w:sz w:val="28"/>
          <w:szCs w:val="28"/>
        </w:rPr>
      </w:pPr>
      <w:r w:rsidRPr="00187CE7">
        <w:rPr>
          <w:bCs/>
          <w:iCs/>
          <w:sz w:val="28"/>
          <w:szCs w:val="28"/>
        </w:rPr>
        <w:t xml:space="preserve">Львова Анна Сергеевна, </w:t>
      </w:r>
      <w:r w:rsidR="00C4483F">
        <w:rPr>
          <w:bCs/>
          <w:iCs/>
          <w:sz w:val="28"/>
          <w:szCs w:val="28"/>
        </w:rPr>
        <w:t>доктор</w:t>
      </w:r>
      <w:r w:rsidRPr="00187CE7">
        <w:rPr>
          <w:bCs/>
          <w:iCs/>
          <w:sz w:val="28"/>
          <w:szCs w:val="28"/>
        </w:rPr>
        <w:t xml:space="preserve"> педагогических наук, </w:t>
      </w:r>
      <w:r w:rsidR="00C4483F">
        <w:rPr>
          <w:bCs/>
          <w:iCs/>
          <w:sz w:val="28"/>
          <w:szCs w:val="28"/>
        </w:rPr>
        <w:t>профессор</w:t>
      </w:r>
      <w:r w:rsidRPr="00187CE7">
        <w:rPr>
          <w:bCs/>
          <w:iCs/>
          <w:sz w:val="28"/>
          <w:szCs w:val="28"/>
        </w:rPr>
        <w:t xml:space="preserve">, заместитель директора по образовательной политике ИППО ГАОУ ВО МГПУ </w:t>
      </w:r>
    </w:p>
    <w:p w14:paraId="7A812FC9" w14:textId="03815286" w:rsidR="00187CE7" w:rsidRDefault="00187CE7" w:rsidP="00187CE7">
      <w:pPr>
        <w:pStyle w:val="a3"/>
        <w:spacing w:before="0" w:beforeAutospacing="0" w:after="0" w:afterAutospacing="0" w:line="276" w:lineRule="auto"/>
        <w:ind w:firstLine="720"/>
        <w:jc w:val="both"/>
        <w:rPr>
          <w:bCs/>
          <w:iCs/>
          <w:sz w:val="28"/>
          <w:szCs w:val="28"/>
        </w:rPr>
      </w:pPr>
      <w:r w:rsidRPr="00187CE7">
        <w:rPr>
          <w:bCs/>
          <w:iCs/>
          <w:sz w:val="28"/>
          <w:szCs w:val="28"/>
        </w:rPr>
        <w:lastRenderedPageBreak/>
        <w:t xml:space="preserve">Любченко Ольга Андреевна, кандидат педагогических наук, доцент, заместитель директора ИППО по ресурсному обеспечению ГАОУ ВО МГПУ </w:t>
      </w:r>
    </w:p>
    <w:p w14:paraId="713DA7B2" w14:textId="23576728" w:rsidR="00AA0EDC" w:rsidRPr="00187CE7" w:rsidRDefault="00AA0EDC" w:rsidP="00AA0EDC">
      <w:pPr>
        <w:pStyle w:val="a3"/>
        <w:spacing w:before="0" w:beforeAutospacing="0" w:after="0" w:afterAutospacing="0" w:line="276" w:lineRule="auto"/>
        <w:ind w:firstLine="720"/>
        <w:jc w:val="both"/>
        <w:rPr>
          <w:bCs/>
          <w:iCs/>
          <w:sz w:val="28"/>
          <w:szCs w:val="28"/>
        </w:rPr>
      </w:pPr>
      <w:proofErr w:type="spellStart"/>
      <w:r>
        <w:rPr>
          <w:bCs/>
          <w:iCs/>
          <w:sz w:val="28"/>
          <w:szCs w:val="28"/>
        </w:rPr>
        <w:t>Машарова</w:t>
      </w:r>
      <w:proofErr w:type="spellEnd"/>
      <w:r>
        <w:rPr>
          <w:bCs/>
          <w:iCs/>
          <w:sz w:val="28"/>
          <w:szCs w:val="28"/>
        </w:rPr>
        <w:t xml:space="preserve"> Татьяна Викторовна, </w:t>
      </w:r>
      <w:r w:rsidRPr="00187CE7">
        <w:rPr>
          <w:bCs/>
          <w:iCs/>
          <w:sz w:val="28"/>
          <w:szCs w:val="28"/>
        </w:rPr>
        <w:t>доктор педагогических наук, профессор, департамент педагогики ИППО ГАОУ ВО МГПУ</w:t>
      </w:r>
    </w:p>
    <w:p w14:paraId="49132269" w14:textId="21D50082" w:rsidR="00187CE7" w:rsidRPr="00187CE7" w:rsidRDefault="00187CE7" w:rsidP="00187CE7">
      <w:pPr>
        <w:pStyle w:val="a3"/>
        <w:spacing w:before="0" w:beforeAutospacing="0" w:after="0" w:afterAutospacing="0" w:line="276" w:lineRule="auto"/>
        <w:ind w:firstLine="720"/>
        <w:jc w:val="both"/>
        <w:rPr>
          <w:bCs/>
          <w:iCs/>
          <w:sz w:val="28"/>
          <w:szCs w:val="28"/>
        </w:rPr>
      </w:pPr>
      <w:proofErr w:type="spellStart"/>
      <w:r w:rsidRPr="00187CE7">
        <w:rPr>
          <w:bCs/>
          <w:iCs/>
          <w:sz w:val="28"/>
          <w:szCs w:val="28"/>
        </w:rPr>
        <w:t>Муродходжаева</w:t>
      </w:r>
      <w:proofErr w:type="spellEnd"/>
      <w:r w:rsidRPr="00187CE7">
        <w:rPr>
          <w:bCs/>
          <w:iCs/>
          <w:sz w:val="28"/>
          <w:szCs w:val="28"/>
        </w:rPr>
        <w:t xml:space="preserve"> Наталья Сергеевна, кандидат педагогических наук, доцент, департамент педагогики ИППО ГАОУ ВО МГПУ </w:t>
      </w:r>
    </w:p>
    <w:p w14:paraId="7E1C01AA" w14:textId="018336AB" w:rsidR="00187CE7" w:rsidRPr="00187CE7" w:rsidRDefault="00187CE7" w:rsidP="00187CE7">
      <w:pPr>
        <w:pStyle w:val="a3"/>
        <w:spacing w:before="0" w:beforeAutospacing="0" w:after="0" w:afterAutospacing="0" w:line="276" w:lineRule="auto"/>
        <w:ind w:firstLine="720"/>
        <w:jc w:val="both"/>
        <w:rPr>
          <w:bCs/>
          <w:iCs/>
          <w:sz w:val="28"/>
          <w:szCs w:val="28"/>
        </w:rPr>
      </w:pPr>
      <w:r w:rsidRPr="00187CE7">
        <w:rPr>
          <w:bCs/>
          <w:iCs/>
          <w:sz w:val="28"/>
          <w:szCs w:val="28"/>
        </w:rPr>
        <w:t xml:space="preserve">Никитина Элеонора Константиновна, кандидат педагогических наук, доцент, департамент педагогики ИППО ГАОУ ВО МГПУ </w:t>
      </w:r>
    </w:p>
    <w:p w14:paraId="170410EF" w14:textId="0A51DC75" w:rsidR="00187CE7" w:rsidRPr="00187CE7" w:rsidRDefault="00187CE7" w:rsidP="00187CE7">
      <w:pPr>
        <w:pStyle w:val="a3"/>
        <w:spacing w:before="0" w:beforeAutospacing="0" w:after="0" w:afterAutospacing="0" w:line="276" w:lineRule="auto"/>
        <w:ind w:firstLine="709"/>
        <w:jc w:val="both"/>
        <w:rPr>
          <w:bCs/>
          <w:iCs/>
          <w:sz w:val="28"/>
          <w:szCs w:val="28"/>
        </w:rPr>
      </w:pPr>
      <w:proofErr w:type="spellStart"/>
      <w:r w:rsidRPr="00187CE7">
        <w:rPr>
          <w:bCs/>
          <w:iCs/>
          <w:sz w:val="28"/>
          <w:szCs w:val="28"/>
        </w:rPr>
        <w:t>Поставнев</w:t>
      </w:r>
      <w:proofErr w:type="spellEnd"/>
      <w:r w:rsidRPr="00187CE7">
        <w:rPr>
          <w:bCs/>
          <w:iCs/>
          <w:sz w:val="28"/>
          <w:szCs w:val="28"/>
        </w:rPr>
        <w:t xml:space="preserve"> Владимир Михайлович, кандидат психологических наук, доцент, департамент психологии ИППО ГАОУ ВО МГПУ </w:t>
      </w:r>
    </w:p>
    <w:p w14:paraId="1BDEA415" w14:textId="284215FA" w:rsidR="00187CE7" w:rsidRPr="00187CE7" w:rsidRDefault="00187CE7" w:rsidP="00187CE7">
      <w:pPr>
        <w:pStyle w:val="a3"/>
        <w:spacing w:before="0" w:beforeAutospacing="0" w:after="0" w:afterAutospacing="0" w:line="276" w:lineRule="auto"/>
        <w:ind w:firstLine="720"/>
        <w:jc w:val="both"/>
        <w:rPr>
          <w:bCs/>
          <w:iCs/>
          <w:sz w:val="28"/>
          <w:szCs w:val="28"/>
        </w:rPr>
      </w:pPr>
      <w:r w:rsidRPr="00187CE7">
        <w:rPr>
          <w:bCs/>
          <w:iCs/>
          <w:sz w:val="28"/>
          <w:szCs w:val="28"/>
        </w:rPr>
        <w:t xml:space="preserve">Савенков Александр Ильич, доктор педагогических наук, профессор, директор института педагогики и психологии образования ГАОУ ВО МГПУ, член-корреспондент РАО </w:t>
      </w:r>
    </w:p>
    <w:p w14:paraId="47497B1E" w14:textId="661E0210" w:rsidR="00187CE7" w:rsidRDefault="00187CE7" w:rsidP="00187CE7">
      <w:pPr>
        <w:pStyle w:val="a3"/>
        <w:spacing w:before="0" w:beforeAutospacing="0" w:after="0" w:afterAutospacing="0" w:line="276" w:lineRule="auto"/>
        <w:ind w:firstLine="720"/>
        <w:jc w:val="both"/>
        <w:rPr>
          <w:bCs/>
          <w:iCs/>
          <w:sz w:val="28"/>
          <w:szCs w:val="28"/>
        </w:rPr>
      </w:pPr>
      <w:r w:rsidRPr="00187CE7">
        <w:rPr>
          <w:bCs/>
          <w:iCs/>
          <w:sz w:val="28"/>
          <w:szCs w:val="28"/>
        </w:rPr>
        <w:t xml:space="preserve">Серебренникова Юлия Александровна, кандидат педагогических наук, доцент, департамент методики обучения ИППО ГАОУ ВО МГПУ </w:t>
      </w:r>
    </w:p>
    <w:p w14:paraId="75D95FB2" w14:textId="61070A2B" w:rsidR="004F74E7" w:rsidRPr="00187CE7" w:rsidRDefault="004F74E7" w:rsidP="004F74E7">
      <w:pPr>
        <w:pStyle w:val="a3"/>
        <w:spacing w:before="0" w:beforeAutospacing="0" w:after="0" w:afterAutospacing="0" w:line="276" w:lineRule="auto"/>
        <w:ind w:firstLine="720"/>
        <w:jc w:val="both"/>
        <w:rPr>
          <w:bCs/>
          <w:iCs/>
          <w:sz w:val="28"/>
          <w:szCs w:val="28"/>
        </w:rPr>
      </w:pPr>
      <w:r>
        <w:rPr>
          <w:bCs/>
          <w:iCs/>
          <w:sz w:val="28"/>
          <w:szCs w:val="28"/>
        </w:rPr>
        <w:t xml:space="preserve">Сидоренко Валентина Николаевна, </w:t>
      </w:r>
      <w:r w:rsidRPr="00187CE7">
        <w:rPr>
          <w:bCs/>
          <w:iCs/>
          <w:sz w:val="28"/>
          <w:szCs w:val="28"/>
        </w:rPr>
        <w:t xml:space="preserve">кандидат педагогических наук, доцент, департамент </w:t>
      </w:r>
      <w:r>
        <w:rPr>
          <w:bCs/>
          <w:iCs/>
          <w:sz w:val="28"/>
          <w:szCs w:val="28"/>
        </w:rPr>
        <w:t>педагогики</w:t>
      </w:r>
      <w:r w:rsidRPr="00187CE7">
        <w:rPr>
          <w:bCs/>
          <w:iCs/>
          <w:sz w:val="28"/>
          <w:szCs w:val="28"/>
        </w:rPr>
        <w:t xml:space="preserve"> ИППО ГАОУ ВО МГПУ </w:t>
      </w:r>
    </w:p>
    <w:p w14:paraId="6904FE4B" w14:textId="061ECB2F" w:rsidR="00187CE7" w:rsidRDefault="00187CE7" w:rsidP="00187CE7">
      <w:pPr>
        <w:pStyle w:val="a3"/>
        <w:spacing w:before="0" w:beforeAutospacing="0" w:after="0" w:afterAutospacing="0" w:line="276" w:lineRule="auto"/>
        <w:ind w:firstLine="709"/>
        <w:jc w:val="both"/>
        <w:rPr>
          <w:bCs/>
          <w:iCs/>
          <w:sz w:val="28"/>
          <w:szCs w:val="28"/>
        </w:rPr>
      </w:pPr>
      <w:r w:rsidRPr="00187CE7">
        <w:rPr>
          <w:bCs/>
          <w:iCs/>
          <w:sz w:val="28"/>
          <w:szCs w:val="28"/>
        </w:rPr>
        <w:t xml:space="preserve">Сухова Елена Ивановна, доктор педагогических наук, профессор, департамент педагогики ИППО ГАОУ ВО МГПУ </w:t>
      </w:r>
    </w:p>
    <w:p w14:paraId="1C5437DC" w14:textId="42AB72A5" w:rsidR="006D0976" w:rsidRPr="00187CE7" w:rsidRDefault="006D0976" w:rsidP="00187CE7">
      <w:pPr>
        <w:pStyle w:val="a3"/>
        <w:spacing w:before="0" w:beforeAutospacing="0" w:after="0" w:afterAutospacing="0" w:line="276" w:lineRule="auto"/>
        <w:ind w:firstLine="709"/>
        <w:jc w:val="both"/>
        <w:rPr>
          <w:bCs/>
          <w:iCs/>
          <w:sz w:val="28"/>
          <w:szCs w:val="28"/>
        </w:rPr>
      </w:pPr>
      <w:r>
        <w:rPr>
          <w:bCs/>
          <w:iCs/>
          <w:sz w:val="28"/>
          <w:szCs w:val="28"/>
        </w:rPr>
        <w:t xml:space="preserve">Сухоносов Александр Петрович, </w:t>
      </w:r>
      <w:r w:rsidRPr="00187CE7">
        <w:rPr>
          <w:bCs/>
          <w:iCs/>
          <w:sz w:val="28"/>
          <w:szCs w:val="28"/>
        </w:rPr>
        <w:t>кандидат психологических наук, доцент, департамент психологии ИППО ГАОУ ВО МГПУ</w:t>
      </w:r>
    </w:p>
    <w:p w14:paraId="31D90B0C" w14:textId="465A0280" w:rsidR="00187CE7" w:rsidRDefault="00BA4953" w:rsidP="00187CE7">
      <w:pPr>
        <w:pStyle w:val="a3"/>
        <w:spacing w:before="0" w:beforeAutospacing="0" w:after="0" w:afterAutospacing="0" w:line="276" w:lineRule="auto"/>
        <w:ind w:firstLine="709"/>
        <w:jc w:val="both"/>
        <w:rPr>
          <w:bCs/>
          <w:iCs/>
          <w:sz w:val="28"/>
          <w:szCs w:val="28"/>
        </w:rPr>
      </w:pPr>
      <w:r>
        <w:rPr>
          <w:bCs/>
          <w:iCs/>
          <w:sz w:val="28"/>
          <w:szCs w:val="28"/>
        </w:rPr>
        <w:t xml:space="preserve">Ходакова Нина Павловна, </w:t>
      </w:r>
      <w:r w:rsidRPr="00187CE7">
        <w:rPr>
          <w:bCs/>
          <w:iCs/>
          <w:sz w:val="28"/>
          <w:szCs w:val="28"/>
        </w:rPr>
        <w:t xml:space="preserve">доктор педагогических наук, профессор, департамент </w:t>
      </w:r>
      <w:r>
        <w:rPr>
          <w:bCs/>
          <w:iCs/>
          <w:sz w:val="28"/>
          <w:szCs w:val="28"/>
        </w:rPr>
        <w:t>методики обучения</w:t>
      </w:r>
      <w:r w:rsidRPr="00187CE7">
        <w:rPr>
          <w:bCs/>
          <w:iCs/>
          <w:sz w:val="28"/>
          <w:szCs w:val="28"/>
        </w:rPr>
        <w:t xml:space="preserve"> ИППО ГАОУ ВО МГПУ </w:t>
      </w:r>
    </w:p>
    <w:p w14:paraId="3720C0DD" w14:textId="6C6797D1" w:rsidR="004F74E7" w:rsidRDefault="006D0976" w:rsidP="006D0976">
      <w:pPr>
        <w:pStyle w:val="a3"/>
        <w:spacing w:before="0" w:beforeAutospacing="0" w:after="0" w:afterAutospacing="0" w:line="276" w:lineRule="auto"/>
        <w:ind w:firstLine="709"/>
        <w:jc w:val="both"/>
        <w:rPr>
          <w:bCs/>
          <w:iCs/>
          <w:sz w:val="28"/>
          <w:szCs w:val="28"/>
        </w:rPr>
      </w:pPr>
      <w:proofErr w:type="spellStart"/>
      <w:r>
        <w:rPr>
          <w:sz w:val="28"/>
          <w:szCs w:val="28"/>
        </w:rPr>
        <w:t>Шахманова</w:t>
      </w:r>
      <w:proofErr w:type="spellEnd"/>
      <w:r>
        <w:rPr>
          <w:sz w:val="28"/>
          <w:szCs w:val="28"/>
        </w:rPr>
        <w:t xml:space="preserve"> </w:t>
      </w:r>
      <w:proofErr w:type="spellStart"/>
      <w:r>
        <w:rPr>
          <w:sz w:val="28"/>
          <w:szCs w:val="28"/>
        </w:rPr>
        <w:t>Айшат</w:t>
      </w:r>
      <w:proofErr w:type="spellEnd"/>
      <w:r>
        <w:rPr>
          <w:sz w:val="28"/>
          <w:szCs w:val="28"/>
        </w:rPr>
        <w:t xml:space="preserve"> </w:t>
      </w:r>
      <w:proofErr w:type="spellStart"/>
      <w:r>
        <w:rPr>
          <w:sz w:val="28"/>
          <w:szCs w:val="28"/>
        </w:rPr>
        <w:t>Шихахмедовна</w:t>
      </w:r>
      <w:proofErr w:type="spellEnd"/>
      <w:r>
        <w:rPr>
          <w:sz w:val="28"/>
          <w:szCs w:val="28"/>
        </w:rPr>
        <w:t xml:space="preserve">, </w:t>
      </w:r>
      <w:r w:rsidRPr="00187CE7">
        <w:rPr>
          <w:bCs/>
          <w:iCs/>
          <w:sz w:val="28"/>
          <w:szCs w:val="28"/>
        </w:rPr>
        <w:t>доктор педагогических наук, профессор, департамент педагогики ИППО ГАОУ ВО МГПУ</w:t>
      </w:r>
    </w:p>
    <w:p w14:paraId="4D6D70A7" w14:textId="77777777" w:rsidR="006D0976" w:rsidRPr="006D0976" w:rsidRDefault="006D0976" w:rsidP="006D0976">
      <w:pPr>
        <w:pStyle w:val="a3"/>
        <w:spacing w:before="0" w:beforeAutospacing="0" w:after="0" w:afterAutospacing="0" w:line="276" w:lineRule="auto"/>
        <w:ind w:firstLine="709"/>
        <w:jc w:val="both"/>
        <w:rPr>
          <w:bCs/>
          <w:iCs/>
          <w:sz w:val="28"/>
          <w:szCs w:val="28"/>
        </w:rPr>
      </w:pPr>
    </w:p>
    <w:p w14:paraId="4AB852E6" w14:textId="77777777" w:rsidR="009253CE" w:rsidRPr="00C43C1D" w:rsidRDefault="009253CE" w:rsidP="00187CE7">
      <w:pPr>
        <w:pStyle w:val="a3"/>
        <w:spacing w:before="0" w:beforeAutospacing="0" w:after="0" w:afterAutospacing="0"/>
        <w:jc w:val="both"/>
        <w:rPr>
          <w:sz w:val="28"/>
          <w:szCs w:val="28"/>
        </w:rPr>
      </w:pPr>
    </w:p>
    <w:p w14:paraId="063B985F" w14:textId="77777777" w:rsidR="00631810" w:rsidRPr="001117EE" w:rsidRDefault="00631810" w:rsidP="00631810">
      <w:pPr>
        <w:ind w:right="-7" w:firstLine="709"/>
        <w:jc w:val="center"/>
        <w:rPr>
          <w:b/>
          <w:sz w:val="28"/>
          <w:szCs w:val="28"/>
        </w:rPr>
      </w:pPr>
      <w:r w:rsidRPr="001117EE">
        <w:rPr>
          <w:b/>
          <w:sz w:val="28"/>
          <w:szCs w:val="28"/>
        </w:rPr>
        <w:t>Технические требования при подготовке видеоматериалов конференции</w:t>
      </w:r>
    </w:p>
    <w:p w14:paraId="375128BD" w14:textId="77777777" w:rsidR="00631810" w:rsidRDefault="00631810" w:rsidP="00631810">
      <w:pPr>
        <w:ind w:right="-7" w:firstLine="709"/>
        <w:jc w:val="center"/>
        <w:rPr>
          <w:b/>
          <w:sz w:val="26"/>
          <w:szCs w:val="26"/>
        </w:rPr>
      </w:pPr>
    </w:p>
    <w:p w14:paraId="3F94B3A9" w14:textId="697BBDC9" w:rsidR="00631810" w:rsidRPr="00335CF8" w:rsidRDefault="00631810" w:rsidP="00631810">
      <w:pPr>
        <w:ind w:right="-7" w:firstLine="709"/>
        <w:jc w:val="both"/>
        <w:rPr>
          <w:bCs/>
          <w:color w:val="000000"/>
          <w:sz w:val="28"/>
          <w:szCs w:val="28"/>
        </w:rPr>
      </w:pPr>
      <w:r w:rsidRPr="00335CF8">
        <w:rPr>
          <w:bCs/>
          <w:color w:val="000000"/>
          <w:sz w:val="28"/>
          <w:szCs w:val="28"/>
        </w:rPr>
        <w:t>Время</w:t>
      </w:r>
      <w:r>
        <w:rPr>
          <w:bCs/>
          <w:color w:val="000000"/>
          <w:sz w:val="28"/>
          <w:szCs w:val="28"/>
        </w:rPr>
        <w:t xml:space="preserve"> выступления при</w:t>
      </w:r>
      <w:r w:rsidRPr="00335CF8">
        <w:rPr>
          <w:bCs/>
          <w:color w:val="000000"/>
          <w:sz w:val="28"/>
          <w:szCs w:val="28"/>
        </w:rPr>
        <w:t xml:space="preserve"> </w:t>
      </w:r>
      <w:proofErr w:type="spellStart"/>
      <w:r>
        <w:rPr>
          <w:bCs/>
          <w:color w:val="000000"/>
          <w:sz w:val="28"/>
          <w:szCs w:val="28"/>
        </w:rPr>
        <w:t>видеодоклад</w:t>
      </w:r>
      <w:proofErr w:type="spellEnd"/>
      <w:r>
        <w:rPr>
          <w:bCs/>
          <w:color w:val="000000"/>
          <w:sz w:val="28"/>
          <w:szCs w:val="28"/>
        </w:rPr>
        <w:t xml:space="preserve"> –</w:t>
      </w:r>
      <w:r w:rsidRPr="00335CF8">
        <w:rPr>
          <w:bCs/>
          <w:color w:val="000000"/>
          <w:sz w:val="28"/>
          <w:szCs w:val="28"/>
        </w:rPr>
        <w:t xml:space="preserve"> </w:t>
      </w:r>
      <w:proofErr w:type="gramStart"/>
      <w:r>
        <w:rPr>
          <w:bCs/>
          <w:color w:val="000000"/>
          <w:sz w:val="28"/>
          <w:szCs w:val="28"/>
        </w:rPr>
        <w:t>15-</w:t>
      </w:r>
      <w:r w:rsidR="00424CC3">
        <w:rPr>
          <w:bCs/>
          <w:color w:val="000000"/>
          <w:sz w:val="28"/>
          <w:szCs w:val="28"/>
        </w:rPr>
        <w:t>3</w:t>
      </w:r>
      <w:r>
        <w:rPr>
          <w:bCs/>
          <w:color w:val="000000"/>
          <w:sz w:val="28"/>
          <w:szCs w:val="28"/>
        </w:rPr>
        <w:t>0</w:t>
      </w:r>
      <w:proofErr w:type="gramEnd"/>
      <w:r w:rsidRPr="00335CF8">
        <w:rPr>
          <w:bCs/>
          <w:color w:val="000000"/>
          <w:sz w:val="28"/>
          <w:szCs w:val="28"/>
        </w:rPr>
        <w:t xml:space="preserve"> мин.</w:t>
      </w:r>
    </w:p>
    <w:p w14:paraId="46BD3BA7" w14:textId="77777777" w:rsidR="00631810" w:rsidRDefault="00631810" w:rsidP="00631810">
      <w:pPr>
        <w:ind w:right="-7" w:firstLine="709"/>
        <w:jc w:val="both"/>
        <w:rPr>
          <w:bCs/>
          <w:color w:val="000000"/>
          <w:sz w:val="28"/>
          <w:szCs w:val="28"/>
        </w:rPr>
      </w:pPr>
      <w:r w:rsidRPr="00335CF8">
        <w:rPr>
          <w:bCs/>
          <w:color w:val="000000"/>
          <w:sz w:val="28"/>
          <w:szCs w:val="28"/>
        </w:rPr>
        <w:t>Видеозаписи докладов должны быть выполнены в формате *.</w:t>
      </w:r>
      <w:proofErr w:type="spellStart"/>
      <w:r w:rsidRPr="00335CF8">
        <w:rPr>
          <w:bCs/>
          <w:color w:val="000000"/>
          <w:sz w:val="28"/>
          <w:szCs w:val="28"/>
        </w:rPr>
        <w:t>avi</w:t>
      </w:r>
      <w:proofErr w:type="spellEnd"/>
      <w:r w:rsidRPr="00335CF8">
        <w:rPr>
          <w:bCs/>
          <w:color w:val="000000"/>
          <w:sz w:val="28"/>
          <w:szCs w:val="28"/>
        </w:rPr>
        <w:t>, *.</w:t>
      </w:r>
      <w:proofErr w:type="spellStart"/>
      <w:r w:rsidRPr="00335CF8">
        <w:rPr>
          <w:bCs/>
          <w:color w:val="000000"/>
          <w:sz w:val="28"/>
          <w:szCs w:val="28"/>
        </w:rPr>
        <w:t>mkv</w:t>
      </w:r>
      <w:proofErr w:type="spellEnd"/>
      <w:r w:rsidRPr="00335CF8">
        <w:rPr>
          <w:bCs/>
          <w:color w:val="000000"/>
          <w:sz w:val="28"/>
          <w:szCs w:val="28"/>
        </w:rPr>
        <w:t xml:space="preserve"> или *.mp4</w:t>
      </w:r>
      <w:r>
        <w:rPr>
          <w:bCs/>
          <w:color w:val="000000"/>
          <w:sz w:val="28"/>
          <w:szCs w:val="28"/>
        </w:rPr>
        <w:t xml:space="preserve"> </w:t>
      </w:r>
      <w:r w:rsidRPr="00335CF8">
        <w:rPr>
          <w:bCs/>
          <w:color w:val="000000"/>
          <w:sz w:val="28"/>
          <w:szCs w:val="28"/>
        </w:rPr>
        <w:t>(размером не более 300 Мб).</w:t>
      </w:r>
      <w:r>
        <w:rPr>
          <w:bCs/>
          <w:color w:val="000000"/>
          <w:sz w:val="28"/>
          <w:szCs w:val="28"/>
        </w:rPr>
        <w:t xml:space="preserve"> </w:t>
      </w:r>
    </w:p>
    <w:p w14:paraId="64A646AA" w14:textId="36A3190E" w:rsidR="00631810" w:rsidRDefault="00631810" w:rsidP="00631810">
      <w:pPr>
        <w:ind w:right="-7" w:firstLine="709"/>
        <w:jc w:val="both"/>
        <w:rPr>
          <w:bCs/>
          <w:color w:val="000000"/>
          <w:sz w:val="28"/>
          <w:szCs w:val="28"/>
        </w:rPr>
      </w:pPr>
      <w:r w:rsidRPr="00335CF8">
        <w:rPr>
          <w:bCs/>
          <w:color w:val="000000"/>
          <w:sz w:val="28"/>
          <w:szCs w:val="28"/>
        </w:rPr>
        <w:t>Видеозапись</w:t>
      </w:r>
      <w:r>
        <w:rPr>
          <w:bCs/>
          <w:color w:val="000000"/>
          <w:sz w:val="28"/>
          <w:szCs w:val="28"/>
        </w:rPr>
        <w:t xml:space="preserve"> </w:t>
      </w:r>
      <w:r w:rsidRPr="00335CF8">
        <w:rPr>
          <w:bCs/>
          <w:color w:val="000000"/>
          <w:sz w:val="28"/>
          <w:szCs w:val="28"/>
        </w:rPr>
        <w:t>необходимо</w:t>
      </w:r>
      <w:r>
        <w:rPr>
          <w:bCs/>
          <w:color w:val="000000"/>
          <w:sz w:val="28"/>
          <w:szCs w:val="28"/>
        </w:rPr>
        <w:t xml:space="preserve"> </w:t>
      </w:r>
      <w:r w:rsidRPr="00306B3F">
        <w:rPr>
          <w:bCs/>
          <w:color w:val="000000"/>
          <w:sz w:val="28"/>
          <w:szCs w:val="28"/>
        </w:rPr>
        <w:t>выкладывать</w:t>
      </w:r>
      <w:r>
        <w:rPr>
          <w:bCs/>
          <w:color w:val="000000"/>
          <w:sz w:val="28"/>
          <w:szCs w:val="28"/>
        </w:rPr>
        <w:t xml:space="preserve"> </w:t>
      </w:r>
      <w:r w:rsidRPr="00306B3F">
        <w:rPr>
          <w:bCs/>
          <w:color w:val="000000"/>
          <w:sz w:val="28"/>
          <w:szCs w:val="28"/>
        </w:rPr>
        <w:t>на</w:t>
      </w:r>
      <w:r>
        <w:rPr>
          <w:bCs/>
          <w:color w:val="000000"/>
          <w:sz w:val="28"/>
          <w:szCs w:val="28"/>
        </w:rPr>
        <w:t xml:space="preserve"> </w:t>
      </w:r>
      <w:r w:rsidRPr="00306B3F">
        <w:rPr>
          <w:bCs/>
          <w:color w:val="000000"/>
          <w:sz w:val="28"/>
          <w:szCs w:val="28"/>
        </w:rPr>
        <w:t>файлообменник</w:t>
      </w:r>
      <w:r>
        <w:rPr>
          <w:bCs/>
          <w:color w:val="000000"/>
          <w:sz w:val="28"/>
          <w:szCs w:val="28"/>
        </w:rPr>
        <w:t xml:space="preserve"> </w:t>
      </w:r>
      <w:r w:rsidRPr="00335CF8">
        <w:rPr>
          <w:bCs/>
          <w:color w:val="000000"/>
          <w:sz w:val="28"/>
          <w:szCs w:val="28"/>
        </w:rPr>
        <w:t>(</w:t>
      </w:r>
      <w:proofErr w:type="spellStart"/>
      <w:r w:rsidRPr="00335CF8">
        <w:rPr>
          <w:bCs/>
          <w:color w:val="000000"/>
          <w:sz w:val="28"/>
          <w:szCs w:val="28"/>
        </w:rPr>
        <w:t>https</w:t>
      </w:r>
      <w:proofErr w:type="spellEnd"/>
      <w:r w:rsidRPr="00335CF8">
        <w:rPr>
          <w:bCs/>
          <w:color w:val="000000"/>
          <w:sz w:val="28"/>
          <w:szCs w:val="28"/>
        </w:rPr>
        <w:t xml:space="preserve">://cloud.mail.ru/, </w:t>
      </w:r>
      <w:r w:rsidRPr="00306B3F">
        <w:rPr>
          <w:bCs/>
          <w:color w:val="000000"/>
          <w:sz w:val="28"/>
          <w:szCs w:val="28"/>
        </w:rPr>
        <w:t>https://disk.yandex.ru/</w:t>
      </w:r>
      <w:r w:rsidRPr="00335CF8">
        <w:rPr>
          <w:bCs/>
          <w:color w:val="000000"/>
          <w:sz w:val="28"/>
          <w:szCs w:val="28"/>
        </w:rPr>
        <w:t>,</w:t>
      </w:r>
      <w:r>
        <w:rPr>
          <w:bCs/>
          <w:color w:val="000000"/>
          <w:sz w:val="28"/>
          <w:szCs w:val="28"/>
        </w:rPr>
        <w:t xml:space="preserve"> </w:t>
      </w:r>
      <w:r w:rsidRPr="0061170C">
        <w:rPr>
          <w:bCs/>
          <w:color w:val="000000"/>
          <w:sz w:val="28"/>
          <w:szCs w:val="28"/>
        </w:rPr>
        <w:t>http://drive.google.com</w:t>
      </w:r>
      <w:r>
        <w:rPr>
          <w:bCs/>
          <w:color w:val="000000"/>
          <w:sz w:val="28"/>
          <w:szCs w:val="28"/>
        </w:rPr>
        <w:t xml:space="preserve"> и др.</w:t>
      </w:r>
      <w:r w:rsidRPr="00335CF8">
        <w:rPr>
          <w:bCs/>
          <w:color w:val="000000"/>
          <w:sz w:val="28"/>
          <w:szCs w:val="28"/>
        </w:rPr>
        <w:t>).</w:t>
      </w:r>
    </w:p>
    <w:p w14:paraId="59F1CF28" w14:textId="77777777" w:rsidR="00631810" w:rsidRDefault="00631810" w:rsidP="00631810">
      <w:pPr>
        <w:ind w:right="-7" w:firstLine="709"/>
        <w:jc w:val="both"/>
        <w:rPr>
          <w:bCs/>
          <w:color w:val="000000"/>
          <w:sz w:val="28"/>
          <w:szCs w:val="28"/>
        </w:rPr>
      </w:pPr>
    </w:p>
    <w:p w14:paraId="2CA524D9" w14:textId="77777777" w:rsidR="00631810" w:rsidRPr="00306B3F" w:rsidRDefault="00631810" w:rsidP="00631810">
      <w:pPr>
        <w:ind w:right="-7" w:firstLine="709"/>
        <w:jc w:val="both"/>
        <w:rPr>
          <w:bCs/>
          <w:i/>
          <w:iCs/>
          <w:color w:val="000000"/>
          <w:sz w:val="28"/>
          <w:szCs w:val="28"/>
        </w:rPr>
      </w:pPr>
      <w:r w:rsidRPr="00306B3F">
        <w:rPr>
          <w:bCs/>
          <w:i/>
          <w:iCs/>
          <w:color w:val="000000"/>
          <w:sz w:val="28"/>
          <w:szCs w:val="28"/>
        </w:rPr>
        <w:t>Общие рекомендации:</w:t>
      </w:r>
    </w:p>
    <w:p w14:paraId="56836136" w14:textId="77777777" w:rsidR="00631810" w:rsidRPr="00306B3F" w:rsidRDefault="00631810" w:rsidP="00631810">
      <w:pPr>
        <w:ind w:right="-7" w:firstLine="709"/>
        <w:jc w:val="both"/>
        <w:rPr>
          <w:bCs/>
          <w:color w:val="000000"/>
          <w:sz w:val="28"/>
          <w:szCs w:val="28"/>
        </w:rPr>
      </w:pPr>
      <w:r w:rsidRPr="00306B3F">
        <w:rPr>
          <w:bCs/>
          <w:color w:val="000000"/>
          <w:sz w:val="28"/>
          <w:szCs w:val="28"/>
        </w:rPr>
        <w:t>В начале вступления поприветствуйте участников конференции.</w:t>
      </w:r>
      <w:r>
        <w:rPr>
          <w:bCs/>
          <w:color w:val="000000"/>
          <w:sz w:val="28"/>
          <w:szCs w:val="28"/>
        </w:rPr>
        <w:t xml:space="preserve"> </w:t>
      </w:r>
      <w:r w:rsidRPr="00306B3F">
        <w:rPr>
          <w:bCs/>
          <w:color w:val="000000"/>
          <w:sz w:val="28"/>
          <w:szCs w:val="28"/>
        </w:rPr>
        <w:t>Представьтесь</w:t>
      </w:r>
      <w:r>
        <w:rPr>
          <w:bCs/>
          <w:color w:val="000000"/>
          <w:sz w:val="28"/>
          <w:szCs w:val="28"/>
        </w:rPr>
        <w:t>, о</w:t>
      </w:r>
      <w:r w:rsidRPr="00306B3F">
        <w:rPr>
          <w:bCs/>
          <w:color w:val="000000"/>
          <w:sz w:val="28"/>
          <w:szCs w:val="28"/>
        </w:rPr>
        <w:t>бозначьте тему выступления.</w:t>
      </w:r>
    </w:p>
    <w:p w14:paraId="0935404B" w14:textId="77777777" w:rsidR="00631810" w:rsidRPr="00306B3F" w:rsidRDefault="00631810" w:rsidP="00631810">
      <w:pPr>
        <w:ind w:right="-7" w:firstLine="709"/>
        <w:jc w:val="both"/>
        <w:rPr>
          <w:bCs/>
          <w:color w:val="000000"/>
          <w:sz w:val="28"/>
          <w:szCs w:val="28"/>
        </w:rPr>
      </w:pPr>
      <w:r w:rsidRPr="00306B3F">
        <w:rPr>
          <w:bCs/>
          <w:color w:val="000000"/>
          <w:sz w:val="28"/>
          <w:szCs w:val="28"/>
        </w:rPr>
        <w:t xml:space="preserve">Озвучьте актуальность, проблему, противоречия </w:t>
      </w:r>
      <w:r>
        <w:rPr>
          <w:bCs/>
          <w:color w:val="000000"/>
          <w:sz w:val="28"/>
          <w:szCs w:val="28"/>
        </w:rPr>
        <w:t>В</w:t>
      </w:r>
      <w:r w:rsidRPr="00306B3F">
        <w:rPr>
          <w:bCs/>
          <w:color w:val="000000"/>
          <w:sz w:val="28"/>
          <w:szCs w:val="28"/>
        </w:rPr>
        <w:t>ашего опыта.</w:t>
      </w:r>
    </w:p>
    <w:p w14:paraId="5AF03165" w14:textId="77777777" w:rsidR="00631810" w:rsidRDefault="00631810" w:rsidP="00631810">
      <w:pPr>
        <w:ind w:right="-7" w:firstLine="709"/>
        <w:jc w:val="both"/>
        <w:rPr>
          <w:bCs/>
          <w:color w:val="000000"/>
          <w:sz w:val="28"/>
          <w:szCs w:val="28"/>
        </w:rPr>
      </w:pPr>
      <w:r w:rsidRPr="00306B3F">
        <w:rPr>
          <w:bCs/>
          <w:color w:val="000000"/>
          <w:sz w:val="28"/>
          <w:szCs w:val="28"/>
        </w:rPr>
        <w:lastRenderedPageBreak/>
        <w:t xml:space="preserve">В основной части выступления </w:t>
      </w:r>
      <w:r>
        <w:rPr>
          <w:bCs/>
          <w:color w:val="000000"/>
          <w:sz w:val="28"/>
          <w:szCs w:val="28"/>
        </w:rPr>
        <w:t>В</w:t>
      </w:r>
      <w:r w:rsidRPr="00306B3F">
        <w:rPr>
          <w:bCs/>
          <w:color w:val="000000"/>
          <w:sz w:val="28"/>
          <w:szCs w:val="28"/>
        </w:rPr>
        <w:t>ы раскрываете описание</w:t>
      </w:r>
      <w:r>
        <w:rPr>
          <w:bCs/>
          <w:color w:val="000000"/>
          <w:sz w:val="28"/>
          <w:szCs w:val="28"/>
        </w:rPr>
        <w:t xml:space="preserve"> </w:t>
      </w:r>
      <w:r w:rsidRPr="00306B3F">
        <w:rPr>
          <w:bCs/>
          <w:color w:val="000000"/>
          <w:sz w:val="28"/>
          <w:szCs w:val="28"/>
        </w:rPr>
        <w:t>способов решения проблемы.</w:t>
      </w:r>
      <w:r>
        <w:rPr>
          <w:bCs/>
          <w:color w:val="000000"/>
          <w:sz w:val="28"/>
          <w:szCs w:val="28"/>
        </w:rPr>
        <w:t xml:space="preserve"> </w:t>
      </w:r>
    </w:p>
    <w:p w14:paraId="4BA3D9B7" w14:textId="77777777" w:rsidR="00631810" w:rsidRPr="00306B3F" w:rsidRDefault="00631810" w:rsidP="00631810">
      <w:pPr>
        <w:ind w:right="-7" w:firstLine="709"/>
        <w:jc w:val="both"/>
        <w:rPr>
          <w:bCs/>
          <w:color w:val="000000"/>
          <w:sz w:val="28"/>
          <w:szCs w:val="28"/>
        </w:rPr>
      </w:pPr>
      <w:r w:rsidRPr="00306B3F">
        <w:rPr>
          <w:bCs/>
          <w:color w:val="000000"/>
          <w:sz w:val="28"/>
          <w:szCs w:val="28"/>
        </w:rPr>
        <w:t xml:space="preserve">Запись </w:t>
      </w:r>
      <w:proofErr w:type="spellStart"/>
      <w:r w:rsidRPr="00306B3F">
        <w:rPr>
          <w:bCs/>
          <w:color w:val="000000"/>
          <w:sz w:val="28"/>
          <w:szCs w:val="28"/>
        </w:rPr>
        <w:t>видеодоклада</w:t>
      </w:r>
      <w:proofErr w:type="spellEnd"/>
      <w:r w:rsidRPr="00306B3F">
        <w:rPr>
          <w:bCs/>
          <w:color w:val="000000"/>
          <w:sz w:val="28"/>
          <w:szCs w:val="28"/>
        </w:rPr>
        <w:t xml:space="preserve"> производится в помещении без посторонних</w:t>
      </w:r>
      <w:r>
        <w:rPr>
          <w:bCs/>
          <w:color w:val="000000"/>
          <w:sz w:val="28"/>
          <w:szCs w:val="28"/>
        </w:rPr>
        <w:t xml:space="preserve"> </w:t>
      </w:r>
      <w:r w:rsidRPr="00306B3F">
        <w:rPr>
          <w:bCs/>
          <w:color w:val="000000"/>
          <w:sz w:val="28"/>
          <w:szCs w:val="28"/>
        </w:rPr>
        <w:t>шумов, фон за докладчиком должен быть нейтральным. Изображение</w:t>
      </w:r>
      <w:r>
        <w:rPr>
          <w:bCs/>
          <w:color w:val="000000"/>
          <w:sz w:val="28"/>
          <w:szCs w:val="28"/>
        </w:rPr>
        <w:t xml:space="preserve"> </w:t>
      </w:r>
      <w:r w:rsidRPr="00306B3F">
        <w:rPr>
          <w:bCs/>
          <w:color w:val="000000"/>
          <w:sz w:val="28"/>
          <w:szCs w:val="28"/>
        </w:rPr>
        <w:t>выступающего настраивается по центру экрана. Необходимо отрегулировать</w:t>
      </w:r>
      <w:r>
        <w:rPr>
          <w:bCs/>
          <w:color w:val="000000"/>
          <w:sz w:val="28"/>
          <w:szCs w:val="28"/>
        </w:rPr>
        <w:t xml:space="preserve"> </w:t>
      </w:r>
      <w:r w:rsidRPr="005071FE">
        <w:rPr>
          <w:bCs/>
          <w:color w:val="000000"/>
          <w:sz w:val="28"/>
          <w:szCs w:val="28"/>
        </w:rPr>
        <w:t>звук записи.</w:t>
      </w:r>
    </w:p>
    <w:p w14:paraId="67E41C24" w14:textId="77777777" w:rsidR="00631810" w:rsidRDefault="00631810" w:rsidP="00631810">
      <w:pPr>
        <w:ind w:right="-7" w:firstLine="709"/>
        <w:jc w:val="both"/>
        <w:rPr>
          <w:bCs/>
          <w:color w:val="000000"/>
          <w:sz w:val="28"/>
          <w:szCs w:val="28"/>
        </w:rPr>
      </w:pPr>
      <w:proofErr w:type="spellStart"/>
      <w:r w:rsidRPr="00306B3F">
        <w:rPr>
          <w:bCs/>
          <w:color w:val="000000"/>
          <w:sz w:val="28"/>
          <w:szCs w:val="28"/>
        </w:rPr>
        <w:t>Видеодоклад</w:t>
      </w:r>
      <w:proofErr w:type="spellEnd"/>
      <w:r w:rsidRPr="00306B3F">
        <w:rPr>
          <w:bCs/>
          <w:color w:val="000000"/>
          <w:sz w:val="28"/>
          <w:szCs w:val="28"/>
        </w:rPr>
        <w:t xml:space="preserve"> может сопровождаться демонстрацией материалов, пособий</w:t>
      </w:r>
      <w:r>
        <w:rPr>
          <w:bCs/>
          <w:color w:val="000000"/>
          <w:sz w:val="28"/>
          <w:szCs w:val="28"/>
        </w:rPr>
        <w:t>,</w:t>
      </w:r>
      <w:r w:rsidRPr="00306B3F">
        <w:rPr>
          <w:bCs/>
          <w:color w:val="000000"/>
          <w:sz w:val="28"/>
          <w:szCs w:val="28"/>
        </w:rPr>
        <w:t xml:space="preserve"> др.</w:t>
      </w:r>
      <w:r>
        <w:rPr>
          <w:bCs/>
          <w:color w:val="000000"/>
          <w:sz w:val="28"/>
          <w:szCs w:val="28"/>
        </w:rPr>
        <w:t xml:space="preserve"> </w:t>
      </w:r>
      <w:r w:rsidRPr="00306B3F">
        <w:rPr>
          <w:bCs/>
          <w:color w:val="000000"/>
          <w:sz w:val="28"/>
          <w:szCs w:val="28"/>
        </w:rPr>
        <w:t>видеосюжетами, фотоматериалами.</w:t>
      </w:r>
    </w:p>
    <w:p w14:paraId="44B5DBB4" w14:textId="77777777" w:rsidR="00631810" w:rsidRDefault="00631810" w:rsidP="00631810">
      <w:pPr>
        <w:ind w:right="-7" w:firstLine="709"/>
        <w:jc w:val="both"/>
        <w:rPr>
          <w:b/>
          <w:sz w:val="26"/>
          <w:szCs w:val="26"/>
        </w:rPr>
      </w:pPr>
    </w:p>
    <w:p w14:paraId="0FBA57E5" w14:textId="77777777" w:rsidR="00631810" w:rsidRPr="001117EE" w:rsidRDefault="00631810" w:rsidP="00631810">
      <w:pPr>
        <w:ind w:right="-7" w:firstLine="709"/>
        <w:jc w:val="center"/>
        <w:rPr>
          <w:b/>
          <w:sz w:val="28"/>
          <w:szCs w:val="28"/>
        </w:rPr>
      </w:pPr>
      <w:r w:rsidRPr="001117EE">
        <w:rPr>
          <w:b/>
          <w:sz w:val="28"/>
          <w:szCs w:val="28"/>
        </w:rPr>
        <w:t>Требования к оформлению доклада</w:t>
      </w:r>
      <w:r>
        <w:rPr>
          <w:b/>
          <w:sz w:val="28"/>
          <w:szCs w:val="28"/>
        </w:rPr>
        <w:t xml:space="preserve"> в формате презентации</w:t>
      </w:r>
    </w:p>
    <w:p w14:paraId="7ACA94F3" w14:textId="77777777" w:rsidR="00631810" w:rsidRDefault="00631810" w:rsidP="00631810">
      <w:pPr>
        <w:ind w:right="-7" w:firstLine="709"/>
        <w:jc w:val="center"/>
        <w:rPr>
          <w:b/>
          <w:sz w:val="26"/>
          <w:szCs w:val="26"/>
        </w:rPr>
      </w:pPr>
    </w:p>
    <w:p w14:paraId="48C12749" w14:textId="77777777" w:rsidR="00631810" w:rsidRPr="001117EE" w:rsidRDefault="00631810" w:rsidP="00631810">
      <w:pPr>
        <w:ind w:firstLine="709"/>
        <w:jc w:val="both"/>
        <w:rPr>
          <w:sz w:val="28"/>
          <w:szCs w:val="28"/>
        </w:rPr>
      </w:pPr>
      <w:r w:rsidRPr="001117EE">
        <w:rPr>
          <w:sz w:val="28"/>
          <w:szCs w:val="28"/>
        </w:rPr>
        <w:t>Доклад оформляется в программе PowerPoint, в соответствии с требованиями:</w:t>
      </w:r>
    </w:p>
    <w:p w14:paraId="350D02D9" w14:textId="77777777" w:rsidR="00631810" w:rsidRPr="001117EE" w:rsidRDefault="00631810" w:rsidP="00631810">
      <w:pPr>
        <w:pStyle w:val="a5"/>
        <w:numPr>
          <w:ilvl w:val="0"/>
          <w:numId w:val="13"/>
        </w:numPr>
        <w:ind w:left="0" w:firstLine="567"/>
        <w:jc w:val="both"/>
        <w:rPr>
          <w:sz w:val="28"/>
          <w:szCs w:val="28"/>
        </w:rPr>
      </w:pPr>
      <w:r w:rsidRPr="001117EE">
        <w:rPr>
          <w:sz w:val="28"/>
          <w:szCs w:val="28"/>
        </w:rPr>
        <w:t>Наглядность. При просмотре презентации у зрителя должно возникнуть представление о тематике и характере выполненной работы.</w:t>
      </w:r>
    </w:p>
    <w:p w14:paraId="4F3304D1" w14:textId="1BCC1AC4" w:rsidR="00631810" w:rsidRPr="001117EE" w:rsidRDefault="00631810" w:rsidP="00631810">
      <w:pPr>
        <w:pStyle w:val="a5"/>
        <w:numPr>
          <w:ilvl w:val="0"/>
          <w:numId w:val="13"/>
        </w:numPr>
        <w:ind w:left="0" w:firstLine="567"/>
        <w:jc w:val="both"/>
        <w:rPr>
          <w:sz w:val="28"/>
          <w:szCs w:val="28"/>
        </w:rPr>
      </w:pPr>
      <w:r w:rsidRPr="001117EE">
        <w:rPr>
          <w:sz w:val="28"/>
          <w:szCs w:val="28"/>
        </w:rPr>
        <w:t xml:space="preserve">Соотношение иллюстративного (фотографии, диаграммы, графики, блок-схемы и т. д.) и текстового материала устанавливается примерно 1:1. При этом текст должен быть выполнен шрифтом Times New </w:t>
      </w:r>
      <w:proofErr w:type="spellStart"/>
      <w:r w:rsidRPr="001117EE">
        <w:rPr>
          <w:sz w:val="28"/>
          <w:szCs w:val="28"/>
        </w:rPr>
        <w:t>Roman</w:t>
      </w:r>
      <w:proofErr w:type="spellEnd"/>
      <w:r w:rsidRPr="001117EE">
        <w:rPr>
          <w:sz w:val="28"/>
          <w:szCs w:val="28"/>
        </w:rPr>
        <w:t xml:space="preserve"> или </w:t>
      </w:r>
      <w:proofErr w:type="spellStart"/>
      <w:r w:rsidRPr="001117EE">
        <w:rPr>
          <w:sz w:val="28"/>
          <w:szCs w:val="28"/>
        </w:rPr>
        <w:t>Arial</w:t>
      </w:r>
      <w:proofErr w:type="spellEnd"/>
      <w:r>
        <w:rPr>
          <w:sz w:val="28"/>
          <w:szCs w:val="28"/>
        </w:rPr>
        <w:t>,</w:t>
      </w:r>
      <w:r w:rsidRPr="001117EE">
        <w:rPr>
          <w:sz w:val="28"/>
          <w:szCs w:val="28"/>
        </w:rPr>
        <w:t xml:space="preserve"> кегль не менее 1</w:t>
      </w:r>
      <w:r w:rsidR="0061170C">
        <w:rPr>
          <w:sz w:val="28"/>
          <w:szCs w:val="28"/>
        </w:rPr>
        <w:t>8</w:t>
      </w:r>
      <w:r w:rsidRPr="001117EE">
        <w:rPr>
          <w:sz w:val="28"/>
          <w:szCs w:val="28"/>
        </w:rPr>
        <w:t xml:space="preserve">. </w:t>
      </w:r>
    </w:p>
    <w:p w14:paraId="734C926D" w14:textId="77777777" w:rsidR="00631810" w:rsidRPr="001117EE" w:rsidRDefault="00631810" w:rsidP="00631810">
      <w:pPr>
        <w:pStyle w:val="a5"/>
        <w:numPr>
          <w:ilvl w:val="0"/>
          <w:numId w:val="13"/>
        </w:numPr>
        <w:ind w:left="0" w:firstLine="567"/>
        <w:jc w:val="both"/>
        <w:rPr>
          <w:sz w:val="28"/>
          <w:szCs w:val="28"/>
        </w:rPr>
      </w:pPr>
      <w:r w:rsidRPr="001117EE">
        <w:rPr>
          <w:sz w:val="28"/>
          <w:szCs w:val="28"/>
        </w:rPr>
        <w:t xml:space="preserve">Оптимальность. Количество информации должно позволять полностью изучить презентацию за </w:t>
      </w:r>
      <w:proofErr w:type="gramStart"/>
      <w:r w:rsidRPr="001117EE">
        <w:rPr>
          <w:sz w:val="28"/>
          <w:szCs w:val="28"/>
        </w:rPr>
        <w:t>5-7</w:t>
      </w:r>
      <w:proofErr w:type="gramEnd"/>
      <w:r w:rsidRPr="001117EE">
        <w:rPr>
          <w:sz w:val="28"/>
          <w:szCs w:val="28"/>
        </w:rPr>
        <w:t xml:space="preserve"> минут.</w:t>
      </w:r>
    </w:p>
    <w:p w14:paraId="5B9A4AE5" w14:textId="77777777" w:rsidR="00631810" w:rsidRDefault="00631810" w:rsidP="00631810">
      <w:pPr>
        <w:pStyle w:val="a5"/>
        <w:numPr>
          <w:ilvl w:val="0"/>
          <w:numId w:val="13"/>
        </w:numPr>
        <w:ind w:left="0" w:firstLine="567"/>
        <w:jc w:val="both"/>
        <w:rPr>
          <w:sz w:val="28"/>
          <w:szCs w:val="28"/>
        </w:rPr>
      </w:pPr>
      <w:r w:rsidRPr="001117EE">
        <w:rPr>
          <w:sz w:val="28"/>
          <w:szCs w:val="28"/>
        </w:rPr>
        <w:t xml:space="preserve">Популярность. Информация должна быть представлена в доступной для участников конференции форме. </w:t>
      </w:r>
    </w:p>
    <w:p w14:paraId="4938113A" w14:textId="77777777" w:rsidR="00631810" w:rsidRPr="00A41E65" w:rsidRDefault="00631810" w:rsidP="00631810">
      <w:pPr>
        <w:pStyle w:val="a5"/>
        <w:numPr>
          <w:ilvl w:val="0"/>
          <w:numId w:val="13"/>
        </w:numPr>
        <w:ind w:left="0" w:firstLine="567"/>
        <w:jc w:val="both"/>
        <w:rPr>
          <w:sz w:val="28"/>
          <w:szCs w:val="28"/>
        </w:rPr>
      </w:pPr>
      <w:r w:rsidRPr="00A41E65">
        <w:rPr>
          <w:sz w:val="28"/>
          <w:szCs w:val="28"/>
        </w:rPr>
        <w:t>Иллюстративные материалы. Информативность и убедительность предоставляемого материала зависит от качества иллюстративного материала (</w:t>
      </w:r>
      <w:proofErr w:type="gramStart"/>
      <w:r w:rsidRPr="00A41E65">
        <w:rPr>
          <w:sz w:val="28"/>
          <w:szCs w:val="28"/>
        </w:rPr>
        <w:t>т.е.</w:t>
      </w:r>
      <w:proofErr w:type="gramEnd"/>
      <w:r w:rsidRPr="00A41E65">
        <w:rPr>
          <w:sz w:val="28"/>
          <w:szCs w:val="28"/>
        </w:rPr>
        <w:t xml:space="preserve"> графиков, таблиц, рисунков и фотографий).  Таблицы не должны быть перегружены цифровым материалом. Рисунки и графики должны иметь поясняющие подписи. Весьма уместно использование цветной графики. Фотографии должны нести конкретную информационную нагрузку (не быть лишь украшением стенда). Оптимальное соотношение текстового и иллюстративного материала 1:1 по занимаемой площади слайда. Используют не более 3-х цветов</w:t>
      </w:r>
    </w:p>
    <w:p w14:paraId="06F9B657" w14:textId="77777777" w:rsidR="00631810" w:rsidRDefault="00631810" w:rsidP="00631810">
      <w:pPr>
        <w:pStyle w:val="a5"/>
        <w:ind w:left="567"/>
        <w:jc w:val="both"/>
        <w:rPr>
          <w:sz w:val="28"/>
          <w:szCs w:val="28"/>
        </w:rPr>
      </w:pPr>
    </w:p>
    <w:p w14:paraId="34D4DA09" w14:textId="77777777" w:rsidR="00631810" w:rsidRPr="00397C46" w:rsidRDefault="00631810" w:rsidP="00631810">
      <w:pPr>
        <w:pStyle w:val="a5"/>
        <w:ind w:left="567"/>
        <w:jc w:val="both"/>
        <w:rPr>
          <w:i/>
          <w:iCs/>
          <w:sz w:val="28"/>
          <w:szCs w:val="28"/>
        </w:rPr>
      </w:pPr>
      <w:r w:rsidRPr="00397C46">
        <w:rPr>
          <w:i/>
          <w:iCs/>
          <w:sz w:val="28"/>
          <w:szCs w:val="28"/>
        </w:rPr>
        <w:t>Примерная структура презентации</w:t>
      </w:r>
    </w:p>
    <w:p w14:paraId="64BD481C" w14:textId="77777777" w:rsidR="00631810" w:rsidRPr="00397C46" w:rsidRDefault="00631810" w:rsidP="00631810">
      <w:pPr>
        <w:pStyle w:val="a5"/>
        <w:numPr>
          <w:ilvl w:val="0"/>
          <w:numId w:val="15"/>
        </w:numPr>
        <w:ind w:left="0" w:firstLine="709"/>
        <w:jc w:val="both"/>
        <w:rPr>
          <w:sz w:val="28"/>
          <w:szCs w:val="28"/>
        </w:rPr>
      </w:pPr>
      <w:r w:rsidRPr="00397C46">
        <w:rPr>
          <w:sz w:val="28"/>
          <w:szCs w:val="28"/>
        </w:rPr>
        <w:t>Тема, представление</w:t>
      </w:r>
    </w:p>
    <w:p w14:paraId="4C8446E4" w14:textId="77777777" w:rsidR="00631810" w:rsidRPr="00397C46" w:rsidRDefault="00631810" w:rsidP="00631810">
      <w:pPr>
        <w:pStyle w:val="a5"/>
        <w:numPr>
          <w:ilvl w:val="0"/>
          <w:numId w:val="15"/>
        </w:numPr>
        <w:ind w:left="0" w:firstLine="709"/>
        <w:jc w:val="both"/>
        <w:rPr>
          <w:sz w:val="28"/>
          <w:szCs w:val="28"/>
        </w:rPr>
      </w:pPr>
      <w:r w:rsidRPr="00397C46">
        <w:rPr>
          <w:sz w:val="28"/>
          <w:szCs w:val="28"/>
        </w:rPr>
        <w:t>Описание актуальности темы (научная, общественная, личная);</w:t>
      </w:r>
    </w:p>
    <w:p w14:paraId="09A0882D" w14:textId="77777777" w:rsidR="00631810" w:rsidRPr="00397C46" w:rsidRDefault="00631810" w:rsidP="00631810">
      <w:pPr>
        <w:pStyle w:val="a5"/>
        <w:numPr>
          <w:ilvl w:val="0"/>
          <w:numId w:val="15"/>
        </w:numPr>
        <w:ind w:left="0" w:firstLine="709"/>
        <w:jc w:val="both"/>
        <w:rPr>
          <w:sz w:val="28"/>
          <w:szCs w:val="28"/>
        </w:rPr>
      </w:pPr>
      <w:r w:rsidRPr="00397C46">
        <w:rPr>
          <w:sz w:val="28"/>
          <w:szCs w:val="28"/>
        </w:rPr>
        <w:t>Гипотеза</w:t>
      </w:r>
    </w:p>
    <w:p w14:paraId="6E94D6AD" w14:textId="77777777" w:rsidR="00631810" w:rsidRPr="00397C46" w:rsidRDefault="00631810" w:rsidP="00631810">
      <w:pPr>
        <w:pStyle w:val="a5"/>
        <w:numPr>
          <w:ilvl w:val="0"/>
          <w:numId w:val="15"/>
        </w:numPr>
        <w:ind w:left="0" w:firstLine="709"/>
        <w:jc w:val="both"/>
        <w:rPr>
          <w:sz w:val="28"/>
          <w:szCs w:val="28"/>
        </w:rPr>
      </w:pPr>
      <w:r w:rsidRPr="00397C46">
        <w:rPr>
          <w:sz w:val="28"/>
          <w:szCs w:val="28"/>
        </w:rPr>
        <w:t>Объект исследования, предмет исследования, методы исследования</w:t>
      </w:r>
    </w:p>
    <w:p w14:paraId="5EFC8AC1" w14:textId="77777777" w:rsidR="00631810" w:rsidRPr="00397C46" w:rsidRDefault="00631810" w:rsidP="00631810">
      <w:pPr>
        <w:pStyle w:val="a5"/>
        <w:numPr>
          <w:ilvl w:val="0"/>
          <w:numId w:val="15"/>
        </w:numPr>
        <w:ind w:left="0" w:firstLine="709"/>
        <w:jc w:val="both"/>
        <w:rPr>
          <w:sz w:val="28"/>
          <w:szCs w:val="28"/>
        </w:rPr>
      </w:pPr>
      <w:r w:rsidRPr="00397C46">
        <w:rPr>
          <w:sz w:val="28"/>
          <w:szCs w:val="28"/>
        </w:rPr>
        <w:t>Степень изученности проблемы (какие авторы, в какое время и для решения каких научных вопросов обращались к схожей теме);</w:t>
      </w:r>
    </w:p>
    <w:p w14:paraId="1963FB23" w14:textId="77777777" w:rsidR="00631810" w:rsidRPr="00397C46" w:rsidRDefault="00631810" w:rsidP="00631810">
      <w:pPr>
        <w:pStyle w:val="a5"/>
        <w:numPr>
          <w:ilvl w:val="0"/>
          <w:numId w:val="15"/>
        </w:numPr>
        <w:ind w:left="0" w:firstLine="709"/>
        <w:jc w:val="both"/>
        <w:rPr>
          <w:sz w:val="28"/>
          <w:szCs w:val="28"/>
        </w:rPr>
      </w:pPr>
      <w:r w:rsidRPr="00397C46">
        <w:rPr>
          <w:sz w:val="28"/>
          <w:szCs w:val="28"/>
        </w:rPr>
        <w:t>Цель и задачи исследования;</w:t>
      </w:r>
    </w:p>
    <w:p w14:paraId="2BA62C35" w14:textId="77777777" w:rsidR="00631810" w:rsidRPr="00397C46" w:rsidRDefault="00631810" w:rsidP="00631810">
      <w:pPr>
        <w:pStyle w:val="a5"/>
        <w:numPr>
          <w:ilvl w:val="0"/>
          <w:numId w:val="15"/>
        </w:numPr>
        <w:ind w:left="0" w:firstLine="709"/>
        <w:jc w:val="both"/>
        <w:rPr>
          <w:sz w:val="28"/>
          <w:szCs w:val="28"/>
        </w:rPr>
      </w:pPr>
      <w:r w:rsidRPr="00397C46">
        <w:rPr>
          <w:sz w:val="28"/>
          <w:szCs w:val="28"/>
        </w:rPr>
        <w:t>Главные вопросы, которые были изучены в ходе проведения исследования;</w:t>
      </w:r>
    </w:p>
    <w:p w14:paraId="20FAB377" w14:textId="77777777" w:rsidR="00631810" w:rsidRPr="00397C46" w:rsidRDefault="00631810" w:rsidP="00631810">
      <w:pPr>
        <w:pStyle w:val="a5"/>
        <w:numPr>
          <w:ilvl w:val="0"/>
          <w:numId w:val="15"/>
        </w:numPr>
        <w:ind w:left="0" w:firstLine="709"/>
        <w:jc w:val="both"/>
        <w:rPr>
          <w:sz w:val="28"/>
          <w:szCs w:val="28"/>
        </w:rPr>
      </w:pPr>
      <w:r w:rsidRPr="00397C46">
        <w:rPr>
          <w:sz w:val="28"/>
          <w:szCs w:val="28"/>
        </w:rPr>
        <w:t>Практическая значимость работы;</w:t>
      </w:r>
    </w:p>
    <w:p w14:paraId="4CC39746" w14:textId="77777777" w:rsidR="00631810" w:rsidRPr="00397C46" w:rsidRDefault="00631810" w:rsidP="00631810">
      <w:pPr>
        <w:pStyle w:val="a5"/>
        <w:numPr>
          <w:ilvl w:val="0"/>
          <w:numId w:val="15"/>
        </w:numPr>
        <w:ind w:left="0" w:firstLine="709"/>
        <w:jc w:val="both"/>
        <w:rPr>
          <w:sz w:val="28"/>
          <w:szCs w:val="28"/>
        </w:rPr>
      </w:pPr>
      <w:r w:rsidRPr="00397C46">
        <w:rPr>
          <w:sz w:val="28"/>
          <w:szCs w:val="28"/>
        </w:rPr>
        <w:lastRenderedPageBreak/>
        <w:t>Основные выводы и результаты исследования;</w:t>
      </w:r>
    </w:p>
    <w:p w14:paraId="068F375E" w14:textId="77777777" w:rsidR="00631810" w:rsidRPr="00397C46" w:rsidRDefault="00631810" w:rsidP="00631810">
      <w:pPr>
        <w:pStyle w:val="a5"/>
        <w:numPr>
          <w:ilvl w:val="0"/>
          <w:numId w:val="15"/>
        </w:numPr>
        <w:ind w:left="0" w:firstLine="709"/>
        <w:jc w:val="both"/>
        <w:rPr>
          <w:sz w:val="28"/>
          <w:szCs w:val="28"/>
        </w:rPr>
      </w:pPr>
      <w:r w:rsidRPr="00397C46">
        <w:rPr>
          <w:sz w:val="28"/>
          <w:szCs w:val="28"/>
        </w:rPr>
        <w:t>Список использованных источников, материалов и литературы, которые легли в основу исследования;</w:t>
      </w:r>
    </w:p>
    <w:p w14:paraId="3F4BC9F2" w14:textId="77777777" w:rsidR="00631810" w:rsidRPr="00397C46" w:rsidRDefault="00631810" w:rsidP="00631810">
      <w:pPr>
        <w:pStyle w:val="a5"/>
        <w:numPr>
          <w:ilvl w:val="0"/>
          <w:numId w:val="15"/>
        </w:numPr>
        <w:ind w:left="0" w:firstLine="709"/>
        <w:jc w:val="both"/>
        <w:rPr>
          <w:sz w:val="28"/>
          <w:szCs w:val="28"/>
        </w:rPr>
      </w:pPr>
      <w:r w:rsidRPr="00397C46">
        <w:rPr>
          <w:sz w:val="28"/>
          <w:szCs w:val="28"/>
        </w:rPr>
        <w:t>Благодарность аудитории за внимание.</w:t>
      </w:r>
    </w:p>
    <w:p w14:paraId="598F169D" w14:textId="77777777" w:rsidR="00631810" w:rsidRDefault="00631810" w:rsidP="00631810">
      <w:pPr>
        <w:pStyle w:val="a5"/>
        <w:shd w:val="clear" w:color="auto" w:fill="FFFFFF"/>
        <w:rPr>
          <w:sz w:val="28"/>
          <w:szCs w:val="28"/>
        </w:rPr>
      </w:pPr>
    </w:p>
    <w:p w14:paraId="61636CBC" w14:textId="3B84FD10" w:rsidR="00631810" w:rsidRPr="001117EE" w:rsidRDefault="00631810" w:rsidP="00631810">
      <w:pPr>
        <w:pStyle w:val="a5"/>
        <w:shd w:val="clear" w:color="auto" w:fill="FFFFFF"/>
        <w:rPr>
          <w:sz w:val="28"/>
          <w:szCs w:val="28"/>
        </w:rPr>
      </w:pPr>
      <w:r w:rsidRPr="001117EE">
        <w:rPr>
          <w:sz w:val="28"/>
          <w:szCs w:val="28"/>
        </w:rPr>
        <w:t xml:space="preserve">Презентация высылается на почту конференции </w:t>
      </w:r>
      <w:hyperlink r:id="rId7" w:history="1">
        <w:r w:rsidR="0061170C" w:rsidRPr="00E54DAD">
          <w:rPr>
            <w:rStyle w:val="a6"/>
            <w:sz w:val="28"/>
            <w:szCs w:val="28"/>
            <w:lang w:val="en-US"/>
          </w:rPr>
          <w:t>izvestiaippo</w:t>
        </w:r>
        <w:r w:rsidR="0061170C" w:rsidRPr="00E54DAD">
          <w:rPr>
            <w:rStyle w:val="a6"/>
            <w:sz w:val="28"/>
            <w:szCs w:val="28"/>
          </w:rPr>
          <w:t>@</w:t>
        </w:r>
        <w:r w:rsidR="0061170C" w:rsidRPr="00E54DAD">
          <w:rPr>
            <w:rStyle w:val="a6"/>
            <w:sz w:val="28"/>
            <w:szCs w:val="28"/>
            <w:lang w:val="en-US"/>
          </w:rPr>
          <w:t>gmail</w:t>
        </w:r>
        <w:r w:rsidR="0061170C" w:rsidRPr="00E54DAD">
          <w:rPr>
            <w:rStyle w:val="a6"/>
            <w:sz w:val="28"/>
            <w:szCs w:val="28"/>
          </w:rPr>
          <w:t>.</w:t>
        </w:r>
        <w:r w:rsidR="0061170C" w:rsidRPr="00E54DAD">
          <w:rPr>
            <w:rStyle w:val="a6"/>
            <w:sz w:val="28"/>
            <w:szCs w:val="28"/>
            <w:lang w:val="en-US"/>
          </w:rPr>
          <w:t>com</w:t>
        </w:r>
      </w:hyperlink>
      <w:r w:rsidR="0061170C" w:rsidRPr="0061170C">
        <w:rPr>
          <w:sz w:val="28"/>
          <w:szCs w:val="28"/>
        </w:rPr>
        <w:t xml:space="preserve"> </w:t>
      </w:r>
      <w:r w:rsidRPr="001117EE">
        <w:rPr>
          <w:sz w:val="28"/>
          <w:szCs w:val="28"/>
        </w:rPr>
        <w:t xml:space="preserve">или </w:t>
      </w:r>
      <w:r w:rsidR="0061170C">
        <w:rPr>
          <w:sz w:val="28"/>
          <w:szCs w:val="28"/>
        </w:rPr>
        <w:t>высылается ссылка на файлообменник</w:t>
      </w:r>
      <w:r w:rsidRPr="001117EE">
        <w:rPr>
          <w:sz w:val="28"/>
          <w:szCs w:val="28"/>
        </w:rPr>
        <w:t xml:space="preserve">. </w:t>
      </w:r>
    </w:p>
    <w:p w14:paraId="3E4F511F" w14:textId="77777777" w:rsidR="00631810" w:rsidRDefault="00631810" w:rsidP="00631810">
      <w:pPr>
        <w:ind w:firstLine="709"/>
        <w:jc w:val="both"/>
        <w:rPr>
          <w:sz w:val="28"/>
          <w:szCs w:val="28"/>
        </w:rPr>
      </w:pPr>
      <w:r w:rsidRPr="00E01631">
        <w:rPr>
          <w:sz w:val="28"/>
          <w:szCs w:val="28"/>
        </w:rPr>
        <w:t xml:space="preserve">Файлы называются по </w:t>
      </w:r>
      <w:r>
        <w:rPr>
          <w:sz w:val="28"/>
          <w:szCs w:val="28"/>
        </w:rPr>
        <w:t xml:space="preserve">теме доклада и </w:t>
      </w:r>
      <w:r w:rsidRPr="00E01631">
        <w:rPr>
          <w:sz w:val="28"/>
          <w:szCs w:val="28"/>
        </w:rPr>
        <w:t>фамилии автора («</w:t>
      </w:r>
      <w:r>
        <w:rPr>
          <w:sz w:val="28"/>
          <w:szCs w:val="28"/>
        </w:rPr>
        <w:t>Тема доклада…</w:t>
      </w:r>
      <w:r w:rsidRPr="00335CF8">
        <w:rPr>
          <w:bCs/>
          <w:sz w:val="28"/>
          <w:szCs w:val="28"/>
        </w:rPr>
        <w:t>Иванов</w:t>
      </w:r>
      <w:r>
        <w:rPr>
          <w:bCs/>
          <w:sz w:val="28"/>
          <w:szCs w:val="28"/>
        </w:rPr>
        <w:t xml:space="preserve"> …</w:t>
      </w:r>
      <w:r w:rsidRPr="00E01631">
        <w:rPr>
          <w:sz w:val="28"/>
          <w:szCs w:val="28"/>
        </w:rPr>
        <w:t xml:space="preserve">»). </w:t>
      </w:r>
    </w:p>
    <w:p w14:paraId="03E7F087" w14:textId="77777777" w:rsidR="00631810" w:rsidRPr="00397C46" w:rsidRDefault="00631810" w:rsidP="00631810">
      <w:pPr>
        <w:ind w:firstLine="709"/>
        <w:jc w:val="both"/>
        <w:rPr>
          <w:rStyle w:val="a6"/>
          <w:color w:val="auto"/>
          <w:sz w:val="28"/>
          <w:szCs w:val="28"/>
          <w:u w:val="none"/>
        </w:rPr>
      </w:pPr>
    </w:p>
    <w:p w14:paraId="36DF27C5" w14:textId="77777777" w:rsidR="00187CE7" w:rsidRPr="00631810" w:rsidRDefault="00187CE7" w:rsidP="00187CE7">
      <w:pPr>
        <w:ind w:right="-7" w:firstLine="709"/>
        <w:jc w:val="center"/>
        <w:rPr>
          <w:b/>
          <w:sz w:val="28"/>
          <w:szCs w:val="28"/>
        </w:rPr>
      </w:pPr>
      <w:r w:rsidRPr="00631810">
        <w:rPr>
          <w:b/>
          <w:sz w:val="28"/>
          <w:szCs w:val="28"/>
        </w:rPr>
        <w:t>Требования к оформлению статьи</w:t>
      </w:r>
    </w:p>
    <w:p w14:paraId="2A058802" w14:textId="4EC1CE96" w:rsidR="00187CE7" w:rsidRPr="00426B63" w:rsidRDefault="00187CE7" w:rsidP="00187CE7">
      <w:pPr>
        <w:ind w:right="-7" w:firstLine="709"/>
        <w:jc w:val="both"/>
        <w:rPr>
          <w:bCs/>
          <w:color w:val="000000"/>
          <w:sz w:val="28"/>
          <w:szCs w:val="28"/>
        </w:rPr>
      </w:pPr>
      <w:r w:rsidRPr="00426B63">
        <w:rPr>
          <w:bCs/>
          <w:color w:val="000000"/>
          <w:sz w:val="28"/>
          <w:szCs w:val="28"/>
        </w:rPr>
        <w:t xml:space="preserve">Объем статьи – </w:t>
      </w:r>
      <w:r>
        <w:rPr>
          <w:bCs/>
          <w:color w:val="000000"/>
          <w:sz w:val="28"/>
          <w:szCs w:val="28"/>
        </w:rPr>
        <w:t xml:space="preserve">не менее </w:t>
      </w:r>
      <w:r w:rsidRPr="00426B63">
        <w:rPr>
          <w:bCs/>
          <w:color w:val="000000"/>
          <w:sz w:val="28"/>
          <w:szCs w:val="28"/>
        </w:rPr>
        <w:t>4</w:t>
      </w:r>
      <w:r>
        <w:rPr>
          <w:bCs/>
          <w:color w:val="000000"/>
          <w:sz w:val="28"/>
          <w:szCs w:val="28"/>
        </w:rPr>
        <w:t>-х</w:t>
      </w:r>
      <w:r w:rsidRPr="00426B63">
        <w:rPr>
          <w:bCs/>
          <w:color w:val="000000"/>
          <w:sz w:val="28"/>
          <w:szCs w:val="28"/>
        </w:rPr>
        <w:t xml:space="preserve"> полных страниц текста. </w:t>
      </w:r>
    </w:p>
    <w:p w14:paraId="313F8D98" w14:textId="77777777" w:rsidR="00187CE7" w:rsidRPr="00426B63" w:rsidRDefault="00187CE7" w:rsidP="00187CE7">
      <w:pPr>
        <w:ind w:right="-7" w:firstLine="709"/>
        <w:jc w:val="both"/>
        <w:rPr>
          <w:bCs/>
          <w:color w:val="000000"/>
          <w:sz w:val="28"/>
          <w:szCs w:val="28"/>
        </w:rPr>
      </w:pPr>
      <w:r w:rsidRPr="00426B63">
        <w:rPr>
          <w:bCs/>
          <w:color w:val="000000"/>
          <w:sz w:val="28"/>
          <w:szCs w:val="28"/>
        </w:rPr>
        <w:t>Оригинальность текста – не менее 75%.</w:t>
      </w:r>
    </w:p>
    <w:p w14:paraId="6E27C407" w14:textId="77777777" w:rsidR="00187CE7" w:rsidRPr="00426B63" w:rsidRDefault="00187CE7" w:rsidP="00187CE7">
      <w:pPr>
        <w:ind w:right="-7" w:firstLine="709"/>
        <w:jc w:val="both"/>
        <w:rPr>
          <w:bCs/>
          <w:color w:val="000000"/>
          <w:sz w:val="28"/>
          <w:szCs w:val="28"/>
        </w:rPr>
      </w:pPr>
      <w:r w:rsidRPr="00426B63">
        <w:rPr>
          <w:bCs/>
          <w:color w:val="000000"/>
          <w:sz w:val="28"/>
          <w:szCs w:val="28"/>
        </w:rPr>
        <w:t>Правила оформления:</w:t>
      </w:r>
      <w:r>
        <w:rPr>
          <w:bCs/>
          <w:color w:val="000000"/>
          <w:sz w:val="28"/>
          <w:szCs w:val="28"/>
        </w:rPr>
        <w:t xml:space="preserve"> </w:t>
      </w:r>
      <w:r w:rsidRPr="00426B63">
        <w:rPr>
          <w:bCs/>
          <w:color w:val="000000"/>
          <w:sz w:val="28"/>
          <w:szCs w:val="28"/>
        </w:rPr>
        <w:t>поля – 20 мм со всех сторон; шрифт</w:t>
      </w:r>
      <w:r w:rsidRPr="00710AFB">
        <w:rPr>
          <w:bCs/>
          <w:color w:val="000000"/>
          <w:sz w:val="28"/>
          <w:szCs w:val="28"/>
        </w:rPr>
        <w:t xml:space="preserve"> </w:t>
      </w:r>
      <w:r w:rsidRPr="00426B63">
        <w:rPr>
          <w:bCs/>
          <w:color w:val="000000"/>
          <w:sz w:val="28"/>
          <w:szCs w:val="28"/>
          <w:lang w:val="en-US"/>
        </w:rPr>
        <w:t>Times</w:t>
      </w:r>
      <w:r w:rsidRPr="00710AFB">
        <w:rPr>
          <w:bCs/>
          <w:color w:val="000000"/>
          <w:sz w:val="28"/>
          <w:szCs w:val="28"/>
        </w:rPr>
        <w:t xml:space="preserve"> </w:t>
      </w:r>
      <w:r w:rsidRPr="00426B63">
        <w:rPr>
          <w:bCs/>
          <w:color w:val="000000"/>
          <w:sz w:val="28"/>
          <w:szCs w:val="28"/>
          <w:lang w:val="en-US"/>
        </w:rPr>
        <w:t>New</w:t>
      </w:r>
      <w:r w:rsidRPr="00710AFB">
        <w:rPr>
          <w:bCs/>
          <w:color w:val="000000"/>
          <w:sz w:val="28"/>
          <w:szCs w:val="28"/>
        </w:rPr>
        <w:t xml:space="preserve"> </w:t>
      </w:r>
      <w:r w:rsidRPr="00426B63">
        <w:rPr>
          <w:bCs/>
          <w:color w:val="000000"/>
          <w:sz w:val="28"/>
          <w:szCs w:val="28"/>
          <w:lang w:val="en-US"/>
        </w:rPr>
        <w:t>Roman</w:t>
      </w:r>
      <w:r w:rsidRPr="00710AFB">
        <w:rPr>
          <w:bCs/>
          <w:color w:val="000000"/>
          <w:sz w:val="28"/>
          <w:szCs w:val="28"/>
        </w:rPr>
        <w:t xml:space="preserve">, </w:t>
      </w:r>
      <w:r w:rsidRPr="00426B63">
        <w:rPr>
          <w:bCs/>
          <w:color w:val="000000"/>
          <w:sz w:val="28"/>
          <w:szCs w:val="28"/>
        </w:rPr>
        <w:t>кегль</w:t>
      </w:r>
      <w:r w:rsidRPr="00710AFB">
        <w:rPr>
          <w:bCs/>
          <w:color w:val="000000"/>
          <w:sz w:val="28"/>
          <w:szCs w:val="28"/>
        </w:rPr>
        <w:t xml:space="preserve"> – 14; </w:t>
      </w:r>
      <w:r w:rsidRPr="00426B63">
        <w:rPr>
          <w:bCs/>
          <w:color w:val="000000"/>
          <w:sz w:val="28"/>
          <w:szCs w:val="28"/>
        </w:rPr>
        <w:t>через 1,5 интервал;</w:t>
      </w:r>
      <w:r>
        <w:rPr>
          <w:bCs/>
          <w:color w:val="000000"/>
          <w:sz w:val="28"/>
          <w:szCs w:val="28"/>
        </w:rPr>
        <w:t xml:space="preserve"> </w:t>
      </w:r>
      <w:r w:rsidRPr="00426B63">
        <w:rPr>
          <w:bCs/>
          <w:color w:val="000000"/>
          <w:sz w:val="28"/>
          <w:szCs w:val="28"/>
        </w:rPr>
        <w:t>отступ 1,25.</w:t>
      </w:r>
    </w:p>
    <w:p w14:paraId="06982926" w14:textId="77777777" w:rsidR="00187CE7" w:rsidRPr="00426B63" w:rsidRDefault="00187CE7" w:rsidP="00187CE7">
      <w:pPr>
        <w:ind w:right="-7" w:firstLine="709"/>
        <w:jc w:val="both"/>
        <w:rPr>
          <w:bCs/>
          <w:color w:val="000000"/>
          <w:sz w:val="28"/>
          <w:szCs w:val="28"/>
        </w:rPr>
      </w:pPr>
      <w:r w:rsidRPr="00426B63">
        <w:rPr>
          <w:bCs/>
          <w:color w:val="000000"/>
          <w:sz w:val="28"/>
          <w:szCs w:val="28"/>
        </w:rPr>
        <w:t>Структура текста:</w:t>
      </w:r>
    </w:p>
    <w:p w14:paraId="166F39CD" w14:textId="77777777" w:rsidR="00187CE7" w:rsidRPr="00426B63" w:rsidRDefault="00187CE7" w:rsidP="00187CE7">
      <w:pPr>
        <w:numPr>
          <w:ilvl w:val="0"/>
          <w:numId w:val="6"/>
        </w:numPr>
        <w:tabs>
          <w:tab w:val="left" w:pos="-567"/>
        </w:tabs>
        <w:ind w:left="0" w:right="-7" w:firstLine="709"/>
        <w:jc w:val="both"/>
        <w:rPr>
          <w:bCs/>
          <w:color w:val="000000"/>
          <w:sz w:val="28"/>
          <w:szCs w:val="28"/>
        </w:rPr>
      </w:pPr>
      <w:r w:rsidRPr="00426B63">
        <w:rPr>
          <w:bCs/>
          <w:color w:val="000000"/>
          <w:sz w:val="28"/>
          <w:szCs w:val="28"/>
        </w:rPr>
        <w:t>инициалы, фамилия – выравнивание по правому краю, полужирный, курсив;</w:t>
      </w:r>
    </w:p>
    <w:p w14:paraId="44091A48" w14:textId="77777777" w:rsidR="00187CE7" w:rsidRPr="00426B63" w:rsidRDefault="00187CE7" w:rsidP="00187CE7">
      <w:pPr>
        <w:numPr>
          <w:ilvl w:val="0"/>
          <w:numId w:val="6"/>
        </w:numPr>
        <w:tabs>
          <w:tab w:val="left" w:pos="-567"/>
        </w:tabs>
        <w:ind w:left="0" w:right="-7" w:firstLine="709"/>
        <w:jc w:val="both"/>
        <w:rPr>
          <w:bCs/>
          <w:color w:val="000000"/>
          <w:sz w:val="28"/>
          <w:szCs w:val="28"/>
        </w:rPr>
      </w:pPr>
      <w:r w:rsidRPr="00426B63">
        <w:rPr>
          <w:bCs/>
          <w:color w:val="000000"/>
          <w:sz w:val="28"/>
          <w:szCs w:val="28"/>
        </w:rPr>
        <w:t>ученая степень, ученое звание – выравнивание по правому краю, курсив;</w:t>
      </w:r>
    </w:p>
    <w:p w14:paraId="2C420776" w14:textId="77777777" w:rsidR="00187CE7" w:rsidRPr="00426B63" w:rsidRDefault="00187CE7" w:rsidP="00187CE7">
      <w:pPr>
        <w:numPr>
          <w:ilvl w:val="0"/>
          <w:numId w:val="6"/>
        </w:numPr>
        <w:tabs>
          <w:tab w:val="left" w:pos="-567"/>
        </w:tabs>
        <w:ind w:left="0" w:right="-7" w:firstLine="709"/>
        <w:jc w:val="both"/>
        <w:rPr>
          <w:bCs/>
          <w:color w:val="000000"/>
          <w:sz w:val="28"/>
          <w:szCs w:val="28"/>
        </w:rPr>
      </w:pPr>
      <w:r w:rsidRPr="00426B63">
        <w:rPr>
          <w:bCs/>
          <w:color w:val="000000"/>
          <w:sz w:val="28"/>
          <w:szCs w:val="28"/>
        </w:rPr>
        <w:t>должность, название организации – выравнивание по правому краю, курсив;</w:t>
      </w:r>
    </w:p>
    <w:p w14:paraId="7C250265" w14:textId="77777777" w:rsidR="00187CE7" w:rsidRPr="00710AFB" w:rsidRDefault="00187CE7" w:rsidP="00187CE7">
      <w:pPr>
        <w:numPr>
          <w:ilvl w:val="0"/>
          <w:numId w:val="6"/>
        </w:numPr>
        <w:tabs>
          <w:tab w:val="left" w:pos="-567"/>
        </w:tabs>
        <w:ind w:left="0" w:right="-7" w:firstLine="709"/>
        <w:jc w:val="both"/>
        <w:rPr>
          <w:bCs/>
          <w:color w:val="000000"/>
          <w:sz w:val="28"/>
          <w:szCs w:val="28"/>
        </w:rPr>
      </w:pPr>
      <w:r>
        <w:rPr>
          <w:bCs/>
          <w:color w:val="000000"/>
          <w:sz w:val="28"/>
          <w:szCs w:val="28"/>
        </w:rPr>
        <w:t>е</w:t>
      </w:r>
      <w:r w:rsidRPr="00426B63">
        <w:rPr>
          <w:bCs/>
          <w:color w:val="000000"/>
          <w:sz w:val="28"/>
          <w:szCs w:val="28"/>
        </w:rPr>
        <w:t>-</w:t>
      </w:r>
      <w:r w:rsidRPr="00426B63">
        <w:rPr>
          <w:bCs/>
          <w:color w:val="000000"/>
          <w:sz w:val="28"/>
          <w:szCs w:val="28"/>
          <w:lang w:val="en-US"/>
        </w:rPr>
        <w:t>mail</w:t>
      </w:r>
      <w:r w:rsidRPr="00426B63">
        <w:rPr>
          <w:bCs/>
          <w:color w:val="000000"/>
          <w:sz w:val="28"/>
          <w:szCs w:val="28"/>
        </w:rPr>
        <w:t xml:space="preserve"> – выравнивание по правому краю;</w:t>
      </w:r>
    </w:p>
    <w:p w14:paraId="32D9D64D" w14:textId="50C80D9B" w:rsidR="00187CE7" w:rsidRPr="00426B63" w:rsidRDefault="00187CE7" w:rsidP="00187CE7">
      <w:pPr>
        <w:numPr>
          <w:ilvl w:val="0"/>
          <w:numId w:val="6"/>
        </w:numPr>
        <w:tabs>
          <w:tab w:val="left" w:pos="-567"/>
        </w:tabs>
        <w:ind w:left="0" w:right="-7" w:firstLine="709"/>
        <w:jc w:val="both"/>
        <w:rPr>
          <w:bCs/>
          <w:color w:val="000000"/>
          <w:sz w:val="28"/>
          <w:szCs w:val="28"/>
        </w:rPr>
      </w:pPr>
      <w:r w:rsidRPr="00426B63">
        <w:rPr>
          <w:bCs/>
          <w:color w:val="000000"/>
          <w:sz w:val="28"/>
          <w:szCs w:val="28"/>
        </w:rPr>
        <w:t xml:space="preserve">заголовок: (до </w:t>
      </w:r>
      <w:r w:rsidR="00631810" w:rsidRPr="00426B63">
        <w:rPr>
          <w:bCs/>
          <w:color w:val="000000"/>
          <w:sz w:val="28"/>
          <w:szCs w:val="28"/>
        </w:rPr>
        <w:t>12–</w:t>
      </w:r>
      <w:proofErr w:type="gramStart"/>
      <w:r w:rsidR="00631810" w:rsidRPr="00426B63">
        <w:rPr>
          <w:bCs/>
          <w:color w:val="000000"/>
          <w:sz w:val="28"/>
          <w:szCs w:val="28"/>
        </w:rPr>
        <w:t xml:space="preserve">14 </w:t>
      </w:r>
      <w:r w:rsidRPr="00426B63">
        <w:rPr>
          <w:bCs/>
          <w:color w:val="000000"/>
          <w:sz w:val="28"/>
          <w:szCs w:val="28"/>
        </w:rPr>
        <w:t xml:space="preserve"> слов</w:t>
      </w:r>
      <w:proofErr w:type="gramEnd"/>
      <w:r w:rsidRPr="00426B63">
        <w:rPr>
          <w:bCs/>
          <w:color w:val="000000"/>
          <w:sz w:val="28"/>
          <w:szCs w:val="28"/>
        </w:rPr>
        <w:t>) выравнивание по центру, заглавными буквами, полужирный;</w:t>
      </w:r>
    </w:p>
    <w:p w14:paraId="69FF1A51" w14:textId="77777777" w:rsidR="00187CE7" w:rsidRPr="00426B63" w:rsidRDefault="00187CE7" w:rsidP="00187CE7">
      <w:pPr>
        <w:numPr>
          <w:ilvl w:val="0"/>
          <w:numId w:val="6"/>
        </w:numPr>
        <w:tabs>
          <w:tab w:val="left" w:pos="-567"/>
        </w:tabs>
        <w:ind w:left="0" w:right="-7" w:firstLine="709"/>
        <w:jc w:val="both"/>
        <w:rPr>
          <w:bCs/>
          <w:color w:val="000000"/>
          <w:sz w:val="28"/>
          <w:szCs w:val="28"/>
        </w:rPr>
      </w:pPr>
      <w:r w:rsidRPr="00426B63">
        <w:rPr>
          <w:bCs/>
          <w:color w:val="000000"/>
          <w:sz w:val="28"/>
          <w:szCs w:val="28"/>
        </w:rPr>
        <w:t>краткая аннотация – до 5 строк;</w:t>
      </w:r>
    </w:p>
    <w:p w14:paraId="7AA1872A" w14:textId="77777777" w:rsidR="00187CE7" w:rsidRPr="00426B63" w:rsidRDefault="00187CE7" w:rsidP="00187CE7">
      <w:pPr>
        <w:numPr>
          <w:ilvl w:val="0"/>
          <w:numId w:val="6"/>
        </w:numPr>
        <w:tabs>
          <w:tab w:val="left" w:pos="-567"/>
        </w:tabs>
        <w:ind w:left="0" w:right="-7" w:firstLine="709"/>
        <w:jc w:val="both"/>
        <w:rPr>
          <w:bCs/>
          <w:color w:val="000000"/>
          <w:sz w:val="28"/>
          <w:szCs w:val="28"/>
        </w:rPr>
      </w:pPr>
      <w:r w:rsidRPr="00426B63">
        <w:rPr>
          <w:bCs/>
          <w:color w:val="000000"/>
          <w:sz w:val="28"/>
          <w:szCs w:val="28"/>
        </w:rPr>
        <w:t>ключевые слова – 4–5 слов;</w:t>
      </w:r>
    </w:p>
    <w:p w14:paraId="21CB4C1F" w14:textId="77777777" w:rsidR="00187CE7" w:rsidRPr="00426B63" w:rsidRDefault="00187CE7" w:rsidP="00187CE7">
      <w:pPr>
        <w:numPr>
          <w:ilvl w:val="0"/>
          <w:numId w:val="6"/>
        </w:numPr>
        <w:tabs>
          <w:tab w:val="left" w:pos="-567"/>
        </w:tabs>
        <w:ind w:left="0" w:right="-7" w:firstLine="709"/>
        <w:jc w:val="both"/>
        <w:rPr>
          <w:bCs/>
          <w:color w:val="000000"/>
          <w:sz w:val="28"/>
          <w:szCs w:val="28"/>
          <w:u w:val="single"/>
        </w:rPr>
      </w:pPr>
      <w:r w:rsidRPr="00426B63">
        <w:rPr>
          <w:bCs/>
          <w:color w:val="000000"/>
          <w:sz w:val="28"/>
          <w:szCs w:val="28"/>
        </w:rPr>
        <w:t>основной текст (формат абзаца основного текста: отступ первой строки на 1,25 см, выравнивание по ширине);</w:t>
      </w:r>
      <w:r w:rsidRPr="00426B63">
        <w:rPr>
          <w:bCs/>
          <w:color w:val="000000"/>
          <w:sz w:val="28"/>
          <w:szCs w:val="28"/>
          <w:u w:val="single"/>
        </w:rPr>
        <w:t xml:space="preserve"> </w:t>
      </w:r>
    </w:p>
    <w:p w14:paraId="0F341077" w14:textId="77777777" w:rsidR="00187CE7" w:rsidRPr="00426B63" w:rsidRDefault="00187CE7" w:rsidP="00187CE7">
      <w:pPr>
        <w:numPr>
          <w:ilvl w:val="0"/>
          <w:numId w:val="6"/>
        </w:numPr>
        <w:tabs>
          <w:tab w:val="left" w:pos="-567"/>
        </w:tabs>
        <w:ind w:left="0" w:right="-7" w:firstLine="709"/>
        <w:jc w:val="both"/>
        <w:rPr>
          <w:bCs/>
          <w:color w:val="000000"/>
          <w:sz w:val="28"/>
          <w:szCs w:val="28"/>
          <w:u w:val="single"/>
        </w:rPr>
      </w:pPr>
      <w:r w:rsidRPr="00426B63">
        <w:rPr>
          <w:bCs/>
          <w:color w:val="000000"/>
          <w:sz w:val="28"/>
          <w:szCs w:val="28"/>
        </w:rPr>
        <w:t xml:space="preserve">ссылки на список литературы только сквозные (внутри текста) в квадратных скобках по образцу [1: с. 4]; </w:t>
      </w:r>
    </w:p>
    <w:p w14:paraId="5B68587B" w14:textId="77777777" w:rsidR="00187CE7" w:rsidRPr="00426B63" w:rsidRDefault="00187CE7" w:rsidP="00187CE7">
      <w:pPr>
        <w:numPr>
          <w:ilvl w:val="0"/>
          <w:numId w:val="6"/>
        </w:numPr>
        <w:tabs>
          <w:tab w:val="left" w:pos="-567"/>
        </w:tabs>
        <w:ind w:left="0" w:right="-7" w:firstLine="709"/>
        <w:jc w:val="both"/>
        <w:rPr>
          <w:bCs/>
          <w:color w:val="000000"/>
          <w:sz w:val="28"/>
          <w:szCs w:val="28"/>
        </w:rPr>
      </w:pPr>
      <w:r w:rsidRPr="00426B63">
        <w:rPr>
          <w:bCs/>
          <w:color w:val="000000"/>
          <w:sz w:val="28"/>
          <w:szCs w:val="28"/>
        </w:rPr>
        <w:t>источники (не более 5) в списке располагаются по алфавиту, ФИО автора (или первое слово названия) выделяются курсивом, оформляются в соответствии с правилами библиографического описания и требованиями к научным публикациям;</w:t>
      </w:r>
    </w:p>
    <w:p w14:paraId="4D1749D0" w14:textId="77777777" w:rsidR="00187CE7" w:rsidRPr="0052353C" w:rsidRDefault="00187CE7" w:rsidP="00187CE7">
      <w:pPr>
        <w:numPr>
          <w:ilvl w:val="0"/>
          <w:numId w:val="6"/>
        </w:numPr>
        <w:tabs>
          <w:tab w:val="left" w:pos="-567"/>
        </w:tabs>
        <w:ind w:left="0" w:right="-7" w:firstLine="709"/>
        <w:jc w:val="both"/>
        <w:rPr>
          <w:bCs/>
          <w:color w:val="000000"/>
          <w:sz w:val="28"/>
          <w:szCs w:val="28"/>
        </w:rPr>
      </w:pPr>
      <w:r w:rsidRPr="00426B63">
        <w:rPr>
          <w:bCs/>
          <w:color w:val="000000"/>
          <w:sz w:val="28"/>
          <w:szCs w:val="28"/>
        </w:rPr>
        <w:t xml:space="preserve">таблицы, схемы, рисунки </w:t>
      </w:r>
      <w:r>
        <w:rPr>
          <w:bCs/>
          <w:color w:val="000000"/>
          <w:sz w:val="28"/>
          <w:szCs w:val="28"/>
        </w:rPr>
        <w:t xml:space="preserve">необходимо подготовить отдельными файлами в формате </w:t>
      </w:r>
      <w:r>
        <w:rPr>
          <w:bCs/>
          <w:color w:val="000000"/>
          <w:sz w:val="28"/>
          <w:szCs w:val="28"/>
          <w:lang w:val="en-US"/>
        </w:rPr>
        <w:t>jpg</w:t>
      </w:r>
      <w:r w:rsidRPr="00426B63">
        <w:rPr>
          <w:bCs/>
          <w:color w:val="000000"/>
          <w:sz w:val="28"/>
          <w:szCs w:val="28"/>
        </w:rPr>
        <w:t>.</w:t>
      </w:r>
    </w:p>
    <w:p w14:paraId="11779651" w14:textId="76E08E75" w:rsidR="00187CE7" w:rsidRPr="0052353C" w:rsidRDefault="00187CE7" w:rsidP="00187CE7">
      <w:pPr>
        <w:tabs>
          <w:tab w:val="left" w:pos="-567"/>
        </w:tabs>
        <w:ind w:right="-7" w:firstLine="709"/>
        <w:jc w:val="center"/>
        <w:rPr>
          <w:b/>
          <w:color w:val="000000"/>
          <w:sz w:val="28"/>
          <w:szCs w:val="28"/>
        </w:rPr>
      </w:pPr>
      <w:r w:rsidRPr="0052353C">
        <w:rPr>
          <w:b/>
          <w:color w:val="000000"/>
          <w:sz w:val="28"/>
          <w:szCs w:val="28"/>
        </w:rPr>
        <w:t>Требования к содержанию</w:t>
      </w:r>
      <w:r w:rsidR="004F74E7">
        <w:rPr>
          <w:b/>
          <w:color w:val="000000"/>
          <w:sz w:val="28"/>
          <w:szCs w:val="28"/>
        </w:rPr>
        <w:t xml:space="preserve"> (рекомендации)</w:t>
      </w:r>
    </w:p>
    <w:p w14:paraId="33CE6E87" w14:textId="303C5642" w:rsidR="00187CE7" w:rsidRPr="0052353C" w:rsidRDefault="00187CE7" w:rsidP="00187CE7">
      <w:pPr>
        <w:tabs>
          <w:tab w:val="left" w:pos="-567"/>
        </w:tabs>
        <w:ind w:right="-7" w:firstLine="709"/>
        <w:jc w:val="both"/>
        <w:rPr>
          <w:bCs/>
          <w:color w:val="000000"/>
          <w:sz w:val="28"/>
          <w:szCs w:val="28"/>
        </w:rPr>
      </w:pPr>
      <w:r w:rsidRPr="00AC7763">
        <w:rPr>
          <w:bCs/>
          <w:color w:val="000000"/>
          <w:sz w:val="28"/>
          <w:szCs w:val="28"/>
        </w:rPr>
        <w:t xml:space="preserve">Аннотация должна содержать </w:t>
      </w:r>
      <w:proofErr w:type="gramStart"/>
      <w:r w:rsidR="00BA4953">
        <w:rPr>
          <w:bCs/>
          <w:color w:val="000000"/>
          <w:sz w:val="28"/>
          <w:szCs w:val="28"/>
        </w:rPr>
        <w:t>50</w:t>
      </w:r>
      <w:r w:rsidRPr="00AC7763">
        <w:rPr>
          <w:bCs/>
          <w:color w:val="000000"/>
          <w:sz w:val="28"/>
          <w:szCs w:val="28"/>
        </w:rPr>
        <w:t>-200</w:t>
      </w:r>
      <w:proofErr w:type="gramEnd"/>
      <w:r w:rsidRPr="00AC7763">
        <w:rPr>
          <w:bCs/>
          <w:color w:val="000000"/>
          <w:sz w:val="28"/>
          <w:szCs w:val="28"/>
        </w:rPr>
        <w:t xml:space="preserve"> слов (4-8 предложений). </w:t>
      </w:r>
      <w:r w:rsidRPr="0052353C">
        <w:rPr>
          <w:bCs/>
          <w:color w:val="000000"/>
          <w:sz w:val="28"/>
          <w:szCs w:val="28"/>
        </w:rPr>
        <w:t xml:space="preserve">Указывается </w:t>
      </w:r>
      <w:r w:rsidRPr="00AC7763">
        <w:rPr>
          <w:bCs/>
          <w:color w:val="000000"/>
          <w:sz w:val="28"/>
          <w:szCs w:val="28"/>
        </w:rPr>
        <w:t>цель работы</w:t>
      </w:r>
      <w:r w:rsidRPr="0052353C">
        <w:rPr>
          <w:bCs/>
          <w:color w:val="000000"/>
          <w:sz w:val="28"/>
          <w:szCs w:val="28"/>
        </w:rPr>
        <w:t xml:space="preserve"> </w:t>
      </w:r>
      <w:r w:rsidRPr="00AC7763">
        <w:rPr>
          <w:bCs/>
          <w:color w:val="000000"/>
          <w:sz w:val="28"/>
          <w:szCs w:val="28"/>
        </w:rPr>
        <w:t>и основной вывод (на</w:t>
      </w:r>
      <w:r w:rsidRPr="0052353C">
        <w:rPr>
          <w:bCs/>
          <w:color w:val="000000"/>
          <w:sz w:val="28"/>
          <w:szCs w:val="28"/>
        </w:rPr>
        <w:t xml:space="preserve"> </w:t>
      </w:r>
      <w:r w:rsidRPr="00AC7763">
        <w:rPr>
          <w:bCs/>
          <w:color w:val="000000"/>
          <w:sz w:val="28"/>
          <w:szCs w:val="28"/>
        </w:rPr>
        <w:t>подразделы аннотацию разбивать не надо)</w:t>
      </w:r>
      <w:r w:rsidRPr="0052353C">
        <w:rPr>
          <w:bCs/>
          <w:color w:val="000000"/>
          <w:sz w:val="28"/>
          <w:szCs w:val="28"/>
        </w:rPr>
        <w:t xml:space="preserve">. </w:t>
      </w:r>
      <w:r w:rsidRPr="00AC7763">
        <w:rPr>
          <w:bCs/>
          <w:color w:val="000000"/>
          <w:sz w:val="28"/>
          <w:szCs w:val="28"/>
        </w:rPr>
        <w:t xml:space="preserve">В аннотации не допускается цитирование. Аббревиатуры должны быть расшифрованы. </w:t>
      </w:r>
    </w:p>
    <w:p w14:paraId="1173075D" w14:textId="77777777" w:rsidR="00187CE7" w:rsidRDefault="00187CE7" w:rsidP="00187CE7">
      <w:pPr>
        <w:tabs>
          <w:tab w:val="left" w:pos="-567"/>
        </w:tabs>
        <w:ind w:right="-7" w:firstLine="709"/>
        <w:jc w:val="both"/>
        <w:rPr>
          <w:sz w:val="28"/>
          <w:szCs w:val="28"/>
        </w:rPr>
      </w:pPr>
      <w:r w:rsidRPr="0052353C">
        <w:rPr>
          <w:bCs/>
          <w:color w:val="000000"/>
          <w:sz w:val="28"/>
          <w:szCs w:val="28"/>
        </w:rPr>
        <w:t>П</w:t>
      </w:r>
      <w:r w:rsidRPr="00AC7763">
        <w:rPr>
          <w:bCs/>
          <w:color w:val="000000"/>
          <w:sz w:val="28"/>
          <w:szCs w:val="28"/>
        </w:rPr>
        <w:t xml:space="preserve">осле аннотации должны быть представлены </w:t>
      </w:r>
      <w:proofErr w:type="gramStart"/>
      <w:r w:rsidRPr="00AC7763">
        <w:rPr>
          <w:bCs/>
          <w:color w:val="000000"/>
          <w:sz w:val="28"/>
          <w:szCs w:val="28"/>
        </w:rPr>
        <w:t>3-5</w:t>
      </w:r>
      <w:proofErr w:type="gramEnd"/>
      <w:r w:rsidRPr="00AC7763">
        <w:rPr>
          <w:bCs/>
          <w:color w:val="000000"/>
          <w:sz w:val="28"/>
          <w:szCs w:val="28"/>
        </w:rPr>
        <w:t xml:space="preserve"> ключевых</w:t>
      </w:r>
      <w:r w:rsidRPr="00AC7763">
        <w:rPr>
          <w:color w:val="000000"/>
          <w:sz w:val="28"/>
          <w:szCs w:val="28"/>
        </w:rPr>
        <w:t xml:space="preserve"> слов</w:t>
      </w:r>
      <w:r w:rsidRPr="0052353C">
        <w:rPr>
          <w:sz w:val="28"/>
          <w:szCs w:val="28"/>
        </w:rPr>
        <w:t xml:space="preserve"> </w:t>
      </w:r>
      <w:r w:rsidRPr="00AC7763">
        <w:rPr>
          <w:sz w:val="28"/>
          <w:szCs w:val="28"/>
        </w:rPr>
        <w:t>или словосочетаний</w:t>
      </w:r>
      <w:r w:rsidRPr="00AC7763">
        <w:rPr>
          <w:color w:val="000000"/>
          <w:sz w:val="28"/>
          <w:szCs w:val="28"/>
        </w:rPr>
        <w:t xml:space="preserve">, которые </w:t>
      </w:r>
      <w:r w:rsidRPr="00AC7763">
        <w:rPr>
          <w:sz w:val="28"/>
          <w:szCs w:val="28"/>
        </w:rPr>
        <w:t>не используются в названии статьи</w:t>
      </w:r>
      <w:r w:rsidRPr="0052353C">
        <w:rPr>
          <w:sz w:val="28"/>
          <w:szCs w:val="28"/>
        </w:rPr>
        <w:t>.</w:t>
      </w:r>
    </w:p>
    <w:p w14:paraId="04EE37DB" w14:textId="77777777" w:rsidR="00187CE7" w:rsidRPr="0052353C" w:rsidRDefault="00187CE7" w:rsidP="00187CE7">
      <w:pPr>
        <w:tabs>
          <w:tab w:val="left" w:pos="-567"/>
        </w:tabs>
        <w:ind w:right="-7" w:firstLine="709"/>
        <w:jc w:val="both"/>
        <w:rPr>
          <w:rFonts w:ascii="Times" w:hAnsi="Times"/>
          <w:color w:val="000000"/>
          <w:sz w:val="28"/>
          <w:szCs w:val="28"/>
        </w:rPr>
      </w:pPr>
      <w:r w:rsidRPr="00AC7763">
        <w:rPr>
          <w:rFonts w:ascii="Times" w:hAnsi="Times"/>
          <w:color w:val="000000"/>
          <w:sz w:val="28"/>
          <w:szCs w:val="28"/>
        </w:rPr>
        <w:lastRenderedPageBreak/>
        <w:t xml:space="preserve">Основной текст статьи рекомендуется разбить на </w:t>
      </w:r>
      <w:proofErr w:type="spellStart"/>
      <w:r w:rsidRPr="00AC7763">
        <w:rPr>
          <w:rFonts w:ascii="Times" w:hAnsi="Times"/>
          <w:color w:val="000000"/>
          <w:sz w:val="28"/>
          <w:szCs w:val="28"/>
        </w:rPr>
        <w:t>подглавы</w:t>
      </w:r>
      <w:proofErr w:type="spellEnd"/>
      <w:r w:rsidRPr="00AC7763">
        <w:rPr>
          <w:rFonts w:ascii="Times" w:hAnsi="Times"/>
          <w:color w:val="000000"/>
          <w:sz w:val="28"/>
          <w:szCs w:val="28"/>
        </w:rPr>
        <w:t xml:space="preserve"> или придерживаться </w:t>
      </w:r>
      <w:r w:rsidRPr="0052353C">
        <w:rPr>
          <w:rFonts w:ascii="Times" w:hAnsi="Times"/>
          <w:color w:val="000000"/>
          <w:sz w:val="28"/>
          <w:szCs w:val="28"/>
        </w:rPr>
        <w:t>следующей</w:t>
      </w:r>
      <w:r w:rsidRPr="00AC7763">
        <w:rPr>
          <w:rFonts w:ascii="Times" w:hAnsi="Times"/>
          <w:color w:val="000000"/>
          <w:sz w:val="28"/>
          <w:szCs w:val="28"/>
        </w:rPr>
        <w:t xml:space="preserve"> логической структуры при написании: </w:t>
      </w:r>
    </w:p>
    <w:p w14:paraId="41E18175" w14:textId="77777777" w:rsidR="00187CE7" w:rsidRPr="0052353C" w:rsidRDefault="00187CE7" w:rsidP="00187CE7">
      <w:pPr>
        <w:pStyle w:val="a5"/>
        <w:numPr>
          <w:ilvl w:val="0"/>
          <w:numId w:val="10"/>
        </w:numPr>
        <w:ind w:left="0" w:firstLine="709"/>
        <w:jc w:val="both"/>
        <w:rPr>
          <w:sz w:val="28"/>
          <w:szCs w:val="28"/>
        </w:rPr>
      </w:pPr>
      <w:r w:rsidRPr="0052353C">
        <w:rPr>
          <w:rFonts w:ascii="Times" w:hAnsi="Times"/>
          <w:i/>
          <w:iCs/>
          <w:color w:val="000000"/>
          <w:sz w:val="28"/>
          <w:szCs w:val="28"/>
        </w:rPr>
        <w:t xml:space="preserve">Введение </w:t>
      </w:r>
      <w:r w:rsidRPr="0052353C">
        <w:rPr>
          <w:sz w:val="28"/>
          <w:szCs w:val="28"/>
        </w:rPr>
        <w:t>должно состоять из 2 частей (специально их выделять не надо, но выстроить текст надо с учетом этого): сначала идет описание проблемы исследования (но не сводите проблематику только к России, желательно брать шире)  и затем обзор источников (лучше опираться на отечественные и зарубежные исследования за последние 5-10 лет; в разделе Обсуждение вернуться к этим источникам и сравнить ваши результаты с указанными исследованиями); затем желательно указать гипотезу исследования.</w:t>
      </w:r>
    </w:p>
    <w:p w14:paraId="0330487D" w14:textId="77777777" w:rsidR="00187CE7" w:rsidRPr="0052353C" w:rsidRDefault="00187CE7" w:rsidP="00187CE7">
      <w:pPr>
        <w:pStyle w:val="a5"/>
        <w:numPr>
          <w:ilvl w:val="0"/>
          <w:numId w:val="10"/>
        </w:numPr>
        <w:ind w:left="0" w:firstLine="709"/>
        <w:jc w:val="both"/>
        <w:rPr>
          <w:sz w:val="28"/>
          <w:szCs w:val="28"/>
        </w:rPr>
      </w:pPr>
      <w:r w:rsidRPr="0052353C">
        <w:rPr>
          <w:i/>
          <w:iCs/>
          <w:sz w:val="28"/>
          <w:szCs w:val="28"/>
        </w:rPr>
        <w:t>Методы</w:t>
      </w:r>
      <w:r w:rsidRPr="0052353C">
        <w:rPr>
          <w:sz w:val="28"/>
          <w:szCs w:val="28"/>
        </w:rPr>
        <w:t xml:space="preserve"> - независимо от того, эмпирическое исследование или основано на вторичных данных, необходимо указать методы исследования: описать, почему выбраны именно эти методы, структурировать их, описать процесс сбора информации. Если анализировалась литература, в разделе акцент сделать на том, как отбирали источники, по каким критериям, за какой период, почему было отдано предпочтение тому или иному типу источников. Если было эмпирическое исследование (например, опрос), описать подробно, как он проводился. Затем описать, как обрабатывалась полученная информация.</w:t>
      </w:r>
    </w:p>
    <w:p w14:paraId="6E5994DC" w14:textId="77777777" w:rsidR="00187CE7" w:rsidRPr="0052353C" w:rsidRDefault="00187CE7" w:rsidP="00187CE7">
      <w:pPr>
        <w:pStyle w:val="a5"/>
        <w:numPr>
          <w:ilvl w:val="0"/>
          <w:numId w:val="10"/>
        </w:numPr>
        <w:ind w:left="0" w:firstLine="709"/>
        <w:jc w:val="both"/>
        <w:rPr>
          <w:sz w:val="28"/>
          <w:szCs w:val="28"/>
        </w:rPr>
      </w:pPr>
      <w:r w:rsidRPr="00196182">
        <w:rPr>
          <w:i/>
          <w:iCs/>
          <w:sz w:val="28"/>
          <w:szCs w:val="28"/>
        </w:rPr>
        <w:t>Результаты исследования:</w:t>
      </w:r>
      <w:r w:rsidRPr="0052353C">
        <w:rPr>
          <w:sz w:val="28"/>
          <w:szCs w:val="28"/>
        </w:rPr>
        <w:t xml:space="preserve"> основной акцент на менее очевидных результатах. Можно добавить таблицы или рисунки. </w:t>
      </w:r>
    </w:p>
    <w:p w14:paraId="7DB0B7A1" w14:textId="77777777" w:rsidR="00187CE7" w:rsidRPr="0052353C" w:rsidRDefault="00187CE7" w:rsidP="00187CE7">
      <w:pPr>
        <w:pStyle w:val="a5"/>
        <w:numPr>
          <w:ilvl w:val="0"/>
          <w:numId w:val="10"/>
        </w:numPr>
        <w:ind w:left="0" w:firstLine="709"/>
        <w:jc w:val="both"/>
        <w:rPr>
          <w:sz w:val="28"/>
          <w:szCs w:val="28"/>
        </w:rPr>
      </w:pPr>
      <w:r w:rsidRPr="00196182">
        <w:rPr>
          <w:i/>
          <w:iCs/>
          <w:sz w:val="28"/>
          <w:szCs w:val="28"/>
        </w:rPr>
        <w:t>Обсуждение результатов:</w:t>
      </w:r>
      <w:r w:rsidRPr="0052353C">
        <w:rPr>
          <w:sz w:val="28"/>
          <w:szCs w:val="28"/>
        </w:rPr>
        <w:t xml:space="preserve"> сравнить полученные результаты с международным опытом или другими исследованиями, выдвинуть предложения по</w:t>
      </w:r>
      <w:r>
        <w:rPr>
          <w:sz w:val="28"/>
          <w:szCs w:val="28"/>
        </w:rPr>
        <w:t xml:space="preserve"> </w:t>
      </w:r>
      <w:r w:rsidRPr="0052353C">
        <w:rPr>
          <w:sz w:val="28"/>
          <w:szCs w:val="28"/>
        </w:rPr>
        <w:t>изменению/совершенствованию/внедрению. Рекомендуется проводить сравнение с</w:t>
      </w:r>
      <w:r>
        <w:rPr>
          <w:sz w:val="28"/>
          <w:szCs w:val="28"/>
        </w:rPr>
        <w:t xml:space="preserve"> </w:t>
      </w:r>
      <w:r w:rsidRPr="0052353C">
        <w:rPr>
          <w:sz w:val="28"/>
          <w:szCs w:val="28"/>
        </w:rPr>
        <w:t>источниками, которые описывались в обзоре литературы (в чем сходства,</w:t>
      </w:r>
      <w:r>
        <w:rPr>
          <w:sz w:val="28"/>
          <w:szCs w:val="28"/>
        </w:rPr>
        <w:t xml:space="preserve"> </w:t>
      </w:r>
      <w:r w:rsidRPr="0052353C">
        <w:rPr>
          <w:sz w:val="28"/>
          <w:szCs w:val="28"/>
        </w:rPr>
        <w:t>отличия).</w:t>
      </w:r>
    </w:p>
    <w:p w14:paraId="7F81880E" w14:textId="77777777" w:rsidR="00187CE7" w:rsidRPr="0052353C" w:rsidRDefault="00187CE7" w:rsidP="00187CE7">
      <w:pPr>
        <w:pStyle w:val="a5"/>
        <w:numPr>
          <w:ilvl w:val="0"/>
          <w:numId w:val="10"/>
        </w:numPr>
        <w:ind w:left="0" w:firstLine="709"/>
        <w:jc w:val="both"/>
        <w:rPr>
          <w:sz w:val="28"/>
          <w:szCs w:val="28"/>
        </w:rPr>
      </w:pPr>
      <w:r w:rsidRPr="00196182">
        <w:rPr>
          <w:i/>
          <w:iCs/>
          <w:sz w:val="28"/>
          <w:szCs w:val="28"/>
        </w:rPr>
        <w:t>Заключение.</w:t>
      </w:r>
      <w:r w:rsidRPr="0052353C">
        <w:rPr>
          <w:sz w:val="28"/>
          <w:szCs w:val="28"/>
        </w:rPr>
        <w:t xml:space="preserve"> Достаточно </w:t>
      </w:r>
      <w:proofErr w:type="gramStart"/>
      <w:r w:rsidRPr="0052353C">
        <w:rPr>
          <w:sz w:val="28"/>
          <w:szCs w:val="28"/>
        </w:rPr>
        <w:t>2-3</w:t>
      </w:r>
      <w:proofErr w:type="gramEnd"/>
      <w:r w:rsidRPr="0052353C">
        <w:rPr>
          <w:sz w:val="28"/>
          <w:szCs w:val="28"/>
        </w:rPr>
        <w:t xml:space="preserve"> абзацев. В разделе описываются результаты</w:t>
      </w:r>
      <w:r>
        <w:rPr>
          <w:sz w:val="28"/>
          <w:szCs w:val="28"/>
        </w:rPr>
        <w:t xml:space="preserve"> </w:t>
      </w:r>
      <w:r w:rsidRPr="0052353C">
        <w:rPr>
          <w:sz w:val="28"/>
          <w:szCs w:val="28"/>
        </w:rPr>
        <w:t>исследования, их интерпретация и выводы. Авторы должны объяснить, как</w:t>
      </w:r>
      <w:r>
        <w:rPr>
          <w:sz w:val="28"/>
          <w:szCs w:val="28"/>
        </w:rPr>
        <w:t xml:space="preserve"> </w:t>
      </w:r>
      <w:r w:rsidRPr="0052353C">
        <w:rPr>
          <w:sz w:val="28"/>
          <w:szCs w:val="28"/>
        </w:rPr>
        <w:t>результаты связаны с основной выдвигаемой ими гипотезой, и дать краткое</w:t>
      </w:r>
      <w:r>
        <w:rPr>
          <w:sz w:val="28"/>
          <w:szCs w:val="28"/>
        </w:rPr>
        <w:t xml:space="preserve"> </w:t>
      </w:r>
      <w:r w:rsidRPr="0052353C">
        <w:rPr>
          <w:sz w:val="28"/>
          <w:szCs w:val="28"/>
        </w:rPr>
        <w:t>описание значимости выводов, в особенности по отношению к предыдущим</w:t>
      </w:r>
      <w:r>
        <w:rPr>
          <w:sz w:val="28"/>
          <w:szCs w:val="28"/>
        </w:rPr>
        <w:t xml:space="preserve"> </w:t>
      </w:r>
      <w:r w:rsidRPr="0052353C">
        <w:rPr>
          <w:sz w:val="28"/>
          <w:szCs w:val="28"/>
        </w:rPr>
        <w:t>исследованиям, а также важность для дальнейших исследований, обозначить</w:t>
      </w:r>
      <w:r>
        <w:rPr>
          <w:sz w:val="28"/>
          <w:szCs w:val="28"/>
        </w:rPr>
        <w:t xml:space="preserve"> </w:t>
      </w:r>
      <w:r w:rsidRPr="0052353C">
        <w:rPr>
          <w:sz w:val="28"/>
          <w:szCs w:val="28"/>
        </w:rPr>
        <w:t>ограничения исследования.</w:t>
      </w:r>
    </w:p>
    <w:p w14:paraId="274D88EF" w14:textId="77777777" w:rsidR="00187CE7" w:rsidRPr="0052353C" w:rsidRDefault="00187CE7" w:rsidP="00187CE7">
      <w:pPr>
        <w:pStyle w:val="a5"/>
        <w:numPr>
          <w:ilvl w:val="0"/>
          <w:numId w:val="10"/>
        </w:numPr>
        <w:ind w:left="0" w:firstLine="709"/>
        <w:jc w:val="both"/>
        <w:rPr>
          <w:sz w:val="28"/>
          <w:szCs w:val="28"/>
        </w:rPr>
      </w:pPr>
      <w:r w:rsidRPr="00196182">
        <w:rPr>
          <w:rFonts w:ascii="Times" w:hAnsi="Times"/>
          <w:i/>
          <w:iCs/>
          <w:color w:val="000000"/>
          <w:sz w:val="28"/>
          <w:szCs w:val="28"/>
        </w:rPr>
        <w:t>Б</w:t>
      </w:r>
      <w:r w:rsidRPr="00AC7763">
        <w:rPr>
          <w:rFonts w:ascii="Times" w:hAnsi="Times"/>
          <w:i/>
          <w:iCs/>
          <w:color w:val="000000"/>
          <w:sz w:val="28"/>
          <w:szCs w:val="28"/>
        </w:rPr>
        <w:t xml:space="preserve">лагодарности </w:t>
      </w:r>
      <w:r w:rsidRPr="00AC7763">
        <w:rPr>
          <w:rFonts w:ascii="Times" w:hAnsi="Times"/>
          <w:color w:val="000000"/>
          <w:sz w:val="28"/>
          <w:szCs w:val="28"/>
        </w:rPr>
        <w:t>(этот раздел нужен, если необходимо указать, что статья подготовлена в рамках гранта, поблагодарить коллег, которые не являются авторами статьи, но при их содействии проводилось исследование)</w:t>
      </w:r>
      <w:r w:rsidRPr="0052353C">
        <w:rPr>
          <w:rFonts w:ascii="Times" w:hAnsi="Times"/>
          <w:color w:val="000000"/>
          <w:sz w:val="28"/>
          <w:szCs w:val="28"/>
        </w:rPr>
        <w:t>.</w:t>
      </w:r>
    </w:p>
    <w:p w14:paraId="648AF870" w14:textId="77777777" w:rsidR="00187CE7" w:rsidRPr="0052353C" w:rsidRDefault="00187CE7" w:rsidP="00187CE7">
      <w:pPr>
        <w:pStyle w:val="a5"/>
        <w:numPr>
          <w:ilvl w:val="0"/>
          <w:numId w:val="10"/>
        </w:numPr>
        <w:ind w:left="0" w:firstLine="709"/>
        <w:jc w:val="both"/>
        <w:rPr>
          <w:sz w:val="28"/>
          <w:szCs w:val="28"/>
        </w:rPr>
      </w:pPr>
      <w:r w:rsidRPr="00196182">
        <w:rPr>
          <w:rFonts w:ascii="Times" w:hAnsi="Times"/>
          <w:i/>
          <w:iCs/>
          <w:color w:val="000000"/>
          <w:sz w:val="28"/>
          <w:szCs w:val="28"/>
        </w:rPr>
        <w:t>П</w:t>
      </w:r>
      <w:r w:rsidRPr="00AC7763">
        <w:rPr>
          <w:rFonts w:ascii="Times" w:hAnsi="Times"/>
          <w:i/>
          <w:iCs/>
          <w:color w:val="000000"/>
          <w:sz w:val="28"/>
          <w:szCs w:val="28"/>
        </w:rPr>
        <w:t xml:space="preserve">римечание </w:t>
      </w:r>
      <w:r w:rsidRPr="0052353C">
        <w:rPr>
          <w:rFonts w:ascii="Times" w:hAnsi="Times"/>
          <w:color w:val="000000"/>
          <w:sz w:val="28"/>
          <w:szCs w:val="28"/>
        </w:rPr>
        <w:t xml:space="preserve">- </w:t>
      </w:r>
      <w:r w:rsidRPr="00AC7763">
        <w:rPr>
          <w:rFonts w:ascii="Times" w:hAnsi="Times"/>
          <w:color w:val="000000"/>
          <w:sz w:val="28"/>
          <w:szCs w:val="28"/>
        </w:rPr>
        <w:t>при необходимости</w:t>
      </w:r>
      <w:r w:rsidRPr="0052353C">
        <w:rPr>
          <w:rFonts w:ascii="Times" w:hAnsi="Times"/>
          <w:color w:val="000000"/>
          <w:sz w:val="28"/>
          <w:szCs w:val="28"/>
        </w:rPr>
        <w:t>.</w:t>
      </w:r>
    </w:p>
    <w:p w14:paraId="4269C2B2" w14:textId="77777777" w:rsidR="00187CE7" w:rsidRPr="0052353C" w:rsidRDefault="00187CE7" w:rsidP="00187CE7">
      <w:pPr>
        <w:pStyle w:val="a5"/>
        <w:numPr>
          <w:ilvl w:val="0"/>
          <w:numId w:val="10"/>
        </w:numPr>
        <w:ind w:left="0" w:firstLine="709"/>
        <w:jc w:val="both"/>
        <w:rPr>
          <w:sz w:val="28"/>
          <w:szCs w:val="28"/>
        </w:rPr>
      </w:pPr>
      <w:r w:rsidRPr="00196182">
        <w:rPr>
          <w:i/>
          <w:iCs/>
          <w:sz w:val="28"/>
          <w:szCs w:val="28"/>
        </w:rPr>
        <w:t>Список литературы</w:t>
      </w:r>
      <w:r w:rsidRPr="0052353C">
        <w:rPr>
          <w:sz w:val="28"/>
          <w:szCs w:val="28"/>
        </w:rPr>
        <w:t xml:space="preserve"> рекомендуется</w:t>
      </w:r>
      <w:r w:rsidRPr="0052353C">
        <w:rPr>
          <w:rFonts w:ascii="Times" w:hAnsi="Times"/>
          <w:color w:val="000000"/>
          <w:sz w:val="28"/>
          <w:szCs w:val="28"/>
        </w:rPr>
        <w:t xml:space="preserve"> </w:t>
      </w:r>
      <w:r w:rsidRPr="00AC7763">
        <w:rPr>
          <w:rFonts w:ascii="Times" w:hAnsi="Times"/>
          <w:color w:val="000000"/>
          <w:sz w:val="28"/>
          <w:szCs w:val="28"/>
        </w:rPr>
        <w:t xml:space="preserve">оформить по российским требованиям, например по ГОСТ Р </w:t>
      </w:r>
      <w:proofErr w:type="gramStart"/>
      <w:r w:rsidRPr="00AC7763">
        <w:rPr>
          <w:rFonts w:ascii="Times" w:hAnsi="Times"/>
          <w:color w:val="000000"/>
          <w:sz w:val="28"/>
          <w:szCs w:val="28"/>
        </w:rPr>
        <w:t>7.0.5-2008</w:t>
      </w:r>
      <w:proofErr w:type="gramEnd"/>
      <w:r w:rsidRPr="0052353C">
        <w:rPr>
          <w:sz w:val="28"/>
          <w:szCs w:val="28"/>
        </w:rPr>
        <w:t xml:space="preserve">.  </w:t>
      </w:r>
      <w:r w:rsidRPr="00AC7763">
        <w:rPr>
          <w:rFonts w:ascii="Times" w:hAnsi="Times"/>
          <w:color w:val="000000"/>
          <w:sz w:val="28"/>
          <w:szCs w:val="28"/>
        </w:rPr>
        <w:t>При заимствовании материала из других источников ссылка на эти источники обязательна.</w:t>
      </w:r>
      <w:r w:rsidRPr="0052353C">
        <w:rPr>
          <w:rFonts w:ascii="Times" w:hAnsi="Times"/>
          <w:color w:val="000000"/>
          <w:sz w:val="28"/>
          <w:szCs w:val="28"/>
        </w:rPr>
        <w:t xml:space="preserve"> </w:t>
      </w:r>
      <w:r w:rsidRPr="0052353C">
        <w:rPr>
          <w:sz w:val="28"/>
          <w:szCs w:val="28"/>
        </w:rPr>
        <w:t xml:space="preserve">Источники должны быть не старше, чем за последние 10 лет, желательно с использованием работы из </w:t>
      </w:r>
      <w:proofErr w:type="spellStart"/>
      <w:r w:rsidRPr="0052353C">
        <w:rPr>
          <w:sz w:val="28"/>
          <w:szCs w:val="28"/>
        </w:rPr>
        <w:t>Scopus</w:t>
      </w:r>
      <w:proofErr w:type="spellEnd"/>
      <w:r w:rsidRPr="0052353C">
        <w:rPr>
          <w:sz w:val="28"/>
          <w:szCs w:val="28"/>
        </w:rPr>
        <w:t xml:space="preserve"> и WOS (так как это показывает, насколько работа ориентируется на международные, а не</w:t>
      </w:r>
      <w:r w:rsidRPr="0052353C">
        <w:rPr>
          <w:sz w:val="28"/>
          <w:szCs w:val="28"/>
        </w:rPr>
        <w:br/>
        <w:t>локальные исследования).</w:t>
      </w:r>
    </w:p>
    <w:p w14:paraId="6E5EF09E" w14:textId="1DE9A199" w:rsidR="00187CE7" w:rsidRDefault="00187CE7" w:rsidP="00187CE7">
      <w:pPr>
        <w:ind w:firstLine="709"/>
        <w:jc w:val="both"/>
        <w:rPr>
          <w:rFonts w:ascii="Times" w:hAnsi="Times"/>
          <w:color w:val="000000"/>
          <w:sz w:val="28"/>
          <w:szCs w:val="28"/>
        </w:rPr>
      </w:pPr>
      <w:r w:rsidRPr="00AC7763">
        <w:rPr>
          <w:rFonts w:ascii="Times" w:hAnsi="Times"/>
          <w:color w:val="000000"/>
          <w:sz w:val="28"/>
          <w:szCs w:val="28"/>
        </w:rPr>
        <w:lastRenderedPageBreak/>
        <w:t>Текст может содержать таблицы, подписи к которым должны приводиться над таблицей с выравниванием по ширине.</w:t>
      </w:r>
    </w:p>
    <w:p w14:paraId="26E91F1C" w14:textId="585B354F" w:rsidR="008148B2" w:rsidRDefault="008148B2" w:rsidP="00187CE7">
      <w:pPr>
        <w:ind w:firstLine="709"/>
        <w:jc w:val="both"/>
        <w:rPr>
          <w:rFonts w:ascii="Times" w:hAnsi="Times"/>
          <w:color w:val="000000"/>
          <w:sz w:val="28"/>
          <w:szCs w:val="28"/>
        </w:rPr>
      </w:pPr>
    </w:p>
    <w:p w14:paraId="60BFECBB" w14:textId="77777777" w:rsidR="008148B2" w:rsidRPr="00E01631" w:rsidRDefault="008148B2" w:rsidP="008148B2">
      <w:pPr>
        <w:ind w:firstLine="709"/>
        <w:jc w:val="both"/>
        <w:rPr>
          <w:sz w:val="28"/>
          <w:szCs w:val="28"/>
        </w:rPr>
      </w:pPr>
      <w:r>
        <w:rPr>
          <w:sz w:val="28"/>
          <w:szCs w:val="28"/>
        </w:rPr>
        <w:t>Стоимость публикации составляет</w:t>
      </w:r>
      <w:r w:rsidRPr="00E01631">
        <w:rPr>
          <w:sz w:val="28"/>
          <w:szCs w:val="28"/>
        </w:rPr>
        <w:t xml:space="preserve"> </w:t>
      </w:r>
      <w:r>
        <w:rPr>
          <w:sz w:val="28"/>
          <w:szCs w:val="28"/>
        </w:rPr>
        <w:t>25</w:t>
      </w:r>
      <w:r w:rsidRPr="00E01631">
        <w:rPr>
          <w:sz w:val="28"/>
          <w:szCs w:val="28"/>
        </w:rPr>
        <w:t xml:space="preserve">0 рублей за одну печатную </w:t>
      </w:r>
      <w:r w:rsidRPr="00335CF8">
        <w:rPr>
          <w:sz w:val="28"/>
          <w:szCs w:val="28"/>
        </w:rPr>
        <w:t>страницу текста и принимается после подтверждения получения материалов в случае их соответствия требованиям. Реквизиты для оплаты будут сообщены отдельным письмом.  Копия квитанции об оплате оргвзноса на публикацию и рассылку сборника материалов конференции («Иванов квитанция»)</w:t>
      </w:r>
      <w:r w:rsidRPr="00E01631">
        <w:rPr>
          <w:sz w:val="28"/>
          <w:szCs w:val="28"/>
        </w:rPr>
        <w:t xml:space="preserve"> </w:t>
      </w:r>
      <w:r>
        <w:rPr>
          <w:sz w:val="28"/>
          <w:szCs w:val="28"/>
        </w:rPr>
        <w:t>прикрепляется ко второму письму.</w:t>
      </w:r>
    </w:p>
    <w:p w14:paraId="3E19041F" w14:textId="77777777" w:rsidR="008148B2" w:rsidRPr="00AC7763" w:rsidRDefault="008148B2" w:rsidP="00187CE7">
      <w:pPr>
        <w:ind w:firstLine="709"/>
        <w:jc w:val="both"/>
        <w:rPr>
          <w:sz w:val="28"/>
          <w:szCs w:val="28"/>
        </w:rPr>
      </w:pPr>
    </w:p>
    <w:p w14:paraId="34BA7E7D" w14:textId="77777777" w:rsidR="00187CE7" w:rsidRDefault="00187CE7" w:rsidP="00187CE7">
      <w:pPr>
        <w:ind w:left="-567" w:right="-7" w:firstLine="425"/>
        <w:jc w:val="both"/>
      </w:pPr>
    </w:p>
    <w:p w14:paraId="5EE5CDD8" w14:textId="77777777" w:rsidR="00F21A92" w:rsidRPr="00BA4953" w:rsidRDefault="00F21A92" w:rsidP="00F21A92">
      <w:pPr>
        <w:pStyle w:val="a3"/>
        <w:spacing w:before="0" w:beforeAutospacing="0" w:after="0" w:afterAutospacing="0" w:line="276" w:lineRule="auto"/>
        <w:ind w:firstLine="709"/>
        <w:jc w:val="both"/>
        <w:rPr>
          <w:sz w:val="28"/>
          <w:szCs w:val="28"/>
          <w:shd w:val="clear" w:color="auto" w:fill="FFFFFF"/>
        </w:rPr>
      </w:pPr>
      <w:r w:rsidRPr="00741138">
        <w:rPr>
          <w:sz w:val="28"/>
          <w:szCs w:val="28"/>
          <w:shd w:val="clear" w:color="auto" w:fill="FFFFFF"/>
        </w:rPr>
        <w:t>Для регистрации на конференцию необходимо заполнить форму по ссылке:</w:t>
      </w:r>
    </w:p>
    <w:p w14:paraId="1B5D0E17" w14:textId="36FDD914" w:rsidR="00BD06EA" w:rsidRPr="00BD06EA" w:rsidRDefault="00000000" w:rsidP="00F21A92">
      <w:pPr>
        <w:spacing w:before="100" w:beforeAutospacing="1" w:after="240"/>
        <w:rPr>
          <w:sz w:val="32"/>
          <w:szCs w:val="32"/>
        </w:rPr>
      </w:pPr>
      <w:hyperlink r:id="rId8" w:history="1">
        <w:r w:rsidR="00BD06EA" w:rsidRPr="00BD06EA">
          <w:rPr>
            <w:rStyle w:val="a6"/>
            <w:sz w:val="32"/>
            <w:szCs w:val="32"/>
          </w:rPr>
          <w:t>https://forms.yandex.ru/cloud/6605a3b8068ff00f5d6b3ef7/</w:t>
        </w:r>
      </w:hyperlink>
    </w:p>
    <w:p w14:paraId="5CF95A49" w14:textId="71531517" w:rsidR="00BA4953" w:rsidRPr="007E2349" w:rsidRDefault="00AD5634" w:rsidP="00F21A92">
      <w:pPr>
        <w:spacing w:before="100" w:beforeAutospacing="1" w:after="240"/>
        <w:rPr>
          <w:rFonts w:eastAsia="Calibri"/>
          <w:sz w:val="32"/>
          <w:szCs w:val="32"/>
          <w:shd w:val="clear" w:color="auto" w:fill="FFFFFF"/>
        </w:rPr>
      </w:pPr>
      <w:r w:rsidRPr="007E2349">
        <w:rPr>
          <w:rFonts w:eastAsia="Calibri"/>
          <w:sz w:val="32"/>
          <w:szCs w:val="32"/>
          <w:shd w:val="clear" w:color="auto" w:fill="FFFFFF"/>
        </w:rPr>
        <w:t xml:space="preserve"> </w:t>
      </w:r>
    </w:p>
    <w:p w14:paraId="710C7197" w14:textId="0F7D8238" w:rsidR="00306B3F" w:rsidRPr="0061170C" w:rsidRDefault="00F21A92" w:rsidP="00F21A92">
      <w:pPr>
        <w:spacing w:before="100" w:beforeAutospacing="1" w:after="240"/>
        <w:rPr>
          <w:rStyle w:val="a6"/>
          <w:rFonts w:eastAsia="Calibri"/>
          <w:color w:val="auto"/>
          <w:sz w:val="36"/>
          <w:szCs w:val="36"/>
          <w:u w:val="none"/>
          <w:shd w:val="clear" w:color="auto" w:fill="FFFFFF"/>
        </w:rPr>
      </w:pPr>
      <w:r w:rsidRPr="0061170C">
        <w:rPr>
          <w:sz w:val="28"/>
          <w:szCs w:val="28"/>
        </w:rPr>
        <w:t>Электронная почта конференции</w:t>
      </w:r>
      <w:r w:rsidRPr="0061170C">
        <w:rPr>
          <w:sz w:val="36"/>
          <w:szCs w:val="36"/>
        </w:rPr>
        <w:t xml:space="preserve">: </w:t>
      </w:r>
      <w:hyperlink r:id="rId9" w:history="1">
        <w:r w:rsidRPr="0061170C">
          <w:rPr>
            <w:rStyle w:val="a6"/>
            <w:sz w:val="36"/>
            <w:szCs w:val="36"/>
            <w:lang w:val="en-US"/>
          </w:rPr>
          <w:t>izvestiaippo</w:t>
        </w:r>
        <w:r w:rsidRPr="0061170C">
          <w:rPr>
            <w:rStyle w:val="a6"/>
            <w:sz w:val="36"/>
            <w:szCs w:val="36"/>
          </w:rPr>
          <w:t>@</w:t>
        </w:r>
        <w:r w:rsidRPr="0061170C">
          <w:rPr>
            <w:rStyle w:val="a6"/>
            <w:sz w:val="36"/>
            <w:szCs w:val="36"/>
            <w:lang w:val="en-US"/>
          </w:rPr>
          <w:t>gmail</w:t>
        </w:r>
        <w:r w:rsidRPr="0061170C">
          <w:rPr>
            <w:rStyle w:val="a6"/>
            <w:sz w:val="36"/>
            <w:szCs w:val="36"/>
          </w:rPr>
          <w:t>.</w:t>
        </w:r>
        <w:r w:rsidRPr="0061170C">
          <w:rPr>
            <w:rStyle w:val="a6"/>
            <w:sz w:val="36"/>
            <w:szCs w:val="36"/>
            <w:lang w:val="en-US"/>
          </w:rPr>
          <w:t>com</w:t>
        </w:r>
      </w:hyperlink>
    </w:p>
    <w:p w14:paraId="386D4CDB" w14:textId="65098858" w:rsidR="00C234F1" w:rsidRDefault="00C234F1" w:rsidP="001117EE">
      <w:pPr>
        <w:ind w:right="-7" w:firstLine="709"/>
        <w:jc w:val="center"/>
        <w:rPr>
          <w:b/>
          <w:sz w:val="28"/>
          <w:szCs w:val="28"/>
        </w:rPr>
      </w:pPr>
    </w:p>
    <w:p w14:paraId="39C09267" w14:textId="2BBD4B9E" w:rsidR="00BA4953" w:rsidRDefault="00BA4953" w:rsidP="001117EE">
      <w:pPr>
        <w:ind w:right="-7" w:firstLine="709"/>
        <w:jc w:val="center"/>
        <w:rPr>
          <w:b/>
          <w:sz w:val="28"/>
          <w:szCs w:val="28"/>
        </w:rPr>
      </w:pPr>
    </w:p>
    <w:p w14:paraId="180AA9D8" w14:textId="77777777" w:rsidR="00BA4953" w:rsidRDefault="00BA4953" w:rsidP="001117EE">
      <w:pPr>
        <w:ind w:right="-7" w:firstLine="709"/>
        <w:jc w:val="center"/>
        <w:rPr>
          <w:b/>
          <w:sz w:val="28"/>
          <w:szCs w:val="28"/>
        </w:rPr>
      </w:pPr>
    </w:p>
    <w:p w14:paraId="2CA776B6" w14:textId="77777777" w:rsidR="00397C46" w:rsidRPr="00397C46" w:rsidRDefault="00397C46" w:rsidP="00BA4953">
      <w:pPr>
        <w:jc w:val="both"/>
        <w:rPr>
          <w:rStyle w:val="a6"/>
          <w:color w:val="auto"/>
          <w:sz w:val="28"/>
          <w:szCs w:val="28"/>
          <w:u w:val="none"/>
        </w:rPr>
      </w:pPr>
    </w:p>
    <w:p w14:paraId="609C1530" w14:textId="77777777" w:rsidR="00F21A92" w:rsidRDefault="00F21A92" w:rsidP="002A66A4">
      <w:pPr>
        <w:ind w:left="-567" w:right="-7" w:firstLine="425"/>
        <w:jc w:val="both"/>
      </w:pPr>
    </w:p>
    <w:sectPr w:rsidR="00F21A92" w:rsidSect="00831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altName w:val="Cambria"/>
    <w:panose1 w:val="00000500000000020000"/>
    <w:charset w:val="00"/>
    <w:family w:val="auto"/>
    <w:pitch w:val="variable"/>
    <w:sig w:usb0="E00002FF" w:usb1="5000205A"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346"/>
    <w:multiLevelType w:val="hybridMultilevel"/>
    <w:tmpl w:val="CD6E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2418B"/>
    <w:multiLevelType w:val="hybridMultilevel"/>
    <w:tmpl w:val="274E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4582A"/>
    <w:multiLevelType w:val="hybridMultilevel"/>
    <w:tmpl w:val="6CE0467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03E21202"/>
    <w:multiLevelType w:val="hybridMultilevel"/>
    <w:tmpl w:val="6CE0467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09D968F2"/>
    <w:multiLevelType w:val="hybridMultilevel"/>
    <w:tmpl w:val="CDCC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8609AE"/>
    <w:multiLevelType w:val="hybridMultilevel"/>
    <w:tmpl w:val="6CE046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F9555D"/>
    <w:multiLevelType w:val="hybridMultilevel"/>
    <w:tmpl w:val="476ED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F513C8"/>
    <w:multiLevelType w:val="hybridMultilevel"/>
    <w:tmpl w:val="593234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6F274F"/>
    <w:multiLevelType w:val="hybridMultilevel"/>
    <w:tmpl w:val="886AB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BD0967"/>
    <w:multiLevelType w:val="hybridMultilevel"/>
    <w:tmpl w:val="BD28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372A7"/>
    <w:multiLevelType w:val="singleLevel"/>
    <w:tmpl w:val="165E7AF2"/>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346739D"/>
    <w:multiLevelType w:val="hybridMultilevel"/>
    <w:tmpl w:val="A8044708"/>
    <w:lvl w:ilvl="0" w:tplc="5498BC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7A5BAE"/>
    <w:multiLevelType w:val="multilevel"/>
    <w:tmpl w:val="D73E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4357D5"/>
    <w:multiLevelType w:val="hybridMultilevel"/>
    <w:tmpl w:val="B4E06998"/>
    <w:lvl w:ilvl="0" w:tplc="75C0CD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D51D5"/>
    <w:multiLevelType w:val="hybridMultilevel"/>
    <w:tmpl w:val="B05E91DC"/>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576486"/>
    <w:multiLevelType w:val="singleLevel"/>
    <w:tmpl w:val="145EAAD6"/>
    <w:lvl w:ilvl="0">
      <w:start w:val="9"/>
      <w:numFmt w:val="bullet"/>
      <w:lvlText w:val="−"/>
      <w:lvlJc w:val="left"/>
      <w:pPr>
        <w:tabs>
          <w:tab w:val="num" w:pos="1069"/>
        </w:tabs>
        <w:ind w:left="1069" w:hanging="360"/>
      </w:pPr>
      <w:rPr>
        <w:rFonts w:ascii="Times New Roman" w:hAnsi="Times New Roman" w:hint="default"/>
      </w:rPr>
    </w:lvl>
  </w:abstractNum>
  <w:abstractNum w:abstractNumId="16" w15:restartNumberingAfterBreak="0">
    <w:nsid w:val="52DE4798"/>
    <w:multiLevelType w:val="hybridMultilevel"/>
    <w:tmpl w:val="7C287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D30964"/>
    <w:multiLevelType w:val="hybridMultilevel"/>
    <w:tmpl w:val="C54A521E"/>
    <w:lvl w:ilvl="0" w:tplc="145EAAD6">
      <w:start w:val="9"/>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012D05"/>
    <w:multiLevelType w:val="hybridMultilevel"/>
    <w:tmpl w:val="7076CEAA"/>
    <w:lvl w:ilvl="0" w:tplc="0419000F">
      <w:start w:val="1"/>
      <w:numFmt w:val="decimal"/>
      <w:lvlText w:val="%1."/>
      <w:lvlJc w:val="left"/>
      <w:pPr>
        <w:ind w:left="29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3F72DD5"/>
    <w:multiLevelType w:val="hybridMultilevel"/>
    <w:tmpl w:val="E30E3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4632E3"/>
    <w:multiLevelType w:val="hybridMultilevel"/>
    <w:tmpl w:val="9E4C63A8"/>
    <w:lvl w:ilvl="0" w:tplc="8F009EEE">
      <w:numFmt w:val="bullet"/>
      <w:lvlText w:val="·"/>
      <w:lvlJc w:val="left"/>
      <w:pPr>
        <w:ind w:left="720" w:hanging="360"/>
      </w:pPr>
      <w:rPr>
        <w:rFonts w:ascii="Times" w:eastAsia="Times New Roman" w:hAnsi="Times" w:hint="default"/>
        <w:color w:val="000000"/>
        <w:sz w:val="27"/>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1092124">
    <w:abstractNumId w:val="19"/>
  </w:num>
  <w:num w:numId="2" w16cid:durableId="716710166">
    <w:abstractNumId w:val="18"/>
  </w:num>
  <w:num w:numId="3" w16cid:durableId="1737434524">
    <w:abstractNumId w:val="11"/>
  </w:num>
  <w:num w:numId="4" w16cid:durableId="1039403935">
    <w:abstractNumId w:val="10"/>
  </w:num>
  <w:num w:numId="5" w16cid:durableId="1997028255">
    <w:abstractNumId w:val="15"/>
  </w:num>
  <w:num w:numId="6" w16cid:durableId="1812600573">
    <w:abstractNumId w:val="17"/>
  </w:num>
  <w:num w:numId="7" w16cid:durableId="2137217126">
    <w:abstractNumId w:val="0"/>
  </w:num>
  <w:num w:numId="8" w16cid:durableId="1263994713">
    <w:abstractNumId w:val="4"/>
  </w:num>
  <w:num w:numId="9" w16cid:durableId="1705059867">
    <w:abstractNumId w:val="13"/>
  </w:num>
  <w:num w:numId="10" w16cid:durableId="687951739">
    <w:abstractNumId w:val="9"/>
  </w:num>
  <w:num w:numId="11" w16cid:durableId="429358184">
    <w:abstractNumId w:val="20"/>
  </w:num>
  <w:num w:numId="12" w16cid:durableId="1941134699">
    <w:abstractNumId w:val="1"/>
  </w:num>
  <w:num w:numId="13" w16cid:durableId="1936404998">
    <w:abstractNumId w:val="5"/>
  </w:num>
  <w:num w:numId="14" w16cid:durableId="643317292">
    <w:abstractNumId w:val="3"/>
  </w:num>
  <w:num w:numId="15" w16cid:durableId="2070958217">
    <w:abstractNumId w:val="2"/>
  </w:num>
  <w:num w:numId="16" w16cid:durableId="167842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866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0454881">
    <w:abstractNumId w:val="16"/>
  </w:num>
  <w:num w:numId="19" w16cid:durableId="746193514">
    <w:abstractNumId w:val="14"/>
  </w:num>
  <w:num w:numId="20" w16cid:durableId="2095583967">
    <w:abstractNumId w:val="8"/>
  </w:num>
  <w:num w:numId="21" w16cid:durableId="4414569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96"/>
    <w:rsid w:val="000120CC"/>
    <w:rsid w:val="00012C95"/>
    <w:rsid w:val="00021724"/>
    <w:rsid w:val="00034826"/>
    <w:rsid w:val="00036EF5"/>
    <w:rsid w:val="00042135"/>
    <w:rsid w:val="00063C72"/>
    <w:rsid w:val="00072C79"/>
    <w:rsid w:val="00081633"/>
    <w:rsid w:val="000A4296"/>
    <w:rsid w:val="000C7424"/>
    <w:rsid w:val="000C7AE7"/>
    <w:rsid w:val="000D3C3D"/>
    <w:rsid w:val="000F6F73"/>
    <w:rsid w:val="001117EE"/>
    <w:rsid w:val="00112650"/>
    <w:rsid w:val="00113FB0"/>
    <w:rsid w:val="001150A9"/>
    <w:rsid w:val="00116870"/>
    <w:rsid w:val="001318C3"/>
    <w:rsid w:val="00133A5F"/>
    <w:rsid w:val="001509D3"/>
    <w:rsid w:val="001836AE"/>
    <w:rsid w:val="00187CE7"/>
    <w:rsid w:val="00196182"/>
    <w:rsid w:val="001A5CF7"/>
    <w:rsid w:val="001C0EA8"/>
    <w:rsid w:val="001E022F"/>
    <w:rsid w:val="001F758D"/>
    <w:rsid w:val="001F7868"/>
    <w:rsid w:val="00267E16"/>
    <w:rsid w:val="00282AEC"/>
    <w:rsid w:val="002A66A4"/>
    <w:rsid w:val="002A67B5"/>
    <w:rsid w:val="002D3E27"/>
    <w:rsid w:val="002E23FC"/>
    <w:rsid w:val="002E4FFD"/>
    <w:rsid w:val="002E6A9D"/>
    <w:rsid w:val="002E6FCF"/>
    <w:rsid w:val="002F2929"/>
    <w:rsid w:val="002F6E02"/>
    <w:rsid w:val="00303935"/>
    <w:rsid w:val="00306B3F"/>
    <w:rsid w:val="003112ED"/>
    <w:rsid w:val="00335CF8"/>
    <w:rsid w:val="003846D5"/>
    <w:rsid w:val="00393266"/>
    <w:rsid w:val="00397C46"/>
    <w:rsid w:val="003A3AB4"/>
    <w:rsid w:val="003A464F"/>
    <w:rsid w:val="003B5B6F"/>
    <w:rsid w:val="003B78F7"/>
    <w:rsid w:val="003C4FCA"/>
    <w:rsid w:val="003D469C"/>
    <w:rsid w:val="003D49A2"/>
    <w:rsid w:val="003E3039"/>
    <w:rsid w:val="00421D91"/>
    <w:rsid w:val="00423DCE"/>
    <w:rsid w:val="00424CC3"/>
    <w:rsid w:val="00426B63"/>
    <w:rsid w:val="004308DC"/>
    <w:rsid w:val="00440765"/>
    <w:rsid w:val="00443871"/>
    <w:rsid w:val="004559AA"/>
    <w:rsid w:val="00456A61"/>
    <w:rsid w:val="00467A48"/>
    <w:rsid w:val="00472DAB"/>
    <w:rsid w:val="00487A48"/>
    <w:rsid w:val="004957DA"/>
    <w:rsid w:val="004A352A"/>
    <w:rsid w:val="004A4C00"/>
    <w:rsid w:val="004C5D72"/>
    <w:rsid w:val="004C742E"/>
    <w:rsid w:val="004F5AC0"/>
    <w:rsid w:val="004F749D"/>
    <w:rsid w:val="004F74E7"/>
    <w:rsid w:val="0050338D"/>
    <w:rsid w:val="005065CE"/>
    <w:rsid w:val="005071FE"/>
    <w:rsid w:val="0052353C"/>
    <w:rsid w:val="00536031"/>
    <w:rsid w:val="005375CB"/>
    <w:rsid w:val="00553E68"/>
    <w:rsid w:val="00557C24"/>
    <w:rsid w:val="0057394F"/>
    <w:rsid w:val="00593901"/>
    <w:rsid w:val="00593B24"/>
    <w:rsid w:val="005A524D"/>
    <w:rsid w:val="005D17C7"/>
    <w:rsid w:val="005D772F"/>
    <w:rsid w:val="005F3218"/>
    <w:rsid w:val="0061170C"/>
    <w:rsid w:val="0062067C"/>
    <w:rsid w:val="00622E5A"/>
    <w:rsid w:val="00627E05"/>
    <w:rsid w:val="00631810"/>
    <w:rsid w:val="00640C91"/>
    <w:rsid w:val="00654BE1"/>
    <w:rsid w:val="0069775E"/>
    <w:rsid w:val="006B40B3"/>
    <w:rsid w:val="006D0976"/>
    <w:rsid w:val="006D1035"/>
    <w:rsid w:val="006F6B62"/>
    <w:rsid w:val="00710AFB"/>
    <w:rsid w:val="0073748C"/>
    <w:rsid w:val="00741138"/>
    <w:rsid w:val="00757466"/>
    <w:rsid w:val="007610AB"/>
    <w:rsid w:val="00785A9C"/>
    <w:rsid w:val="00794DD7"/>
    <w:rsid w:val="007C46F4"/>
    <w:rsid w:val="007E0B60"/>
    <w:rsid w:val="007E2349"/>
    <w:rsid w:val="007E79C7"/>
    <w:rsid w:val="00806365"/>
    <w:rsid w:val="008148B2"/>
    <w:rsid w:val="00822C3C"/>
    <w:rsid w:val="0082357D"/>
    <w:rsid w:val="00826DA7"/>
    <w:rsid w:val="0082721C"/>
    <w:rsid w:val="0083190D"/>
    <w:rsid w:val="00881D68"/>
    <w:rsid w:val="00882E21"/>
    <w:rsid w:val="008A4D89"/>
    <w:rsid w:val="008A729C"/>
    <w:rsid w:val="008B0D10"/>
    <w:rsid w:val="008B5DD3"/>
    <w:rsid w:val="008C3123"/>
    <w:rsid w:val="008D0B6C"/>
    <w:rsid w:val="008F3A74"/>
    <w:rsid w:val="008F62E5"/>
    <w:rsid w:val="00912CAC"/>
    <w:rsid w:val="009143F5"/>
    <w:rsid w:val="009253CE"/>
    <w:rsid w:val="00925607"/>
    <w:rsid w:val="009367FC"/>
    <w:rsid w:val="009463AE"/>
    <w:rsid w:val="00957817"/>
    <w:rsid w:val="0098061E"/>
    <w:rsid w:val="009952D2"/>
    <w:rsid w:val="009C354C"/>
    <w:rsid w:val="009D0B96"/>
    <w:rsid w:val="009E1F62"/>
    <w:rsid w:val="009E2917"/>
    <w:rsid w:val="00A0056F"/>
    <w:rsid w:val="00A220AF"/>
    <w:rsid w:val="00A2572B"/>
    <w:rsid w:val="00A40417"/>
    <w:rsid w:val="00A41E65"/>
    <w:rsid w:val="00A43C03"/>
    <w:rsid w:val="00A57FA0"/>
    <w:rsid w:val="00A65E99"/>
    <w:rsid w:val="00A6621C"/>
    <w:rsid w:val="00A74C96"/>
    <w:rsid w:val="00AA0EDC"/>
    <w:rsid w:val="00AC3D4A"/>
    <w:rsid w:val="00AC7763"/>
    <w:rsid w:val="00AD3599"/>
    <w:rsid w:val="00AD5634"/>
    <w:rsid w:val="00B352E9"/>
    <w:rsid w:val="00B76662"/>
    <w:rsid w:val="00B92AE6"/>
    <w:rsid w:val="00BA4953"/>
    <w:rsid w:val="00BB1F57"/>
    <w:rsid w:val="00BC246E"/>
    <w:rsid w:val="00BD06EA"/>
    <w:rsid w:val="00BE0221"/>
    <w:rsid w:val="00BE13EE"/>
    <w:rsid w:val="00BF1B10"/>
    <w:rsid w:val="00BF58C2"/>
    <w:rsid w:val="00BF5AED"/>
    <w:rsid w:val="00C029CD"/>
    <w:rsid w:val="00C234F1"/>
    <w:rsid w:val="00C34C1B"/>
    <w:rsid w:val="00C4483F"/>
    <w:rsid w:val="00C44B87"/>
    <w:rsid w:val="00C47029"/>
    <w:rsid w:val="00C53B12"/>
    <w:rsid w:val="00C57928"/>
    <w:rsid w:val="00C618F9"/>
    <w:rsid w:val="00C64D6A"/>
    <w:rsid w:val="00CA6A27"/>
    <w:rsid w:val="00CB5DED"/>
    <w:rsid w:val="00CC22FE"/>
    <w:rsid w:val="00D13A1E"/>
    <w:rsid w:val="00D443B5"/>
    <w:rsid w:val="00DA0D38"/>
    <w:rsid w:val="00DA2266"/>
    <w:rsid w:val="00DB2C92"/>
    <w:rsid w:val="00DB4DC7"/>
    <w:rsid w:val="00DC6DAE"/>
    <w:rsid w:val="00DD65BC"/>
    <w:rsid w:val="00DE37EE"/>
    <w:rsid w:val="00E03506"/>
    <w:rsid w:val="00E15EBF"/>
    <w:rsid w:val="00E213E2"/>
    <w:rsid w:val="00E255A6"/>
    <w:rsid w:val="00E33E74"/>
    <w:rsid w:val="00E55059"/>
    <w:rsid w:val="00E6631E"/>
    <w:rsid w:val="00E73674"/>
    <w:rsid w:val="00E9386B"/>
    <w:rsid w:val="00EA0603"/>
    <w:rsid w:val="00EB739C"/>
    <w:rsid w:val="00EC6C13"/>
    <w:rsid w:val="00EF05E8"/>
    <w:rsid w:val="00F05CA1"/>
    <w:rsid w:val="00F12FAE"/>
    <w:rsid w:val="00F21A92"/>
    <w:rsid w:val="00F36299"/>
    <w:rsid w:val="00F36844"/>
    <w:rsid w:val="00F47780"/>
    <w:rsid w:val="00F50F4C"/>
    <w:rsid w:val="00F97108"/>
    <w:rsid w:val="00FA3303"/>
    <w:rsid w:val="00FB75B1"/>
    <w:rsid w:val="00FD15DB"/>
    <w:rsid w:val="00FD271B"/>
    <w:rsid w:val="00FF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A3278"/>
  <w15:docId w15:val="{49F03C96-A30D-4A3F-AB78-A5FEBF5E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2E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B96"/>
    <w:pPr>
      <w:spacing w:before="100" w:beforeAutospacing="1" w:after="100" w:afterAutospacing="1"/>
    </w:pPr>
    <w:rPr>
      <w:rFonts w:eastAsia="Calibri"/>
    </w:rPr>
  </w:style>
  <w:style w:type="character" w:styleId="a4">
    <w:name w:val="Strong"/>
    <w:basedOn w:val="a0"/>
    <w:qFormat/>
    <w:rsid w:val="009D0B96"/>
    <w:rPr>
      <w:rFonts w:cs="Times New Roman"/>
      <w:b/>
      <w:bCs/>
    </w:rPr>
  </w:style>
  <w:style w:type="paragraph" w:customStyle="1" w:styleId="1">
    <w:name w:val="Абзац списка1"/>
    <w:basedOn w:val="a"/>
    <w:uiPriority w:val="99"/>
    <w:rsid w:val="006B40B3"/>
    <w:pPr>
      <w:spacing w:after="200" w:line="276" w:lineRule="auto"/>
      <w:ind w:left="720"/>
      <w:contextualSpacing/>
    </w:pPr>
    <w:rPr>
      <w:rFonts w:ascii="Calibri" w:eastAsia="Calibri" w:hAnsi="Calibri"/>
      <w:sz w:val="22"/>
      <w:szCs w:val="22"/>
    </w:rPr>
  </w:style>
  <w:style w:type="paragraph" w:styleId="a5">
    <w:name w:val="List Paragraph"/>
    <w:basedOn w:val="a"/>
    <w:uiPriority w:val="34"/>
    <w:qFormat/>
    <w:rsid w:val="00F36844"/>
    <w:pPr>
      <w:ind w:left="720"/>
      <w:contextualSpacing/>
    </w:pPr>
    <w:rPr>
      <w:sz w:val="20"/>
      <w:szCs w:val="20"/>
    </w:rPr>
  </w:style>
  <w:style w:type="character" w:styleId="a6">
    <w:name w:val="Hyperlink"/>
    <w:basedOn w:val="a0"/>
    <w:uiPriority w:val="99"/>
    <w:rsid w:val="00426B63"/>
    <w:rPr>
      <w:rFonts w:cs="Times New Roman"/>
      <w:color w:val="0563C1"/>
      <w:u w:val="single"/>
    </w:rPr>
  </w:style>
  <w:style w:type="character" w:customStyle="1" w:styleId="10">
    <w:name w:val="Неразрешенное упоминание1"/>
    <w:basedOn w:val="a0"/>
    <w:uiPriority w:val="99"/>
    <w:semiHidden/>
    <w:rsid w:val="00426B63"/>
    <w:rPr>
      <w:rFonts w:cs="Times New Roman"/>
      <w:color w:val="605E5C"/>
      <w:shd w:val="clear" w:color="auto" w:fill="E1DFDD"/>
    </w:rPr>
  </w:style>
  <w:style w:type="paragraph" w:customStyle="1" w:styleId="a7">
    <w:name w:val="Основной текст отчета"/>
    <w:qFormat/>
    <w:rsid w:val="002A67B5"/>
    <w:pPr>
      <w:spacing w:line="360" w:lineRule="auto"/>
      <w:ind w:firstLine="567"/>
      <w:contextualSpacing/>
      <w:jc w:val="both"/>
    </w:pPr>
    <w:rPr>
      <w:rFonts w:ascii="Times New Roman" w:eastAsia="Times New Roman" w:hAnsi="Times New Roman"/>
      <w:sz w:val="28"/>
      <w:szCs w:val="20"/>
      <w:lang w:eastAsia="en-US"/>
    </w:rPr>
  </w:style>
  <w:style w:type="character" w:styleId="a8">
    <w:name w:val="Unresolved Mention"/>
    <w:basedOn w:val="a0"/>
    <w:uiPriority w:val="99"/>
    <w:semiHidden/>
    <w:unhideWhenUsed/>
    <w:rsid w:val="00306B3F"/>
    <w:rPr>
      <w:color w:val="605E5C"/>
      <w:shd w:val="clear" w:color="auto" w:fill="E1DFDD"/>
    </w:rPr>
  </w:style>
  <w:style w:type="character" w:styleId="a9">
    <w:name w:val="FollowedHyperlink"/>
    <w:basedOn w:val="a0"/>
    <w:uiPriority w:val="99"/>
    <w:semiHidden/>
    <w:unhideWhenUsed/>
    <w:rsid w:val="00306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1468">
      <w:bodyDiv w:val="1"/>
      <w:marLeft w:val="0"/>
      <w:marRight w:val="0"/>
      <w:marTop w:val="0"/>
      <w:marBottom w:val="0"/>
      <w:divBdr>
        <w:top w:val="none" w:sz="0" w:space="0" w:color="auto"/>
        <w:left w:val="none" w:sz="0" w:space="0" w:color="auto"/>
        <w:bottom w:val="none" w:sz="0" w:space="0" w:color="auto"/>
        <w:right w:val="none" w:sz="0" w:space="0" w:color="auto"/>
      </w:divBdr>
    </w:div>
    <w:div w:id="84770674">
      <w:bodyDiv w:val="1"/>
      <w:marLeft w:val="0"/>
      <w:marRight w:val="0"/>
      <w:marTop w:val="0"/>
      <w:marBottom w:val="0"/>
      <w:divBdr>
        <w:top w:val="none" w:sz="0" w:space="0" w:color="auto"/>
        <w:left w:val="none" w:sz="0" w:space="0" w:color="auto"/>
        <w:bottom w:val="none" w:sz="0" w:space="0" w:color="auto"/>
        <w:right w:val="none" w:sz="0" w:space="0" w:color="auto"/>
      </w:divBdr>
    </w:div>
    <w:div w:id="149905714">
      <w:bodyDiv w:val="1"/>
      <w:marLeft w:val="0"/>
      <w:marRight w:val="0"/>
      <w:marTop w:val="0"/>
      <w:marBottom w:val="0"/>
      <w:divBdr>
        <w:top w:val="none" w:sz="0" w:space="0" w:color="auto"/>
        <w:left w:val="none" w:sz="0" w:space="0" w:color="auto"/>
        <w:bottom w:val="none" w:sz="0" w:space="0" w:color="auto"/>
        <w:right w:val="none" w:sz="0" w:space="0" w:color="auto"/>
      </w:divBdr>
    </w:div>
    <w:div w:id="199366955">
      <w:bodyDiv w:val="1"/>
      <w:marLeft w:val="0"/>
      <w:marRight w:val="0"/>
      <w:marTop w:val="0"/>
      <w:marBottom w:val="0"/>
      <w:divBdr>
        <w:top w:val="none" w:sz="0" w:space="0" w:color="auto"/>
        <w:left w:val="none" w:sz="0" w:space="0" w:color="auto"/>
        <w:bottom w:val="none" w:sz="0" w:space="0" w:color="auto"/>
        <w:right w:val="none" w:sz="0" w:space="0" w:color="auto"/>
      </w:divBdr>
    </w:div>
    <w:div w:id="385834463">
      <w:bodyDiv w:val="1"/>
      <w:marLeft w:val="0"/>
      <w:marRight w:val="0"/>
      <w:marTop w:val="0"/>
      <w:marBottom w:val="0"/>
      <w:divBdr>
        <w:top w:val="none" w:sz="0" w:space="0" w:color="auto"/>
        <w:left w:val="none" w:sz="0" w:space="0" w:color="auto"/>
        <w:bottom w:val="none" w:sz="0" w:space="0" w:color="auto"/>
        <w:right w:val="none" w:sz="0" w:space="0" w:color="auto"/>
      </w:divBdr>
    </w:div>
    <w:div w:id="451364701">
      <w:bodyDiv w:val="1"/>
      <w:marLeft w:val="0"/>
      <w:marRight w:val="0"/>
      <w:marTop w:val="0"/>
      <w:marBottom w:val="0"/>
      <w:divBdr>
        <w:top w:val="none" w:sz="0" w:space="0" w:color="auto"/>
        <w:left w:val="none" w:sz="0" w:space="0" w:color="auto"/>
        <w:bottom w:val="none" w:sz="0" w:space="0" w:color="auto"/>
        <w:right w:val="none" w:sz="0" w:space="0" w:color="auto"/>
      </w:divBdr>
    </w:div>
    <w:div w:id="453642455">
      <w:bodyDiv w:val="1"/>
      <w:marLeft w:val="0"/>
      <w:marRight w:val="0"/>
      <w:marTop w:val="0"/>
      <w:marBottom w:val="0"/>
      <w:divBdr>
        <w:top w:val="none" w:sz="0" w:space="0" w:color="auto"/>
        <w:left w:val="none" w:sz="0" w:space="0" w:color="auto"/>
        <w:bottom w:val="none" w:sz="0" w:space="0" w:color="auto"/>
        <w:right w:val="none" w:sz="0" w:space="0" w:color="auto"/>
      </w:divBdr>
    </w:div>
    <w:div w:id="1138839164">
      <w:bodyDiv w:val="1"/>
      <w:marLeft w:val="0"/>
      <w:marRight w:val="0"/>
      <w:marTop w:val="0"/>
      <w:marBottom w:val="0"/>
      <w:divBdr>
        <w:top w:val="none" w:sz="0" w:space="0" w:color="auto"/>
        <w:left w:val="none" w:sz="0" w:space="0" w:color="auto"/>
        <w:bottom w:val="none" w:sz="0" w:space="0" w:color="auto"/>
        <w:right w:val="none" w:sz="0" w:space="0" w:color="auto"/>
      </w:divBdr>
    </w:div>
    <w:div w:id="1358700345">
      <w:bodyDiv w:val="1"/>
      <w:marLeft w:val="0"/>
      <w:marRight w:val="0"/>
      <w:marTop w:val="0"/>
      <w:marBottom w:val="0"/>
      <w:divBdr>
        <w:top w:val="none" w:sz="0" w:space="0" w:color="auto"/>
        <w:left w:val="none" w:sz="0" w:space="0" w:color="auto"/>
        <w:bottom w:val="none" w:sz="0" w:space="0" w:color="auto"/>
        <w:right w:val="none" w:sz="0" w:space="0" w:color="auto"/>
      </w:divBdr>
    </w:div>
    <w:div w:id="1406686707">
      <w:bodyDiv w:val="1"/>
      <w:marLeft w:val="0"/>
      <w:marRight w:val="0"/>
      <w:marTop w:val="0"/>
      <w:marBottom w:val="0"/>
      <w:divBdr>
        <w:top w:val="none" w:sz="0" w:space="0" w:color="auto"/>
        <w:left w:val="none" w:sz="0" w:space="0" w:color="auto"/>
        <w:bottom w:val="none" w:sz="0" w:space="0" w:color="auto"/>
        <w:right w:val="none" w:sz="0" w:space="0" w:color="auto"/>
      </w:divBdr>
    </w:div>
    <w:div w:id="1498887169">
      <w:bodyDiv w:val="1"/>
      <w:marLeft w:val="0"/>
      <w:marRight w:val="0"/>
      <w:marTop w:val="0"/>
      <w:marBottom w:val="0"/>
      <w:divBdr>
        <w:top w:val="none" w:sz="0" w:space="0" w:color="auto"/>
        <w:left w:val="none" w:sz="0" w:space="0" w:color="auto"/>
        <w:bottom w:val="none" w:sz="0" w:space="0" w:color="auto"/>
        <w:right w:val="none" w:sz="0" w:space="0" w:color="auto"/>
      </w:divBdr>
      <w:divsChild>
        <w:div w:id="2022268770">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 w:id="1628732570">
      <w:bodyDiv w:val="1"/>
      <w:marLeft w:val="0"/>
      <w:marRight w:val="0"/>
      <w:marTop w:val="0"/>
      <w:marBottom w:val="0"/>
      <w:divBdr>
        <w:top w:val="none" w:sz="0" w:space="0" w:color="auto"/>
        <w:left w:val="none" w:sz="0" w:space="0" w:color="auto"/>
        <w:bottom w:val="none" w:sz="0" w:space="0" w:color="auto"/>
        <w:right w:val="none" w:sz="0" w:space="0" w:color="auto"/>
      </w:divBdr>
    </w:div>
    <w:div w:id="1645237953">
      <w:bodyDiv w:val="1"/>
      <w:marLeft w:val="0"/>
      <w:marRight w:val="0"/>
      <w:marTop w:val="0"/>
      <w:marBottom w:val="0"/>
      <w:divBdr>
        <w:top w:val="none" w:sz="0" w:space="0" w:color="auto"/>
        <w:left w:val="none" w:sz="0" w:space="0" w:color="auto"/>
        <w:bottom w:val="none" w:sz="0" w:space="0" w:color="auto"/>
        <w:right w:val="none" w:sz="0" w:space="0" w:color="auto"/>
      </w:divBdr>
    </w:div>
    <w:div w:id="1683320813">
      <w:bodyDiv w:val="1"/>
      <w:marLeft w:val="0"/>
      <w:marRight w:val="0"/>
      <w:marTop w:val="0"/>
      <w:marBottom w:val="0"/>
      <w:divBdr>
        <w:top w:val="none" w:sz="0" w:space="0" w:color="auto"/>
        <w:left w:val="none" w:sz="0" w:space="0" w:color="auto"/>
        <w:bottom w:val="none" w:sz="0" w:space="0" w:color="auto"/>
        <w:right w:val="none" w:sz="0" w:space="0" w:color="auto"/>
      </w:divBdr>
    </w:div>
    <w:div w:id="1717854049">
      <w:marLeft w:val="0"/>
      <w:marRight w:val="0"/>
      <w:marTop w:val="0"/>
      <w:marBottom w:val="0"/>
      <w:divBdr>
        <w:top w:val="none" w:sz="0" w:space="0" w:color="auto"/>
        <w:left w:val="none" w:sz="0" w:space="0" w:color="auto"/>
        <w:bottom w:val="none" w:sz="0" w:space="0" w:color="auto"/>
        <w:right w:val="none" w:sz="0" w:space="0" w:color="auto"/>
      </w:divBdr>
    </w:div>
    <w:div w:id="1717854051">
      <w:marLeft w:val="0"/>
      <w:marRight w:val="0"/>
      <w:marTop w:val="0"/>
      <w:marBottom w:val="0"/>
      <w:divBdr>
        <w:top w:val="none" w:sz="0" w:space="0" w:color="auto"/>
        <w:left w:val="none" w:sz="0" w:space="0" w:color="auto"/>
        <w:bottom w:val="none" w:sz="0" w:space="0" w:color="auto"/>
        <w:right w:val="none" w:sz="0" w:space="0" w:color="auto"/>
      </w:divBdr>
    </w:div>
    <w:div w:id="1717854052">
      <w:marLeft w:val="0"/>
      <w:marRight w:val="0"/>
      <w:marTop w:val="0"/>
      <w:marBottom w:val="0"/>
      <w:divBdr>
        <w:top w:val="none" w:sz="0" w:space="0" w:color="auto"/>
        <w:left w:val="none" w:sz="0" w:space="0" w:color="auto"/>
        <w:bottom w:val="none" w:sz="0" w:space="0" w:color="auto"/>
        <w:right w:val="none" w:sz="0" w:space="0" w:color="auto"/>
      </w:divBdr>
    </w:div>
    <w:div w:id="1717854053">
      <w:marLeft w:val="0"/>
      <w:marRight w:val="0"/>
      <w:marTop w:val="0"/>
      <w:marBottom w:val="0"/>
      <w:divBdr>
        <w:top w:val="none" w:sz="0" w:space="0" w:color="auto"/>
        <w:left w:val="none" w:sz="0" w:space="0" w:color="auto"/>
        <w:bottom w:val="none" w:sz="0" w:space="0" w:color="auto"/>
        <w:right w:val="none" w:sz="0" w:space="0" w:color="auto"/>
      </w:divBdr>
    </w:div>
    <w:div w:id="1717854054">
      <w:marLeft w:val="0"/>
      <w:marRight w:val="0"/>
      <w:marTop w:val="0"/>
      <w:marBottom w:val="0"/>
      <w:divBdr>
        <w:top w:val="none" w:sz="0" w:space="0" w:color="auto"/>
        <w:left w:val="none" w:sz="0" w:space="0" w:color="auto"/>
        <w:bottom w:val="none" w:sz="0" w:space="0" w:color="auto"/>
        <w:right w:val="none" w:sz="0" w:space="0" w:color="auto"/>
      </w:divBdr>
    </w:div>
    <w:div w:id="1717854056">
      <w:marLeft w:val="0"/>
      <w:marRight w:val="0"/>
      <w:marTop w:val="0"/>
      <w:marBottom w:val="0"/>
      <w:divBdr>
        <w:top w:val="none" w:sz="0" w:space="0" w:color="auto"/>
        <w:left w:val="none" w:sz="0" w:space="0" w:color="auto"/>
        <w:bottom w:val="none" w:sz="0" w:space="0" w:color="auto"/>
        <w:right w:val="none" w:sz="0" w:space="0" w:color="auto"/>
      </w:divBdr>
    </w:div>
    <w:div w:id="1717854057">
      <w:marLeft w:val="0"/>
      <w:marRight w:val="0"/>
      <w:marTop w:val="0"/>
      <w:marBottom w:val="0"/>
      <w:divBdr>
        <w:top w:val="none" w:sz="0" w:space="0" w:color="auto"/>
        <w:left w:val="none" w:sz="0" w:space="0" w:color="auto"/>
        <w:bottom w:val="none" w:sz="0" w:space="0" w:color="auto"/>
        <w:right w:val="none" w:sz="0" w:space="0" w:color="auto"/>
      </w:divBdr>
    </w:div>
    <w:div w:id="1717854058">
      <w:marLeft w:val="0"/>
      <w:marRight w:val="0"/>
      <w:marTop w:val="0"/>
      <w:marBottom w:val="0"/>
      <w:divBdr>
        <w:top w:val="none" w:sz="0" w:space="0" w:color="auto"/>
        <w:left w:val="none" w:sz="0" w:space="0" w:color="auto"/>
        <w:bottom w:val="none" w:sz="0" w:space="0" w:color="auto"/>
        <w:right w:val="none" w:sz="0" w:space="0" w:color="auto"/>
      </w:divBdr>
      <w:divsChild>
        <w:div w:id="1717854059">
          <w:marLeft w:val="0"/>
          <w:marRight w:val="0"/>
          <w:marTop w:val="0"/>
          <w:marBottom w:val="0"/>
          <w:divBdr>
            <w:top w:val="none" w:sz="0" w:space="0" w:color="auto"/>
            <w:left w:val="none" w:sz="0" w:space="0" w:color="auto"/>
            <w:bottom w:val="none" w:sz="0" w:space="0" w:color="auto"/>
            <w:right w:val="none" w:sz="0" w:space="0" w:color="auto"/>
          </w:divBdr>
          <w:divsChild>
            <w:div w:id="1717854050">
              <w:marLeft w:val="0"/>
              <w:marRight w:val="0"/>
              <w:marTop w:val="0"/>
              <w:marBottom w:val="0"/>
              <w:divBdr>
                <w:top w:val="none" w:sz="0" w:space="0" w:color="auto"/>
                <w:left w:val="none" w:sz="0" w:space="0" w:color="auto"/>
                <w:bottom w:val="none" w:sz="0" w:space="0" w:color="auto"/>
                <w:right w:val="none" w:sz="0" w:space="0" w:color="auto"/>
              </w:divBdr>
              <w:divsChild>
                <w:div w:id="17178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5577">
      <w:bodyDiv w:val="1"/>
      <w:marLeft w:val="0"/>
      <w:marRight w:val="0"/>
      <w:marTop w:val="0"/>
      <w:marBottom w:val="0"/>
      <w:divBdr>
        <w:top w:val="none" w:sz="0" w:space="0" w:color="auto"/>
        <w:left w:val="none" w:sz="0" w:space="0" w:color="auto"/>
        <w:bottom w:val="none" w:sz="0" w:space="0" w:color="auto"/>
        <w:right w:val="none" w:sz="0" w:space="0" w:color="auto"/>
      </w:divBdr>
    </w:div>
    <w:div w:id="20218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cloud/6605a3b8068ff00f5d6b3ef7/" TargetMode="External"/><Relationship Id="rId3" Type="http://schemas.openxmlformats.org/officeDocument/2006/relationships/settings" Target="settings.xml"/><Relationship Id="rId7" Type="http://schemas.openxmlformats.org/officeDocument/2006/relationships/hyperlink" Target="mailto:izvestiaipp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zvestia-ippo.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zvestiaipp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Юлия Александровна</dc:creator>
  <cp:keywords/>
  <dc:description/>
  <cp:lastModifiedBy>Серебренникова Юлия Александровна</cp:lastModifiedBy>
  <cp:revision>88</cp:revision>
  <dcterms:created xsi:type="dcterms:W3CDTF">2022-04-04T08:11:00Z</dcterms:created>
  <dcterms:modified xsi:type="dcterms:W3CDTF">2024-04-03T18:48:00Z</dcterms:modified>
</cp:coreProperties>
</file>