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CF7F" w14:textId="77777777" w:rsidR="00161612" w:rsidRPr="00161612" w:rsidRDefault="00161612" w:rsidP="00161612">
      <w:pPr>
        <w:spacing w:after="0" w:line="240" w:lineRule="auto"/>
        <w:jc w:val="center"/>
        <w:rPr>
          <w:rFonts w:ascii="Times New Roman" w:hAnsi="Times New Roman"/>
          <w:sz w:val="24"/>
          <w:szCs w:val="24"/>
          <w:lang w:eastAsia="ru-RU"/>
        </w:rPr>
      </w:pPr>
      <w:r w:rsidRPr="00161612">
        <w:rPr>
          <w:rFonts w:ascii="Times New Roman" w:hAnsi="Times New Roman"/>
          <w:sz w:val="24"/>
          <w:szCs w:val="24"/>
          <w:lang w:eastAsia="ru-RU"/>
        </w:rPr>
        <w:t xml:space="preserve">ДЕПАРТАМЕНТ ОБРАЗОВАНИЯ И НАУКИ ГОРОДА МОСКВЫ </w:t>
      </w:r>
    </w:p>
    <w:p w14:paraId="6809EAA4" w14:textId="77777777" w:rsidR="00161612" w:rsidRPr="00161612" w:rsidRDefault="00161612" w:rsidP="00161612">
      <w:pPr>
        <w:spacing w:after="0" w:line="240" w:lineRule="auto"/>
        <w:jc w:val="center"/>
        <w:rPr>
          <w:rFonts w:ascii="Times New Roman" w:hAnsi="Times New Roman"/>
          <w:sz w:val="24"/>
          <w:szCs w:val="24"/>
          <w:lang w:eastAsia="ru-RU"/>
        </w:rPr>
      </w:pPr>
    </w:p>
    <w:p w14:paraId="5F7B758F" w14:textId="77777777" w:rsidR="00161612" w:rsidRPr="00161612" w:rsidRDefault="00161612" w:rsidP="00161612">
      <w:pPr>
        <w:spacing w:after="0" w:line="240" w:lineRule="auto"/>
        <w:jc w:val="center"/>
        <w:rPr>
          <w:rFonts w:ascii="Times New Roman" w:hAnsi="Times New Roman"/>
          <w:sz w:val="24"/>
          <w:szCs w:val="24"/>
          <w:lang w:eastAsia="ru-RU"/>
        </w:rPr>
      </w:pPr>
      <w:r w:rsidRPr="00161612">
        <w:rPr>
          <w:rFonts w:ascii="Times New Roman" w:hAnsi="Times New Roman"/>
          <w:sz w:val="24"/>
          <w:szCs w:val="24"/>
          <w:lang w:eastAsia="ru-RU"/>
        </w:rPr>
        <w:t xml:space="preserve">Государственное бюджетное профессиональное </w:t>
      </w:r>
    </w:p>
    <w:p w14:paraId="1E59E2F1" w14:textId="77777777" w:rsidR="00161612" w:rsidRPr="00161612" w:rsidRDefault="00161612" w:rsidP="00161612">
      <w:pPr>
        <w:spacing w:after="0" w:line="240" w:lineRule="auto"/>
        <w:jc w:val="center"/>
        <w:rPr>
          <w:rFonts w:ascii="Times New Roman" w:hAnsi="Times New Roman"/>
          <w:sz w:val="24"/>
          <w:szCs w:val="24"/>
          <w:lang w:eastAsia="ru-RU"/>
        </w:rPr>
      </w:pPr>
      <w:r w:rsidRPr="00161612">
        <w:rPr>
          <w:rFonts w:ascii="Times New Roman" w:hAnsi="Times New Roman"/>
          <w:sz w:val="24"/>
          <w:szCs w:val="24"/>
          <w:lang w:eastAsia="ru-RU"/>
        </w:rPr>
        <w:t>образовательное учреждение города Москвы</w:t>
      </w:r>
    </w:p>
    <w:p w14:paraId="7963F1EB" w14:textId="77777777" w:rsidR="00161612" w:rsidRPr="00161612" w:rsidRDefault="00161612" w:rsidP="00161612">
      <w:pPr>
        <w:spacing w:after="0" w:line="240" w:lineRule="auto"/>
        <w:jc w:val="center"/>
        <w:rPr>
          <w:rFonts w:ascii="Times New Roman" w:hAnsi="Times New Roman"/>
          <w:b/>
          <w:sz w:val="24"/>
          <w:szCs w:val="24"/>
          <w:lang w:eastAsia="ru-RU"/>
        </w:rPr>
      </w:pPr>
      <w:r w:rsidRPr="00161612">
        <w:rPr>
          <w:rFonts w:ascii="Times New Roman" w:hAnsi="Times New Roman"/>
          <w:b/>
          <w:sz w:val="24"/>
          <w:szCs w:val="24"/>
          <w:lang w:eastAsia="ru-RU"/>
        </w:rPr>
        <w:t>«ЮРИДИЧЕСКИЙ КОЛЛЕДЖ»</w:t>
      </w:r>
    </w:p>
    <w:p w14:paraId="0A44B152" w14:textId="77777777" w:rsidR="00161612" w:rsidRPr="00161612" w:rsidRDefault="00161612" w:rsidP="00161612">
      <w:pPr>
        <w:spacing w:after="0" w:line="240" w:lineRule="auto"/>
        <w:jc w:val="center"/>
        <w:rPr>
          <w:rFonts w:ascii="Times New Roman" w:hAnsi="Times New Roman"/>
          <w:sz w:val="24"/>
          <w:szCs w:val="24"/>
          <w:lang w:eastAsia="ru-RU"/>
        </w:rPr>
      </w:pPr>
      <w:r w:rsidRPr="00161612">
        <w:rPr>
          <w:rFonts w:ascii="Times New Roman" w:hAnsi="Times New Roman"/>
          <w:sz w:val="24"/>
          <w:szCs w:val="24"/>
          <w:lang w:eastAsia="ru-RU"/>
        </w:rPr>
        <w:t>(ГБПОУ Юридический колледж)</w:t>
      </w:r>
    </w:p>
    <w:p w14:paraId="08534E77" w14:textId="77777777" w:rsidR="00161612" w:rsidRPr="00161612" w:rsidRDefault="00161612" w:rsidP="00161612">
      <w:pPr>
        <w:spacing w:after="0" w:line="240" w:lineRule="auto"/>
        <w:jc w:val="center"/>
        <w:rPr>
          <w:rFonts w:ascii="Times New Roman" w:eastAsia="Calibri" w:hAnsi="Times New Roman"/>
          <w:b/>
          <w:sz w:val="24"/>
          <w:szCs w:val="24"/>
          <w:lang w:eastAsia="en-US"/>
        </w:rPr>
      </w:pPr>
    </w:p>
    <w:p w14:paraId="6881729E" w14:textId="77777777" w:rsidR="00DD1009" w:rsidRPr="00DD1009" w:rsidRDefault="00DD1009" w:rsidP="00DD1009">
      <w:pPr>
        <w:jc w:val="center"/>
        <w:rPr>
          <w:rFonts w:ascii="Times New Roman" w:hAnsi="Times New Roman"/>
          <w:sz w:val="28"/>
          <w:szCs w:val="28"/>
          <w:lang w:eastAsia="en-US"/>
        </w:rPr>
      </w:pPr>
    </w:p>
    <w:p w14:paraId="491701CC" w14:textId="77777777" w:rsidR="00DD1009" w:rsidRPr="00DD1009" w:rsidRDefault="00DD1009" w:rsidP="00DD1009">
      <w:pPr>
        <w:jc w:val="center"/>
        <w:rPr>
          <w:rFonts w:ascii="Times New Roman" w:hAnsi="Times New Roman"/>
          <w:sz w:val="28"/>
          <w:szCs w:val="28"/>
          <w:lang w:eastAsia="en-US"/>
        </w:rPr>
      </w:pPr>
    </w:p>
    <w:p w14:paraId="12ACC641" w14:textId="77777777" w:rsidR="00DD1009" w:rsidRPr="00DD1009" w:rsidRDefault="00DD1009" w:rsidP="00DD1009">
      <w:pPr>
        <w:jc w:val="center"/>
        <w:rPr>
          <w:rFonts w:ascii="Times New Roman" w:hAnsi="Times New Roman"/>
          <w:sz w:val="28"/>
          <w:szCs w:val="28"/>
          <w:lang w:eastAsia="en-US"/>
        </w:rPr>
      </w:pPr>
    </w:p>
    <w:p w14:paraId="093E689C" w14:textId="77777777" w:rsidR="00DD1009" w:rsidRPr="00DD1009" w:rsidRDefault="00DD1009" w:rsidP="00DD1009">
      <w:pPr>
        <w:spacing w:after="120" w:line="360" w:lineRule="auto"/>
        <w:jc w:val="center"/>
        <w:rPr>
          <w:rFonts w:ascii="Times New Roman" w:hAnsi="Times New Roman"/>
          <w:b/>
          <w:bCs/>
          <w:color w:val="000000"/>
          <w:sz w:val="24"/>
          <w:szCs w:val="24"/>
          <w:lang w:eastAsia="ru-RU"/>
        </w:rPr>
      </w:pPr>
      <w:r w:rsidRPr="00DD1009">
        <w:rPr>
          <w:rFonts w:ascii="Times New Roman" w:hAnsi="Times New Roman"/>
          <w:b/>
          <w:bCs/>
          <w:color w:val="000000"/>
          <w:sz w:val="24"/>
          <w:szCs w:val="24"/>
          <w:lang w:eastAsia="ru-RU"/>
        </w:rPr>
        <w:t>РАБОЧАЯ ПРОГРАММА ДИСЦИПЛИНЫ</w:t>
      </w:r>
    </w:p>
    <w:p w14:paraId="3A3FD69B" w14:textId="77777777" w:rsidR="00DD1009" w:rsidRPr="00DD1009" w:rsidRDefault="00DD1009" w:rsidP="00DD1009">
      <w:pPr>
        <w:spacing w:after="120" w:line="360" w:lineRule="auto"/>
        <w:jc w:val="center"/>
        <w:rPr>
          <w:rFonts w:ascii="Times New Roman" w:hAnsi="Times New Roman"/>
          <w:b/>
          <w:color w:val="000000"/>
          <w:sz w:val="24"/>
          <w:szCs w:val="24"/>
          <w:lang w:eastAsia="ru-RU"/>
        </w:rPr>
      </w:pPr>
      <w:r w:rsidRPr="00DD1009">
        <w:rPr>
          <w:rFonts w:ascii="Times New Roman" w:hAnsi="Times New Roman"/>
          <w:b/>
          <w:color w:val="000000"/>
          <w:sz w:val="24"/>
          <w:szCs w:val="24"/>
          <w:lang w:eastAsia="ru-RU"/>
        </w:rPr>
        <w:t>СГ.0</w:t>
      </w:r>
      <w:r>
        <w:rPr>
          <w:rFonts w:ascii="Times New Roman" w:hAnsi="Times New Roman"/>
          <w:b/>
          <w:color w:val="000000"/>
          <w:sz w:val="24"/>
          <w:szCs w:val="24"/>
          <w:lang w:eastAsia="ru-RU"/>
        </w:rPr>
        <w:t>5</w:t>
      </w:r>
      <w:r w:rsidRPr="00DD1009">
        <w:rPr>
          <w:rFonts w:ascii="Times New Roman" w:hAnsi="Times New Roman"/>
          <w:b/>
          <w:color w:val="000000"/>
          <w:sz w:val="24"/>
          <w:szCs w:val="24"/>
          <w:lang w:eastAsia="ru-RU"/>
        </w:rPr>
        <w:t xml:space="preserve"> ОСНОВЫ </w:t>
      </w:r>
      <w:r>
        <w:rPr>
          <w:rFonts w:ascii="Times New Roman" w:hAnsi="Times New Roman"/>
          <w:b/>
          <w:color w:val="000000"/>
          <w:sz w:val="24"/>
          <w:szCs w:val="24"/>
          <w:lang w:eastAsia="ru-RU"/>
        </w:rPr>
        <w:t>ФИНАНСОВОЙ ГРАМОТНОСТИ</w:t>
      </w:r>
    </w:p>
    <w:p w14:paraId="3E18B90C" w14:textId="77777777" w:rsidR="00DD1009" w:rsidRPr="00DD1009" w:rsidRDefault="00DD1009" w:rsidP="00DD1009">
      <w:pPr>
        <w:spacing w:after="16" w:line="240" w:lineRule="auto"/>
        <w:jc w:val="center"/>
        <w:rPr>
          <w:rFonts w:ascii="Times New Roman" w:hAnsi="Times New Roman"/>
          <w:sz w:val="28"/>
          <w:szCs w:val="28"/>
        </w:rPr>
      </w:pPr>
    </w:p>
    <w:p w14:paraId="557FD8CD" w14:textId="77777777" w:rsidR="00DD1009" w:rsidRPr="00DD1009" w:rsidRDefault="00DD1009" w:rsidP="00DD1009">
      <w:pPr>
        <w:spacing w:after="16" w:line="240" w:lineRule="auto"/>
        <w:jc w:val="center"/>
        <w:rPr>
          <w:rFonts w:ascii="Times New Roman" w:hAnsi="Times New Roman"/>
          <w:sz w:val="28"/>
          <w:szCs w:val="28"/>
        </w:rPr>
      </w:pPr>
    </w:p>
    <w:tbl>
      <w:tblPr>
        <w:tblW w:w="0" w:type="auto"/>
        <w:jc w:val="center"/>
        <w:tblLook w:val="04A0" w:firstRow="1" w:lastRow="0" w:firstColumn="1" w:lastColumn="0" w:noHBand="0" w:noVBand="1"/>
      </w:tblPr>
      <w:tblGrid>
        <w:gridCol w:w="9355"/>
      </w:tblGrid>
      <w:tr w:rsidR="00DD1009" w:rsidRPr="00DD1009" w14:paraId="0A6B551C" w14:textId="77777777" w:rsidTr="00A94025">
        <w:trPr>
          <w:jc w:val="center"/>
        </w:trPr>
        <w:tc>
          <w:tcPr>
            <w:tcW w:w="9355" w:type="dxa"/>
            <w:tcBorders>
              <w:left w:val="nil"/>
              <w:bottom w:val="nil"/>
              <w:right w:val="nil"/>
            </w:tcBorders>
          </w:tcPr>
          <w:p w14:paraId="24AD0957"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1D4C126B"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Специальность </w:t>
            </w:r>
            <w:r w:rsidRPr="00DD1009">
              <w:rPr>
                <w:rFonts w:ascii="Times New Roman" w:eastAsia="Calibri" w:hAnsi="Times New Roman"/>
                <w:b/>
                <w:sz w:val="24"/>
                <w:szCs w:val="24"/>
                <w:lang w:eastAsia="en-US"/>
              </w:rPr>
              <w:t>40.02.04 Юриспруденция</w:t>
            </w:r>
          </w:p>
        </w:tc>
      </w:tr>
      <w:tr w:rsidR="00DD1009" w:rsidRPr="00DD1009" w14:paraId="0A4FDB49" w14:textId="77777777" w:rsidTr="00A94025">
        <w:trPr>
          <w:jc w:val="center"/>
        </w:trPr>
        <w:tc>
          <w:tcPr>
            <w:tcW w:w="9355" w:type="dxa"/>
          </w:tcPr>
          <w:p w14:paraId="52ACDC87"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4C94FA37"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На базе </w:t>
            </w:r>
            <w:r w:rsidRPr="00DD1009">
              <w:rPr>
                <w:rFonts w:ascii="Times New Roman" w:eastAsia="Calibri" w:hAnsi="Times New Roman"/>
                <w:b/>
                <w:bCs/>
                <w:sz w:val="24"/>
                <w:szCs w:val="24"/>
                <w:lang w:eastAsia="en-US"/>
              </w:rPr>
              <w:t>основного общего образования</w:t>
            </w:r>
          </w:p>
        </w:tc>
      </w:tr>
      <w:tr w:rsidR="00DD1009" w:rsidRPr="00DD1009" w14:paraId="08AA155E" w14:textId="77777777" w:rsidTr="00A94025">
        <w:trPr>
          <w:jc w:val="center"/>
        </w:trPr>
        <w:tc>
          <w:tcPr>
            <w:tcW w:w="9355" w:type="dxa"/>
          </w:tcPr>
          <w:p w14:paraId="349C480D"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6A84EDF7"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Форма обучения </w:t>
            </w:r>
            <w:r w:rsidRPr="00DD1009">
              <w:rPr>
                <w:rFonts w:ascii="Times New Roman" w:eastAsia="Calibri" w:hAnsi="Times New Roman"/>
                <w:b/>
                <w:sz w:val="24"/>
                <w:szCs w:val="24"/>
                <w:lang w:eastAsia="en-US"/>
              </w:rPr>
              <w:t>очная</w:t>
            </w:r>
          </w:p>
        </w:tc>
      </w:tr>
      <w:tr w:rsidR="00DD1009" w:rsidRPr="00DD1009" w14:paraId="27FBDFCB" w14:textId="77777777" w:rsidTr="00A94025">
        <w:trPr>
          <w:jc w:val="center"/>
        </w:trPr>
        <w:tc>
          <w:tcPr>
            <w:tcW w:w="9355" w:type="dxa"/>
          </w:tcPr>
          <w:p w14:paraId="00027B90"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7A4AF091" w14:textId="77777777" w:rsidR="00DD1009" w:rsidRPr="00DD1009" w:rsidRDefault="00DD1009" w:rsidP="00DD1009">
            <w:pPr>
              <w:widowControl w:val="0"/>
              <w:autoSpaceDE w:val="0"/>
              <w:autoSpaceDN w:val="0"/>
              <w:spacing w:after="0" w:line="240" w:lineRule="auto"/>
              <w:rPr>
                <w:rFonts w:ascii="Times New Roman" w:eastAsia="Calibri" w:hAnsi="Times New Roman"/>
                <w:b/>
                <w:sz w:val="24"/>
                <w:szCs w:val="24"/>
                <w:lang w:val="en-US" w:eastAsia="en-US"/>
              </w:rPr>
            </w:pPr>
            <w:r w:rsidRPr="00DD1009">
              <w:rPr>
                <w:rFonts w:ascii="Times New Roman" w:eastAsia="Calibri" w:hAnsi="Times New Roman"/>
                <w:sz w:val="24"/>
                <w:szCs w:val="24"/>
                <w:lang w:eastAsia="en-US"/>
              </w:rPr>
              <w:t xml:space="preserve">Курс </w:t>
            </w:r>
            <w:r w:rsidRPr="00DD1009">
              <w:rPr>
                <w:rFonts w:ascii="Times New Roman" w:eastAsia="Calibri" w:hAnsi="Times New Roman"/>
                <w:b/>
                <w:bCs/>
                <w:sz w:val="24"/>
                <w:szCs w:val="24"/>
                <w:lang w:val="en-US" w:eastAsia="en-US"/>
              </w:rPr>
              <w:t>2</w:t>
            </w:r>
            <w:r w:rsidRPr="00DD1009">
              <w:rPr>
                <w:rFonts w:ascii="Times New Roman" w:eastAsia="Calibri" w:hAnsi="Times New Roman"/>
                <w:sz w:val="24"/>
                <w:szCs w:val="24"/>
                <w:lang w:eastAsia="en-US"/>
              </w:rPr>
              <w:t xml:space="preserve"> семестр </w:t>
            </w:r>
            <w:r w:rsidRPr="00DD1009">
              <w:rPr>
                <w:rFonts w:ascii="Times New Roman" w:eastAsia="Calibri" w:hAnsi="Times New Roman"/>
                <w:b/>
                <w:bCs/>
                <w:sz w:val="24"/>
                <w:szCs w:val="24"/>
                <w:lang w:val="en-US" w:eastAsia="en-US"/>
              </w:rPr>
              <w:t>3</w:t>
            </w:r>
          </w:p>
        </w:tc>
      </w:tr>
      <w:tr w:rsidR="00DD1009" w:rsidRPr="00DD1009" w14:paraId="59CFC1C2" w14:textId="77777777" w:rsidTr="00A94025">
        <w:trPr>
          <w:jc w:val="center"/>
        </w:trPr>
        <w:tc>
          <w:tcPr>
            <w:tcW w:w="9355" w:type="dxa"/>
          </w:tcPr>
          <w:p w14:paraId="04C52C6B"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p>
          <w:p w14:paraId="1B45A4CB" w14:textId="77777777" w:rsidR="00DD1009" w:rsidRPr="00DD1009" w:rsidRDefault="00DD1009" w:rsidP="00DD1009">
            <w:pPr>
              <w:widowControl w:val="0"/>
              <w:autoSpaceDE w:val="0"/>
              <w:autoSpaceDN w:val="0"/>
              <w:spacing w:after="0" w:line="240" w:lineRule="auto"/>
              <w:rPr>
                <w:rFonts w:ascii="Times New Roman" w:eastAsia="Calibri" w:hAnsi="Times New Roman"/>
                <w:sz w:val="24"/>
                <w:szCs w:val="24"/>
                <w:lang w:eastAsia="en-US"/>
              </w:rPr>
            </w:pPr>
            <w:r w:rsidRPr="00DD1009">
              <w:rPr>
                <w:rFonts w:ascii="Times New Roman" w:eastAsia="Calibri" w:hAnsi="Times New Roman"/>
                <w:sz w:val="24"/>
                <w:szCs w:val="24"/>
                <w:lang w:eastAsia="en-US"/>
              </w:rPr>
              <w:t xml:space="preserve">Год начала подготовки </w:t>
            </w:r>
            <w:r w:rsidRPr="00DD1009">
              <w:rPr>
                <w:rFonts w:ascii="Times New Roman" w:eastAsia="Calibri" w:hAnsi="Times New Roman"/>
                <w:b/>
                <w:bCs/>
                <w:sz w:val="24"/>
                <w:szCs w:val="24"/>
                <w:lang w:val="en-US" w:eastAsia="en-US"/>
              </w:rPr>
              <w:t>202</w:t>
            </w:r>
            <w:r w:rsidRPr="00DD1009">
              <w:rPr>
                <w:rFonts w:ascii="Times New Roman" w:eastAsia="Calibri" w:hAnsi="Times New Roman"/>
                <w:b/>
                <w:bCs/>
                <w:sz w:val="24"/>
                <w:szCs w:val="24"/>
                <w:lang w:eastAsia="en-US"/>
              </w:rPr>
              <w:t>5</w:t>
            </w:r>
          </w:p>
        </w:tc>
      </w:tr>
    </w:tbl>
    <w:p w14:paraId="12490A4B" w14:textId="77777777" w:rsidR="00DD1009" w:rsidRPr="00DD1009" w:rsidRDefault="00DD1009" w:rsidP="00DD1009">
      <w:pPr>
        <w:widowControl w:val="0"/>
        <w:shd w:val="clear" w:color="auto" w:fill="FFFFFF"/>
        <w:autoSpaceDE w:val="0"/>
        <w:autoSpaceDN w:val="0"/>
        <w:adjustRightInd w:val="0"/>
        <w:spacing w:after="120" w:line="360" w:lineRule="auto"/>
        <w:rPr>
          <w:rFonts w:ascii="Times New Roman" w:hAnsi="Times New Roman"/>
          <w:iCs/>
          <w:sz w:val="28"/>
          <w:szCs w:val="28"/>
        </w:rPr>
      </w:pPr>
    </w:p>
    <w:p w14:paraId="171C986B" w14:textId="77777777" w:rsidR="00DD1009" w:rsidRPr="00DD1009" w:rsidRDefault="00DD1009" w:rsidP="00DD1009">
      <w:pPr>
        <w:widowControl w:val="0"/>
        <w:shd w:val="clear" w:color="auto" w:fill="FFFFFF"/>
        <w:autoSpaceDE w:val="0"/>
        <w:autoSpaceDN w:val="0"/>
        <w:adjustRightInd w:val="0"/>
        <w:spacing w:after="120" w:line="360" w:lineRule="auto"/>
        <w:rPr>
          <w:rFonts w:ascii="Times New Roman" w:hAnsi="Times New Roman"/>
          <w:iCs/>
          <w:sz w:val="28"/>
          <w:szCs w:val="28"/>
        </w:rPr>
      </w:pPr>
    </w:p>
    <w:p w14:paraId="3F100B0D" w14:textId="77777777" w:rsidR="00DD1009" w:rsidRPr="00DD1009" w:rsidRDefault="00DD1009" w:rsidP="00DD1009">
      <w:pPr>
        <w:spacing w:after="0" w:line="240" w:lineRule="auto"/>
        <w:jc w:val="center"/>
        <w:rPr>
          <w:rFonts w:ascii="Times New Roman" w:hAnsi="Times New Roman"/>
          <w:color w:val="000000"/>
          <w:sz w:val="24"/>
          <w:szCs w:val="24"/>
          <w:lang w:val="en-US" w:eastAsia="ru-RU"/>
        </w:rPr>
      </w:pPr>
    </w:p>
    <w:p w14:paraId="6584C4D1" w14:textId="77777777" w:rsidR="00DD1009" w:rsidRPr="00DD1009" w:rsidRDefault="00DD1009" w:rsidP="00DD1009">
      <w:pPr>
        <w:spacing w:after="0" w:line="240" w:lineRule="auto"/>
        <w:jc w:val="center"/>
        <w:rPr>
          <w:rFonts w:ascii="Times New Roman" w:hAnsi="Times New Roman"/>
          <w:sz w:val="36"/>
          <w:szCs w:val="36"/>
          <w:lang w:eastAsia="ru-RU"/>
        </w:rPr>
      </w:pPr>
    </w:p>
    <w:p w14:paraId="317F70A0" w14:textId="77777777" w:rsidR="00DD1009" w:rsidRPr="00DD1009" w:rsidRDefault="00DD1009" w:rsidP="00DD1009">
      <w:pPr>
        <w:spacing w:after="0" w:line="240" w:lineRule="auto"/>
        <w:jc w:val="center"/>
        <w:rPr>
          <w:rFonts w:ascii="Times New Roman" w:hAnsi="Times New Roman"/>
          <w:sz w:val="36"/>
          <w:szCs w:val="36"/>
          <w:lang w:eastAsia="en-US"/>
        </w:rPr>
      </w:pPr>
    </w:p>
    <w:p w14:paraId="011076C8" w14:textId="77777777" w:rsidR="00DD1009" w:rsidRPr="00DD1009" w:rsidRDefault="00DD1009" w:rsidP="00DD1009">
      <w:pPr>
        <w:jc w:val="center"/>
        <w:rPr>
          <w:rFonts w:ascii="Times New Roman" w:hAnsi="Times New Roman"/>
          <w:sz w:val="28"/>
          <w:szCs w:val="28"/>
          <w:lang w:eastAsia="en-US"/>
        </w:rPr>
      </w:pPr>
    </w:p>
    <w:p w14:paraId="6FA98329" w14:textId="77777777" w:rsidR="00DD1009" w:rsidRPr="00DD1009" w:rsidRDefault="00DD1009" w:rsidP="00DD1009">
      <w:pPr>
        <w:jc w:val="center"/>
        <w:rPr>
          <w:rFonts w:ascii="Times New Roman" w:hAnsi="Times New Roman"/>
          <w:sz w:val="28"/>
          <w:szCs w:val="28"/>
          <w:lang w:eastAsia="en-US"/>
        </w:rPr>
      </w:pPr>
    </w:p>
    <w:p w14:paraId="5519B80D" w14:textId="77777777" w:rsidR="00DD1009" w:rsidRPr="00DD1009" w:rsidRDefault="00DD1009" w:rsidP="00DD1009">
      <w:pPr>
        <w:jc w:val="center"/>
        <w:rPr>
          <w:rFonts w:ascii="Times New Roman" w:hAnsi="Times New Roman"/>
          <w:sz w:val="28"/>
          <w:szCs w:val="28"/>
          <w:lang w:eastAsia="en-US"/>
        </w:rPr>
      </w:pPr>
    </w:p>
    <w:p w14:paraId="56B6AF5A" w14:textId="77777777" w:rsidR="00DD1009" w:rsidRPr="00DD1009" w:rsidRDefault="00DD1009" w:rsidP="00DD1009">
      <w:pPr>
        <w:jc w:val="center"/>
        <w:rPr>
          <w:rFonts w:ascii="Times New Roman" w:hAnsi="Times New Roman"/>
          <w:sz w:val="28"/>
          <w:szCs w:val="28"/>
          <w:lang w:eastAsia="en-US"/>
        </w:rPr>
      </w:pPr>
    </w:p>
    <w:p w14:paraId="3971E75D" w14:textId="77777777" w:rsidR="00DD1009" w:rsidRPr="00DD1009" w:rsidRDefault="00DD1009" w:rsidP="00DD1009">
      <w:pPr>
        <w:rPr>
          <w:rFonts w:ascii="Times New Roman" w:hAnsi="Times New Roman"/>
          <w:sz w:val="28"/>
          <w:szCs w:val="28"/>
          <w:lang w:eastAsia="en-US"/>
        </w:rPr>
      </w:pPr>
    </w:p>
    <w:p w14:paraId="61C5A231" w14:textId="1061EE47" w:rsidR="00DD1009" w:rsidRPr="00DD1009" w:rsidRDefault="00016077" w:rsidP="00016077">
      <w:pPr>
        <w:tabs>
          <w:tab w:val="center" w:pos="4818"/>
          <w:tab w:val="right" w:pos="9637"/>
        </w:tabs>
        <w:rPr>
          <w:rFonts w:ascii="Times New Roman" w:hAnsi="Times New Roman"/>
          <w:sz w:val="24"/>
          <w:szCs w:val="24"/>
          <w:lang w:eastAsia="en-US"/>
        </w:rPr>
      </w:pPr>
      <w:r>
        <w:rPr>
          <w:rFonts w:ascii="Times New Roman" w:hAnsi="Times New Roman"/>
          <w:b/>
          <w:sz w:val="24"/>
          <w:szCs w:val="24"/>
        </w:rPr>
        <w:tab/>
      </w:r>
      <w:r w:rsidR="00DD1009" w:rsidRPr="00DD1009">
        <w:rPr>
          <w:rFonts w:ascii="Times New Roman" w:hAnsi="Times New Roman"/>
          <w:b/>
          <w:sz w:val="24"/>
          <w:szCs w:val="24"/>
        </w:rPr>
        <w:t>Москва, 202</w:t>
      </w:r>
      <w:r w:rsidR="00DD1009" w:rsidRPr="00DD1009">
        <w:rPr>
          <w:rFonts w:ascii="Times New Roman" w:hAnsi="Times New Roman"/>
          <w:b/>
          <w:sz w:val="24"/>
          <w:szCs w:val="24"/>
          <w:lang w:val="en-US"/>
        </w:rPr>
        <w:t>5</w:t>
      </w:r>
      <w:r w:rsidR="00DD1009" w:rsidRPr="00DD1009">
        <w:rPr>
          <w:rFonts w:ascii="Times New Roman" w:hAnsi="Times New Roman"/>
          <w:b/>
          <w:sz w:val="24"/>
          <w:szCs w:val="24"/>
        </w:rPr>
        <w:t xml:space="preserve"> г.</w:t>
      </w:r>
      <w:r>
        <w:rPr>
          <w:rFonts w:ascii="Times New Roman" w:hAnsi="Times New Roman"/>
          <w:b/>
          <w:sz w:val="24"/>
          <w:szCs w:val="24"/>
        </w:rPr>
        <w:tab/>
      </w:r>
    </w:p>
    <w:p w14:paraId="119F8E95" w14:textId="77777777" w:rsidR="00BB7A2E" w:rsidRDefault="00BB7A2E" w:rsidP="00DD1009">
      <w:pPr>
        <w:spacing w:after="0" w:line="240" w:lineRule="auto"/>
        <w:ind w:firstLine="709"/>
        <w:jc w:val="both"/>
        <w:rPr>
          <w:rFonts w:ascii="Times New Roman" w:hAnsi="Times New Roman"/>
          <w:sz w:val="24"/>
          <w:szCs w:val="24"/>
        </w:rPr>
      </w:pPr>
    </w:p>
    <w:p w14:paraId="3F1248D3" w14:textId="77777777" w:rsidR="00BB7A2E" w:rsidRDefault="00BB7A2E" w:rsidP="00DD1009">
      <w:pPr>
        <w:spacing w:after="0" w:line="240" w:lineRule="auto"/>
        <w:ind w:firstLine="709"/>
        <w:jc w:val="both"/>
        <w:rPr>
          <w:rFonts w:ascii="Times New Roman" w:hAnsi="Times New Roman"/>
          <w:sz w:val="24"/>
          <w:szCs w:val="24"/>
        </w:rPr>
      </w:pPr>
    </w:p>
    <w:p w14:paraId="75EC0F9C" w14:textId="312DA4A6" w:rsidR="00DD1009" w:rsidRPr="00DD1009" w:rsidRDefault="00DD1009" w:rsidP="00DD1009">
      <w:pPr>
        <w:spacing w:after="0" w:line="240" w:lineRule="auto"/>
        <w:ind w:firstLine="709"/>
        <w:jc w:val="both"/>
        <w:rPr>
          <w:rFonts w:ascii="Times New Roman" w:hAnsi="Times New Roman"/>
          <w:sz w:val="26"/>
          <w:szCs w:val="26"/>
        </w:rPr>
      </w:pPr>
      <w:r w:rsidRPr="00DD1009">
        <w:rPr>
          <w:rFonts w:ascii="Times New Roman" w:hAnsi="Times New Roman"/>
          <w:sz w:val="24"/>
          <w:szCs w:val="24"/>
        </w:rPr>
        <w:lastRenderedPageBreak/>
        <w:t>Рабочая программа учебной дисциплины СГ.0</w:t>
      </w:r>
      <w:r>
        <w:rPr>
          <w:rFonts w:ascii="Times New Roman" w:hAnsi="Times New Roman"/>
          <w:sz w:val="24"/>
          <w:szCs w:val="24"/>
        </w:rPr>
        <w:t>5</w:t>
      </w:r>
      <w:r w:rsidRPr="00DD1009">
        <w:rPr>
          <w:rFonts w:ascii="Times New Roman" w:hAnsi="Times New Roman"/>
          <w:sz w:val="24"/>
          <w:szCs w:val="24"/>
        </w:rPr>
        <w:t xml:space="preserve"> Основы финансовой грамотностиразработана в соответствии с требованиями Федерального государственного образовательного стандарта среднего профессионального образования по </w:t>
      </w:r>
      <w:r w:rsidRPr="00DD1009">
        <w:rPr>
          <w:rFonts w:ascii="Times New Roman" w:hAnsi="Times New Roman"/>
          <w:i/>
          <w:sz w:val="24"/>
          <w:szCs w:val="24"/>
        </w:rPr>
        <w:t xml:space="preserve">специальности </w:t>
      </w:r>
      <w:r w:rsidRPr="00DD1009">
        <w:rPr>
          <w:rFonts w:ascii="Times New Roman" w:hAnsi="Times New Roman"/>
          <w:i/>
          <w:sz w:val="24"/>
          <w:szCs w:val="24"/>
          <w:lang w:eastAsia="ru-RU"/>
        </w:rPr>
        <w:t>40.02.04 Юриспруденция</w:t>
      </w:r>
      <w:r w:rsidRPr="00DD1009">
        <w:rPr>
          <w:rFonts w:ascii="Times New Roman" w:hAnsi="Times New Roman"/>
          <w:sz w:val="24"/>
          <w:szCs w:val="24"/>
          <w:lang w:eastAsia="ru-RU"/>
        </w:rPr>
        <w:t xml:space="preserve">, утвержденного </w:t>
      </w:r>
      <w:r w:rsidRPr="00DD1009">
        <w:rPr>
          <w:rFonts w:ascii="Times New Roman" w:hAnsi="Times New Roman"/>
          <w:color w:val="000000"/>
          <w:sz w:val="24"/>
          <w:szCs w:val="24"/>
          <w:lang w:eastAsia="ru-RU"/>
        </w:rPr>
        <w:t xml:space="preserve">приказом Министерства просвещения РФ </w:t>
      </w:r>
      <w:r w:rsidRPr="00DD1009">
        <w:rPr>
          <w:rFonts w:ascii="Times New Roman" w:hAnsi="Times New Roman"/>
          <w:bCs/>
          <w:color w:val="000000"/>
          <w:sz w:val="24"/>
          <w:szCs w:val="24"/>
          <w:lang w:eastAsia="ru-RU"/>
        </w:rPr>
        <w:t>от 27.10.2023 г. № 798,</w:t>
      </w:r>
      <w:r w:rsidR="00F33008">
        <w:rPr>
          <w:rFonts w:ascii="Times New Roman" w:hAnsi="Times New Roman"/>
          <w:bCs/>
          <w:color w:val="000000"/>
          <w:sz w:val="24"/>
          <w:szCs w:val="24"/>
          <w:lang w:eastAsia="ru-RU"/>
        </w:rPr>
        <w:t xml:space="preserve"> </w:t>
      </w:r>
      <w:r w:rsidRPr="00DD1009">
        <w:rPr>
          <w:rFonts w:ascii="Times New Roman" w:eastAsia="Calibri" w:hAnsi="Times New Roman"/>
          <w:sz w:val="24"/>
          <w:szCs w:val="24"/>
          <w:lang w:eastAsia="en-US"/>
        </w:rPr>
        <w:t>зарегистрирован в Министерстве юстиции Российской Федерации 01.12.2023, регистрационный №76207 и учебного плана</w:t>
      </w:r>
    </w:p>
    <w:p w14:paraId="7C1FBD64" w14:textId="77777777" w:rsidR="00DD1009" w:rsidRPr="00DD1009" w:rsidRDefault="00DD1009" w:rsidP="00DD1009">
      <w:pPr>
        <w:spacing w:after="0" w:line="240" w:lineRule="auto"/>
        <w:rPr>
          <w:rFonts w:ascii="Times New Roman" w:eastAsia="Calibri" w:hAnsi="Times New Roman"/>
          <w:sz w:val="26"/>
          <w:szCs w:val="26"/>
          <w:lang w:eastAsia="en-US"/>
        </w:rPr>
      </w:pPr>
    </w:p>
    <w:p w14:paraId="68B1B0EB" w14:textId="77777777" w:rsidR="00DD1009" w:rsidRPr="00DD1009" w:rsidRDefault="00DD1009" w:rsidP="00DD1009">
      <w:pPr>
        <w:spacing w:after="0" w:line="240" w:lineRule="auto"/>
        <w:rPr>
          <w:rFonts w:ascii="Times New Roman" w:eastAsia="Calibri" w:hAnsi="Times New Roman"/>
          <w:sz w:val="24"/>
          <w:szCs w:val="24"/>
          <w:lang w:eastAsia="en-US"/>
        </w:rPr>
      </w:pPr>
    </w:p>
    <w:p w14:paraId="03DD1080" w14:textId="77777777" w:rsidR="00DD1009" w:rsidRPr="00DD1009" w:rsidRDefault="00DD1009" w:rsidP="00DD1009">
      <w:pPr>
        <w:spacing w:after="0" w:line="240" w:lineRule="auto"/>
        <w:rPr>
          <w:rFonts w:ascii="Times New Roman" w:eastAsia="Calibri" w:hAnsi="Times New Roman"/>
          <w:sz w:val="24"/>
          <w:szCs w:val="24"/>
          <w:lang w:eastAsia="en-US"/>
        </w:rPr>
      </w:pPr>
    </w:p>
    <w:p w14:paraId="52CEABE8" w14:textId="77777777" w:rsidR="00DD1009" w:rsidRPr="00DD1009" w:rsidRDefault="00DD1009" w:rsidP="00DD1009">
      <w:pPr>
        <w:spacing w:after="0"/>
        <w:jc w:val="both"/>
        <w:rPr>
          <w:rFonts w:ascii="Times New Roman" w:hAnsi="Times New Roman"/>
          <w:bCs/>
          <w:sz w:val="26"/>
          <w:szCs w:val="26"/>
        </w:rPr>
      </w:pPr>
    </w:p>
    <w:p w14:paraId="5DA5BFF7" w14:textId="77777777" w:rsidR="00DD1009" w:rsidRPr="00DD1009" w:rsidRDefault="00DD1009" w:rsidP="00DD1009">
      <w:pPr>
        <w:spacing w:after="0"/>
        <w:jc w:val="both"/>
        <w:rPr>
          <w:rFonts w:ascii="Times New Roman" w:hAnsi="Times New Roman"/>
          <w:bCs/>
          <w:sz w:val="26"/>
          <w:szCs w:val="26"/>
        </w:rPr>
      </w:pPr>
    </w:p>
    <w:p w14:paraId="3AC25B05" w14:textId="77777777" w:rsidR="00DD1009" w:rsidRPr="00DD1009" w:rsidRDefault="00DD1009" w:rsidP="00DD1009">
      <w:pPr>
        <w:spacing w:after="0"/>
        <w:jc w:val="both"/>
        <w:rPr>
          <w:rFonts w:ascii="Times New Roman" w:hAnsi="Times New Roman"/>
          <w:bCs/>
          <w:sz w:val="26"/>
          <w:szCs w:val="26"/>
        </w:rPr>
      </w:pPr>
    </w:p>
    <w:p w14:paraId="4D2AA50F" w14:textId="77777777" w:rsidR="00DD1009" w:rsidRPr="00DD1009" w:rsidRDefault="00DD1009" w:rsidP="00DD1009">
      <w:pPr>
        <w:spacing w:after="0"/>
        <w:jc w:val="both"/>
        <w:rPr>
          <w:rFonts w:ascii="Times New Roman" w:hAnsi="Times New Roman"/>
          <w:bCs/>
          <w:sz w:val="26"/>
          <w:szCs w:val="26"/>
        </w:rPr>
      </w:pPr>
    </w:p>
    <w:p w14:paraId="780B0CE8" w14:textId="77777777" w:rsidR="00DD1009" w:rsidRPr="00DD1009" w:rsidRDefault="00DD1009" w:rsidP="00DD1009">
      <w:pPr>
        <w:spacing w:after="0"/>
        <w:jc w:val="both"/>
        <w:rPr>
          <w:rFonts w:ascii="Times New Roman" w:hAnsi="Times New Roman"/>
          <w:bCs/>
          <w:sz w:val="26"/>
          <w:szCs w:val="26"/>
        </w:rPr>
      </w:pPr>
    </w:p>
    <w:p w14:paraId="5AFB2607" w14:textId="77777777" w:rsidR="00DD1009" w:rsidRPr="00DD1009" w:rsidRDefault="00DD1009" w:rsidP="00DD1009">
      <w:pPr>
        <w:spacing w:after="0"/>
        <w:jc w:val="both"/>
        <w:rPr>
          <w:rFonts w:ascii="Times New Roman" w:hAnsi="Times New Roman"/>
          <w:bCs/>
          <w:sz w:val="26"/>
          <w:szCs w:val="26"/>
        </w:rPr>
      </w:pPr>
    </w:p>
    <w:p w14:paraId="6FEEBD39" w14:textId="77777777" w:rsidR="00DD1009" w:rsidRPr="00DD1009" w:rsidRDefault="00DD1009" w:rsidP="00DD1009">
      <w:pPr>
        <w:spacing w:after="0"/>
        <w:jc w:val="both"/>
        <w:rPr>
          <w:rFonts w:ascii="Times New Roman" w:hAnsi="Times New Roman"/>
          <w:b/>
          <w:sz w:val="24"/>
          <w:szCs w:val="24"/>
          <w:lang w:eastAsia="ru-RU"/>
        </w:rPr>
      </w:pPr>
      <w:r w:rsidRPr="00DD1009">
        <w:rPr>
          <w:rFonts w:ascii="Times New Roman" w:hAnsi="Times New Roman"/>
          <w:b/>
          <w:bCs/>
          <w:sz w:val="24"/>
          <w:szCs w:val="24"/>
        </w:rPr>
        <w:t>Организация-разработчик:</w:t>
      </w:r>
      <w:r w:rsidR="00123367">
        <w:rPr>
          <w:rFonts w:ascii="Times New Roman" w:hAnsi="Times New Roman"/>
          <w:b/>
          <w:bCs/>
          <w:sz w:val="24"/>
          <w:szCs w:val="24"/>
        </w:rPr>
        <w:t xml:space="preserve"> </w:t>
      </w:r>
      <w:r w:rsidRPr="00DD1009">
        <w:rPr>
          <w:rFonts w:ascii="Times New Roman" w:hAnsi="Times New Roman"/>
          <w:b/>
          <w:sz w:val="24"/>
          <w:szCs w:val="24"/>
          <w:lang w:eastAsia="ru-RU"/>
        </w:rPr>
        <w:t>Государственное бюджетное профессиональное образовательное учреждение города Москвы «ЮРИДИЧЕСКИЙ КОЛЛЕДЖ» (ГБПОУ Юридический колледж)</w:t>
      </w:r>
    </w:p>
    <w:p w14:paraId="34DE1604" w14:textId="77777777" w:rsidR="00DD1009" w:rsidRPr="00DD1009" w:rsidRDefault="00DD1009" w:rsidP="00DD1009">
      <w:pPr>
        <w:spacing w:after="0"/>
        <w:ind w:firstLine="567"/>
        <w:jc w:val="both"/>
        <w:rPr>
          <w:rFonts w:ascii="Times New Roman" w:hAnsi="Times New Roman"/>
          <w:sz w:val="26"/>
          <w:szCs w:val="26"/>
        </w:rPr>
      </w:pPr>
    </w:p>
    <w:p w14:paraId="46FF56EB" w14:textId="77777777" w:rsidR="00DD1009" w:rsidRPr="00DD1009" w:rsidRDefault="00DD1009" w:rsidP="00DD1009">
      <w:pPr>
        <w:spacing w:after="0" w:line="240" w:lineRule="auto"/>
        <w:jc w:val="both"/>
        <w:rPr>
          <w:rFonts w:ascii="Times New Roman" w:hAnsi="Times New Roman"/>
          <w:sz w:val="26"/>
          <w:szCs w:val="26"/>
        </w:rPr>
      </w:pPr>
    </w:p>
    <w:p w14:paraId="4CB64971" w14:textId="77777777" w:rsidR="00DD1009" w:rsidRPr="00DD1009" w:rsidRDefault="00DD1009" w:rsidP="00DD1009">
      <w:pPr>
        <w:spacing w:after="160" w:line="259" w:lineRule="auto"/>
        <w:ind w:right="-5"/>
        <w:jc w:val="both"/>
        <w:rPr>
          <w:rFonts w:ascii="Times New Roman" w:hAnsi="Times New Roman"/>
          <w:sz w:val="26"/>
          <w:szCs w:val="26"/>
        </w:rPr>
      </w:pPr>
    </w:p>
    <w:p w14:paraId="082C4640" w14:textId="77777777" w:rsidR="00DD1009" w:rsidRPr="00DD1009" w:rsidRDefault="00DD1009" w:rsidP="00DD1009">
      <w:pPr>
        <w:spacing w:after="160" w:line="259" w:lineRule="auto"/>
        <w:ind w:right="-5"/>
        <w:jc w:val="both"/>
        <w:rPr>
          <w:rFonts w:ascii="Times New Roman" w:hAnsi="Times New Roman"/>
          <w:sz w:val="26"/>
          <w:szCs w:val="26"/>
        </w:rPr>
      </w:pPr>
    </w:p>
    <w:p w14:paraId="258FC2B1" w14:textId="77777777" w:rsidR="00DD1009" w:rsidRPr="00DD1009" w:rsidRDefault="00DD1009" w:rsidP="00DD1009">
      <w:pPr>
        <w:spacing w:after="160" w:line="259" w:lineRule="auto"/>
        <w:ind w:right="-5"/>
        <w:jc w:val="both"/>
        <w:rPr>
          <w:rFonts w:ascii="Times New Roman" w:hAnsi="Times New Roman"/>
          <w:sz w:val="26"/>
          <w:szCs w:val="26"/>
        </w:rPr>
      </w:pPr>
    </w:p>
    <w:p w14:paraId="172CD80B" w14:textId="77777777" w:rsidR="00DD1009" w:rsidRPr="00DD1009" w:rsidRDefault="00DD1009" w:rsidP="00DD1009">
      <w:pPr>
        <w:spacing w:after="160" w:line="259" w:lineRule="auto"/>
        <w:ind w:right="-5"/>
        <w:jc w:val="both"/>
        <w:rPr>
          <w:rFonts w:ascii="Times New Roman" w:hAnsi="Times New Roman"/>
          <w:sz w:val="26"/>
          <w:szCs w:val="26"/>
        </w:rPr>
      </w:pPr>
    </w:p>
    <w:p w14:paraId="2E68EC5F" w14:textId="77777777" w:rsidR="00DD1009" w:rsidRPr="00DD1009" w:rsidRDefault="00DD1009" w:rsidP="00DD1009">
      <w:pPr>
        <w:spacing w:after="0" w:line="240" w:lineRule="auto"/>
        <w:ind w:left="284" w:right="-5"/>
        <w:jc w:val="both"/>
        <w:rPr>
          <w:rFonts w:ascii="Times New Roman" w:hAnsi="Times New Roman"/>
          <w:b/>
          <w:sz w:val="26"/>
          <w:szCs w:val="26"/>
        </w:rPr>
      </w:pPr>
      <w:r w:rsidRPr="00DD1009">
        <w:rPr>
          <w:rFonts w:ascii="Times New Roman" w:hAnsi="Times New Roman"/>
          <w:b/>
          <w:sz w:val="26"/>
          <w:szCs w:val="26"/>
        </w:rPr>
        <w:t>Разработчик</w:t>
      </w:r>
      <w:r>
        <w:rPr>
          <w:rFonts w:ascii="Times New Roman" w:hAnsi="Times New Roman"/>
          <w:b/>
          <w:sz w:val="26"/>
          <w:szCs w:val="26"/>
        </w:rPr>
        <w:t xml:space="preserve">: </w:t>
      </w:r>
      <w:r w:rsidRPr="00DD1009">
        <w:rPr>
          <w:rFonts w:ascii="Times New Roman" w:hAnsi="Times New Roman"/>
          <w:sz w:val="24"/>
          <w:szCs w:val="24"/>
        </w:rPr>
        <w:t>Ахметзянова Р.Н</w:t>
      </w:r>
      <w:r w:rsidRPr="00DD1009">
        <w:rPr>
          <w:rFonts w:ascii="Times New Roman" w:hAnsi="Times New Roman"/>
          <w:i/>
          <w:sz w:val="24"/>
          <w:szCs w:val="24"/>
        </w:rPr>
        <w:t xml:space="preserve">., преподаватель, </w:t>
      </w:r>
      <w:r w:rsidRPr="00DD1009">
        <w:rPr>
          <w:rFonts w:ascii="Times New Roman" w:hAnsi="Times New Roman"/>
          <w:i/>
          <w:color w:val="000000"/>
          <w:sz w:val="24"/>
          <w:szCs w:val="24"/>
          <w:lang w:eastAsia="ru-RU"/>
        </w:rPr>
        <w:t>высшая</w:t>
      </w:r>
      <w:r w:rsidRPr="00DD1009">
        <w:rPr>
          <w:rFonts w:ascii="Times New Roman" w:hAnsi="Times New Roman"/>
          <w:i/>
          <w:sz w:val="24"/>
          <w:szCs w:val="24"/>
          <w:lang w:eastAsia="ru-RU"/>
        </w:rPr>
        <w:t xml:space="preserve"> квалификационная категория, ГБПОУ Юридический колледж</w:t>
      </w:r>
    </w:p>
    <w:p w14:paraId="0A40D234" w14:textId="77777777" w:rsidR="00DD1009" w:rsidRPr="00DD1009" w:rsidRDefault="00DD1009" w:rsidP="00DD1009">
      <w:pPr>
        <w:spacing w:after="0" w:line="240" w:lineRule="auto"/>
        <w:ind w:left="1843" w:right="-5"/>
        <w:jc w:val="both"/>
        <w:rPr>
          <w:rFonts w:ascii="Times New Roman" w:hAnsi="Times New Roman"/>
          <w:sz w:val="26"/>
          <w:szCs w:val="26"/>
        </w:rPr>
      </w:pPr>
    </w:p>
    <w:p w14:paraId="73CCD89F" w14:textId="77777777" w:rsidR="00DD1009" w:rsidRPr="00DD1009" w:rsidRDefault="00DD1009" w:rsidP="00DD1009">
      <w:pPr>
        <w:spacing w:after="0" w:line="240" w:lineRule="auto"/>
        <w:ind w:firstLine="567"/>
        <w:jc w:val="both"/>
        <w:rPr>
          <w:rFonts w:ascii="Times New Roman" w:hAnsi="Times New Roman"/>
          <w:sz w:val="28"/>
          <w:szCs w:val="28"/>
        </w:rPr>
      </w:pPr>
    </w:p>
    <w:p w14:paraId="149F53C2" w14:textId="77777777" w:rsidR="00DD1009" w:rsidRPr="00DD1009" w:rsidRDefault="00DD1009" w:rsidP="00DD1009">
      <w:pPr>
        <w:spacing w:after="0" w:line="240" w:lineRule="auto"/>
        <w:ind w:firstLine="567"/>
        <w:jc w:val="both"/>
        <w:rPr>
          <w:rFonts w:ascii="Times New Roman" w:hAnsi="Times New Roman"/>
          <w:sz w:val="28"/>
          <w:szCs w:val="28"/>
        </w:rPr>
      </w:pPr>
    </w:p>
    <w:p w14:paraId="3F5D0707" w14:textId="6174B759" w:rsidR="00DD1009" w:rsidRDefault="00DD1009" w:rsidP="00DD1009">
      <w:pPr>
        <w:spacing w:after="0" w:line="240" w:lineRule="auto"/>
        <w:jc w:val="both"/>
        <w:rPr>
          <w:rFonts w:ascii="Times New Roman" w:hAnsi="Times New Roman"/>
          <w:sz w:val="24"/>
          <w:szCs w:val="24"/>
        </w:rPr>
      </w:pPr>
    </w:p>
    <w:p w14:paraId="55AAC1A6" w14:textId="12D3E1DD" w:rsidR="00016077" w:rsidRPr="00016077" w:rsidRDefault="00016077" w:rsidP="00016077">
      <w:pPr>
        <w:rPr>
          <w:rFonts w:ascii="Times New Roman" w:hAnsi="Times New Roman"/>
          <w:sz w:val="24"/>
          <w:szCs w:val="24"/>
        </w:rPr>
      </w:pPr>
    </w:p>
    <w:p w14:paraId="658C859E" w14:textId="5AEEF04A" w:rsidR="00016077" w:rsidRPr="00016077" w:rsidRDefault="00016077" w:rsidP="00016077">
      <w:pPr>
        <w:rPr>
          <w:rFonts w:ascii="Times New Roman" w:hAnsi="Times New Roman"/>
          <w:sz w:val="24"/>
          <w:szCs w:val="24"/>
        </w:rPr>
      </w:pPr>
    </w:p>
    <w:p w14:paraId="1B852452" w14:textId="5DCF24AB" w:rsidR="00016077" w:rsidRPr="00016077" w:rsidRDefault="00016077" w:rsidP="00016077">
      <w:pPr>
        <w:rPr>
          <w:rFonts w:ascii="Times New Roman" w:hAnsi="Times New Roman"/>
          <w:sz w:val="24"/>
          <w:szCs w:val="24"/>
        </w:rPr>
      </w:pPr>
    </w:p>
    <w:p w14:paraId="6EBEADE1" w14:textId="242170F3" w:rsidR="00016077" w:rsidRPr="00016077" w:rsidRDefault="00016077" w:rsidP="00016077">
      <w:pPr>
        <w:rPr>
          <w:rFonts w:ascii="Times New Roman" w:hAnsi="Times New Roman"/>
          <w:sz w:val="24"/>
          <w:szCs w:val="24"/>
        </w:rPr>
      </w:pPr>
    </w:p>
    <w:p w14:paraId="31F6D672" w14:textId="658DA7C8" w:rsidR="00016077" w:rsidRPr="00016077" w:rsidRDefault="00016077" w:rsidP="00016077">
      <w:pPr>
        <w:rPr>
          <w:rFonts w:ascii="Times New Roman" w:hAnsi="Times New Roman"/>
          <w:sz w:val="24"/>
          <w:szCs w:val="24"/>
        </w:rPr>
      </w:pPr>
    </w:p>
    <w:p w14:paraId="066A91BB" w14:textId="41655FE4" w:rsidR="00016077" w:rsidRPr="00016077" w:rsidRDefault="00016077" w:rsidP="00016077">
      <w:pPr>
        <w:rPr>
          <w:rFonts w:ascii="Times New Roman" w:hAnsi="Times New Roman"/>
          <w:sz w:val="24"/>
          <w:szCs w:val="24"/>
        </w:rPr>
      </w:pPr>
    </w:p>
    <w:p w14:paraId="691C8711" w14:textId="06767DD5" w:rsidR="00016077" w:rsidRPr="00016077" w:rsidRDefault="00016077" w:rsidP="00016077">
      <w:pPr>
        <w:rPr>
          <w:rFonts w:ascii="Times New Roman" w:hAnsi="Times New Roman"/>
          <w:sz w:val="24"/>
          <w:szCs w:val="24"/>
        </w:rPr>
      </w:pPr>
    </w:p>
    <w:p w14:paraId="0AC60204" w14:textId="6947F851" w:rsidR="00016077" w:rsidRDefault="00016077" w:rsidP="00016077">
      <w:pPr>
        <w:rPr>
          <w:rFonts w:ascii="Times New Roman" w:hAnsi="Times New Roman"/>
          <w:sz w:val="24"/>
          <w:szCs w:val="24"/>
        </w:rPr>
      </w:pPr>
    </w:p>
    <w:p w14:paraId="090E235B" w14:textId="77777777" w:rsidR="00016077" w:rsidRPr="00016077" w:rsidRDefault="00016077" w:rsidP="00016077">
      <w:pPr>
        <w:jc w:val="center"/>
        <w:rPr>
          <w:rFonts w:ascii="Times New Roman" w:hAnsi="Times New Roman"/>
          <w:sz w:val="24"/>
          <w:szCs w:val="24"/>
        </w:rPr>
      </w:pPr>
    </w:p>
    <w:p w14:paraId="39A2F323" w14:textId="77777777" w:rsidR="00E94186" w:rsidRDefault="00E94186" w:rsidP="00E94186">
      <w:pPr>
        <w:jc w:val="center"/>
        <w:rPr>
          <w:rFonts w:ascii="Times New Roman" w:hAnsi="Times New Roman"/>
          <w:b/>
          <w:i/>
          <w:sz w:val="24"/>
          <w:szCs w:val="24"/>
        </w:rPr>
      </w:pPr>
      <w:r>
        <w:rPr>
          <w:rFonts w:ascii="Times New Roman" w:hAnsi="Times New Roman"/>
          <w:b/>
          <w:i/>
          <w:sz w:val="24"/>
          <w:szCs w:val="24"/>
        </w:rPr>
        <w:lastRenderedPageBreak/>
        <w:t>СОДЕРЖАНИЕ</w:t>
      </w:r>
    </w:p>
    <w:tbl>
      <w:tblPr>
        <w:tblW w:w="10026" w:type="dxa"/>
        <w:tblInd w:w="-108" w:type="dxa"/>
        <w:tblLayout w:type="fixed"/>
        <w:tblLook w:val="04A0" w:firstRow="1" w:lastRow="0" w:firstColumn="1" w:lastColumn="0" w:noHBand="0" w:noVBand="1"/>
      </w:tblPr>
      <w:tblGrid>
        <w:gridCol w:w="8892"/>
        <w:gridCol w:w="1134"/>
      </w:tblGrid>
      <w:tr w:rsidR="00E94186" w14:paraId="156C030B" w14:textId="77777777" w:rsidTr="001632CA">
        <w:tc>
          <w:tcPr>
            <w:tcW w:w="8892" w:type="dxa"/>
          </w:tcPr>
          <w:p w14:paraId="3B56487A" w14:textId="77777777" w:rsidR="00E94186" w:rsidRDefault="00E94186" w:rsidP="001632CA">
            <w:pPr>
              <w:rPr>
                <w:rFonts w:ascii="Times New Roman" w:hAnsi="Times New Roman"/>
                <w:b/>
                <w:sz w:val="24"/>
                <w:szCs w:val="24"/>
              </w:rPr>
            </w:pPr>
          </w:p>
        </w:tc>
        <w:tc>
          <w:tcPr>
            <w:tcW w:w="1134" w:type="dxa"/>
          </w:tcPr>
          <w:p w14:paraId="78274416" w14:textId="77777777" w:rsidR="00E94186" w:rsidRDefault="00E94186" w:rsidP="001632CA">
            <w:pPr>
              <w:rPr>
                <w:rFonts w:ascii="Times New Roman" w:hAnsi="Times New Roman"/>
                <w:b/>
                <w:sz w:val="24"/>
                <w:szCs w:val="24"/>
              </w:rPr>
            </w:pPr>
            <w:r>
              <w:rPr>
                <w:rFonts w:ascii="Times New Roman" w:hAnsi="Times New Roman"/>
                <w:b/>
                <w:sz w:val="24"/>
                <w:szCs w:val="24"/>
              </w:rPr>
              <w:t>Стр.</w:t>
            </w:r>
          </w:p>
        </w:tc>
      </w:tr>
      <w:tr w:rsidR="00E94186" w14:paraId="0E409E2D" w14:textId="77777777" w:rsidTr="001632CA">
        <w:tc>
          <w:tcPr>
            <w:tcW w:w="8892" w:type="dxa"/>
          </w:tcPr>
          <w:p w14:paraId="6BBD8AFE" w14:textId="77777777" w:rsidR="00E94186" w:rsidRDefault="00E94186" w:rsidP="001632CA">
            <w:pPr>
              <w:rPr>
                <w:rFonts w:ascii="Times New Roman" w:hAnsi="Times New Roman"/>
                <w:b/>
                <w:sz w:val="24"/>
                <w:szCs w:val="24"/>
              </w:rPr>
            </w:pPr>
            <w:r>
              <w:rPr>
                <w:rFonts w:ascii="Times New Roman" w:hAnsi="Times New Roman"/>
                <w:b/>
                <w:sz w:val="24"/>
                <w:szCs w:val="24"/>
              </w:rPr>
              <w:t xml:space="preserve">1.ОБЩАЯ ХАРАКТЕРИСТИКА </w:t>
            </w:r>
            <w:r>
              <w:rPr>
                <w:rFonts w:ascii="Times New Roman" w:hAnsi="Times New Roman"/>
                <w:b/>
                <w:color w:val="000000"/>
                <w:sz w:val="24"/>
                <w:szCs w:val="24"/>
              </w:rPr>
              <w:t>РАБОЧЕЙ ПРОГРАММЫ</w:t>
            </w:r>
            <w:r>
              <w:rPr>
                <w:rFonts w:ascii="Times New Roman" w:hAnsi="Times New Roman"/>
                <w:b/>
                <w:sz w:val="24"/>
                <w:szCs w:val="24"/>
              </w:rPr>
              <w:t xml:space="preserve"> УЧЕБНОЙ ДИСЦИПЛИНЫ</w:t>
            </w:r>
          </w:p>
        </w:tc>
        <w:tc>
          <w:tcPr>
            <w:tcW w:w="1134" w:type="dxa"/>
          </w:tcPr>
          <w:p w14:paraId="618A35D9" w14:textId="77777777" w:rsidR="00E94186" w:rsidRDefault="00615AAA" w:rsidP="001632CA">
            <w:pPr>
              <w:rPr>
                <w:rFonts w:ascii="Times New Roman" w:hAnsi="Times New Roman"/>
                <w:b/>
                <w:sz w:val="24"/>
                <w:szCs w:val="24"/>
              </w:rPr>
            </w:pPr>
            <w:r>
              <w:rPr>
                <w:rFonts w:ascii="Times New Roman" w:hAnsi="Times New Roman"/>
                <w:b/>
                <w:sz w:val="24"/>
                <w:szCs w:val="24"/>
              </w:rPr>
              <w:t>4</w:t>
            </w:r>
          </w:p>
        </w:tc>
      </w:tr>
      <w:tr w:rsidR="00E94186" w14:paraId="02FC75E9" w14:textId="77777777" w:rsidTr="001632CA">
        <w:tc>
          <w:tcPr>
            <w:tcW w:w="8892" w:type="dxa"/>
          </w:tcPr>
          <w:p w14:paraId="6000DDBE" w14:textId="77777777" w:rsidR="00E94186" w:rsidRDefault="00E94186" w:rsidP="001632CA">
            <w:pPr>
              <w:rPr>
                <w:rFonts w:ascii="Times New Roman" w:hAnsi="Times New Roman"/>
                <w:b/>
                <w:sz w:val="24"/>
                <w:szCs w:val="24"/>
              </w:rPr>
            </w:pPr>
            <w:r>
              <w:rPr>
                <w:rFonts w:ascii="Times New Roman" w:hAnsi="Times New Roman"/>
                <w:b/>
                <w:sz w:val="24"/>
                <w:szCs w:val="24"/>
              </w:rPr>
              <w:t>2.СТРУКТУРА И СОДЕРЖАНИЕ УЧЕБНОЙ ДИСЦИПЛИНЫ</w:t>
            </w:r>
          </w:p>
        </w:tc>
        <w:tc>
          <w:tcPr>
            <w:tcW w:w="1134" w:type="dxa"/>
          </w:tcPr>
          <w:p w14:paraId="1C47A11C" w14:textId="77777777" w:rsidR="00E94186" w:rsidRDefault="003E09CE" w:rsidP="001632CA">
            <w:pPr>
              <w:rPr>
                <w:rFonts w:ascii="Times New Roman" w:hAnsi="Times New Roman"/>
                <w:b/>
                <w:sz w:val="24"/>
                <w:szCs w:val="24"/>
              </w:rPr>
            </w:pPr>
            <w:r>
              <w:rPr>
                <w:rFonts w:ascii="Times New Roman" w:hAnsi="Times New Roman"/>
                <w:b/>
                <w:sz w:val="24"/>
                <w:szCs w:val="24"/>
              </w:rPr>
              <w:t>9</w:t>
            </w:r>
          </w:p>
        </w:tc>
      </w:tr>
      <w:tr w:rsidR="00E94186" w14:paraId="789B73F4" w14:textId="77777777" w:rsidTr="001632CA">
        <w:tc>
          <w:tcPr>
            <w:tcW w:w="8892" w:type="dxa"/>
          </w:tcPr>
          <w:p w14:paraId="2A440ABE" w14:textId="77777777" w:rsidR="00E94186" w:rsidRDefault="00E94186" w:rsidP="001632CA">
            <w:pPr>
              <w:rPr>
                <w:rFonts w:ascii="Times New Roman" w:hAnsi="Times New Roman"/>
                <w:b/>
                <w:sz w:val="24"/>
                <w:szCs w:val="24"/>
              </w:rPr>
            </w:pPr>
            <w:r>
              <w:rPr>
                <w:rFonts w:ascii="Times New Roman" w:hAnsi="Times New Roman"/>
                <w:b/>
                <w:sz w:val="24"/>
                <w:szCs w:val="24"/>
              </w:rPr>
              <w:t>3.УСЛОВИЯ РЕАЛИЗАЦИИ УЧЕБНОЙ ДИСЦИПЛИНЫ</w:t>
            </w:r>
          </w:p>
        </w:tc>
        <w:tc>
          <w:tcPr>
            <w:tcW w:w="1134" w:type="dxa"/>
          </w:tcPr>
          <w:p w14:paraId="0F5CDD1E" w14:textId="77777777" w:rsidR="00E94186" w:rsidRDefault="003E09CE" w:rsidP="001632CA">
            <w:pPr>
              <w:rPr>
                <w:rFonts w:ascii="Times New Roman" w:hAnsi="Times New Roman"/>
                <w:b/>
                <w:sz w:val="24"/>
                <w:szCs w:val="24"/>
              </w:rPr>
            </w:pPr>
            <w:r>
              <w:rPr>
                <w:rFonts w:ascii="Times New Roman" w:hAnsi="Times New Roman"/>
                <w:b/>
                <w:sz w:val="24"/>
                <w:szCs w:val="24"/>
              </w:rPr>
              <w:t>14</w:t>
            </w:r>
          </w:p>
        </w:tc>
      </w:tr>
      <w:tr w:rsidR="00E94186" w14:paraId="1339805A" w14:textId="77777777" w:rsidTr="001632CA">
        <w:tc>
          <w:tcPr>
            <w:tcW w:w="8892" w:type="dxa"/>
          </w:tcPr>
          <w:p w14:paraId="7EBC5059" w14:textId="77777777" w:rsidR="00E94186" w:rsidRDefault="00E94186" w:rsidP="001632CA">
            <w:pPr>
              <w:rPr>
                <w:rFonts w:ascii="Times New Roman" w:hAnsi="Times New Roman"/>
                <w:b/>
                <w:sz w:val="24"/>
                <w:szCs w:val="24"/>
              </w:rPr>
            </w:pPr>
            <w:r>
              <w:rPr>
                <w:rFonts w:ascii="Times New Roman" w:hAnsi="Times New Roman"/>
                <w:b/>
                <w:sz w:val="24"/>
                <w:szCs w:val="24"/>
              </w:rPr>
              <w:t>4.КОНТРОЛЬ И ОЦЕНКА РЕЗУЛЬТАТОВ ОСВОЕНИЯ УЧЕБНОЙ ДИСЦИПЛИНЫ.</w:t>
            </w:r>
          </w:p>
        </w:tc>
        <w:tc>
          <w:tcPr>
            <w:tcW w:w="1134" w:type="dxa"/>
          </w:tcPr>
          <w:p w14:paraId="19635827" w14:textId="77777777" w:rsidR="00E94186" w:rsidRDefault="00615AAA" w:rsidP="003E09CE">
            <w:pPr>
              <w:rPr>
                <w:rFonts w:ascii="Times New Roman" w:hAnsi="Times New Roman"/>
                <w:b/>
                <w:sz w:val="24"/>
                <w:szCs w:val="24"/>
              </w:rPr>
            </w:pPr>
            <w:r>
              <w:rPr>
                <w:rFonts w:ascii="Times New Roman" w:hAnsi="Times New Roman"/>
                <w:b/>
                <w:sz w:val="24"/>
                <w:szCs w:val="24"/>
              </w:rPr>
              <w:t>1</w:t>
            </w:r>
            <w:r w:rsidR="003E09CE">
              <w:rPr>
                <w:rFonts w:ascii="Times New Roman" w:hAnsi="Times New Roman"/>
                <w:b/>
                <w:sz w:val="24"/>
                <w:szCs w:val="24"/>
              </w:rPr>
              <w:t>7</w:t>
            </w:r>
          </w:p>
        </w:tc>
      </w:tr>
    </w:tbl>
    <w:p w14:paraId="1FFDA84E" w14:textId="77777777" w:rsidR="00E94186" w:rsidRPr="00EF54C2" w:rsidRDefault="00E94186" w:rsidP="00971228">
      <w:pPr>
        <w:numPr>
          <w:ilvl w:val="0"/>
          <w:numId w:val="2"/>
        </w:numPr>
        <w:tabs>
          <w:tab w:val="left" w:pos="284"/>
        </w:tabs>
        <w:spacing w:after="0" w:line="240" w:lineRule="auto"/>
        <w:ind w:left="0" w:firstLine="0"/>
        <w:jc w:val="center"/>
        <w:rPr>
          <w:rFonts w:ascii="Times New Roman" w:hAnsi="Times New Roman"/>
          <w:b/>
          <w:sz w:val="28"/>
          <w:szCs w:val="28"/>
        </w:rPr>
      </w:pPr>
      <w:r>
        <w:br w:type="page" w:clear="all"/>
      </w:r>
      <w:r w:rsidRPr="00A62191">
        <w:rPr>
          <w:rFonts w:ascii="Times New Roman" w:hAnsi="Times New Roman"/>
          <w:b/>
          <w:sz w:val="28"/>
          <w:szCs w:val="28"/>
        </w:rPr>
        <w:lastRenderedPageBreak/>
        <w:t xml:space="preserve">ОБЩАЯ ХАРАКТЕРИСТИКА </w:t>
      </w:r>
      <w:r w:rsidRPr="00A62191">
        <w:rPr>
          <w:rFonts w:ascii="Times New Roman" w:hAnsi="Times New Roman"/>
          <w:b/>
          <w:color w:val="000000"/>
          <w:sz w:val="28"/>
          <w:szCs w:val="28"/>
        </w:rPr>
        <w:t>РАБОЧЕЙ ПРОГРАММЫ</w:t>
      </w:r>
      <w:r w:rsidRPr="00A62191">
        <w:rPr>
          <w:rFonts w:ascii="Times New Roman" w:hAnsi="Times New Roman"/>
          <w:b/>
          <w:sz w:val="28"/>
          <w:szCs w:val="28"/>
        </w:rPr>
        <w:t xml:space="preserve"> УЧЕБНОЙ ДИСЦИПЛИНЫ </w:t>
      </w:r>
      <w:r w:rsidR="00123367">
        <w:rPr>
          <w:rFonts w:ascii="Times New Roman" w:hAnsi="Times New Roman"/>
          <w:b/>
          <w:sz w:val="28"/>
          <w:szCs w:val="28"/>
        </w:rPr>
        <w:t>СГ.05</w:t>
      </w:r>
      <w:r w:rsidR="00EF54C2" w:rsidRPr="00EF54C2">
        <w:rPr>
          <w:rFonts w:ascii="Times New Roman" w:hAnsi="Times New Roman"/>
          <w:b/>
          <w:sz w:val="28"/>
          <w:szCs w:val="28"/>
        </w:rPr>
        <w:t xml:space="preserve"> ОСНОВЫ ФИНАНСОВОЙ ГРАМОТНОСТИ</w:t>
      </w:r>
    </w:p>
    <w:p w14:paraId="612E873C" w14:textId="77777777" w:rsidR="00E94186" w:rsidRPr="00EF54C2" w:rsidRDefault="00E94186" w:rsidP="00E94186">
      <w:pPr>
        <w:pStyle w:val="a3"/>
        <w:jc w:val="center"/>
        <w:rPr>
          <w:b/>
          <w:sz w:val="28"/>
          <w:szCs w:val="28"/>
        </w:rPr>
      </w:pPr>
    </w:p>
    <w:p w14:paraId="5106ECE6" w14:textId="77777777" w:rsidR="00123367" w:rsidRPr="00F716E5" w:rsidRDefault="00123367" w:rsidP="00123367">
      <w:pPr>
        <w:spacing w:after="0" w:line="240" w:lineRule="auto"/>
        <w:ind w:firstLine="567"/>
        <w:jc w:val="both"/>
        <w:rPr>
          <w:rFonts w:ascii="Times New Roman" w:eastAsia="Calibri" w:hAnsi="Times New Roman"/>
          <w:sz w:val="24"/>
          <w:szCs w:val="24"/>
        </w:rPr>
      </w:pPr>
      <w:r w:rsidRPr="00F716E5">
        <w:rPr>
          <w:rFonts w:ascii="Times New Roman" w:eastAsia="Calibri" w:hAnsi="Times New Roman"/>
          <w:sz w:val="24"/>
          <w:szCs w:val="24"/>
        </w:rPr>
        <w:t xml:space="preserve">Учебная дисциплина </w:t>
      </w:r>
      <w:r w:rsidRPr="00F716E5">
        <w:rPr>
          <w:rFonts w:ascii="Times New Roman" w:eastAsia="Calibri" w:hAnsi="Times New Roman"/>
          <w:i/>
          <w:sz w:val="24"/>
          <w:szCs w:val="24"/>
        </w:rPr>
        <w:t>СГ.</w:t>
      </w:r>
      <w:r>
        <w:rPr>
          <w:rFonts w:ascii="Times New Roman" w:eastAsia="Calibri" w:hAnsi="Times New Roman"/>
          <w:i/>
          <w:sz w:val="24"/>
          <w:szCs w:val="24"/>
        </w:rPr>
        <w:t>05</w:t>
      </w:r>
      <w:r w:rsidRPr="00F716E5">
        <w:rPr>
          <w:rFonts w:ascii="Times New Roman" w:eastAsia="Calibri" w:hAnsi="Times New Roman"/>
          <w:i/>
          <w:sz w:val="24"/>
          <w:szCs w:val="24"/>
        </w:rPr>
        <w:t xml:space="preserve"> Основы </w:t>
      </w:r>
      <w:r>
        <w:rPr>
          <w:rFonts w:ascii="Times New Roman" w:eastAsia="Calibri" w:hAnsi="Times New Roman"/>
          <w:i/>
          <w:sz w:val="24"/>
          <w:szCs w:val="24"/>
        </w:rPr>
        <w:t>финансовой грамотности</w:t>
      </w:r>
      <w:r w:rsidRPr="00F716E5">
        <w:rPr>
          <w:rFonts w:ascii="Times New Roman" w:eastAsia="Calibri" w:hAnsi="Times New Roman"/>
          <w:sz w:val="24"/>
          <w:szCs w:val="24"/>
        </w:rPr>
        <w:t xml:space="preserve"> является обязательной частью </w:t>
      </w:r>
      <w:r w:rsidRPr="00F716E5">
        <w:rPr>
          <w:rFonts w:ascii="Times New Roman" w:eastAsia="Calibri" w:hAnsi="Times New Roman"/>
          <w:i/>
          <w:sz w:val="24"/>
          <w:szCs w:val="24"/>
        </w:rPr>
        <w:t>социально-гуманитарного</w:t>
      </w:r>
      <w:r w:rsidRPr="00F716E5">
        <w:rPr>
          <w:rFonts w:ascii="Times New Roman" w:eastAsia="Calibri" w:hAnsi="Times New Roman"/>
          <w:sz w:val="24"/>
          <w:szCs w:val="24"/>
        </w:rPr>
        <w:t xml:space="preserve"> учебного цикла основной профессиональной образовательной программы в соответствии с ФГОС СПО по специальности </w:t>
      </w:r>
      <w:r w:rsidRPr="00F716E5">
        <w:rPr>
          <w:rFonts w:ascii="Times New Roman" w:eastAsia="Calibri" w:hAnsi="Times New Roman"/>
          <w:i/>
          <w:sz w:val="24"/>
          <w:szCs w:val="24"/>
        </w:rPr>
        <w:t>40.02.04 Юриспруденция</w:t>
      </w:r>
      <w:r w:rsidRPr="00F716E5">
        <w:rPr>
          <w:rFonts w:ascii="Times New Roman" w:eastAsia="Calibri" w:hAnsi="Times New Roman"/>
          <w:sz w:val="24"/>
          <w:szCs w:val="24"/>
        </w:rPr>
        <w:t>.</w:t>
      </w:r>
    </w:p>
    <w:p w14:paraId="53DA80E0" w14:textId="77777777" w:rsidR="00F23CA6" w:rsidRPr="00432E16" w:rsidRDefault="00123367" w:rsidP="00F23CA6">
      <w:pPr>
        <w:spacing w:after="0" w:line="240" w:lineRule="auto"/>
        <w:ind w:firstLine="567"/>
        <w:jc w:val="both"/>
        <w:rPr>
          <w:rFonts w:ascii="Times New Roman" w:eastAsia="Calibri" w:hAnsi="Times New Roman"/>
          <w:sz w:val="24"/>
          <w:szCs w:val="24"/>
        </w:rPr>
      </w:pPr>
      <w:r w:rsidRPr="004F3A07">
        <w:rPr>
          <w:rFonts w:ascii="Times New Roman" w:hAnsi="Times New Roman"/>
          <w:sz w:val="24"/>
          <w:szCs w:val="24"/>
        </w:rPr>
        <w:t xml:space="preserve">Особое значение дисциплина имеет </w:t>
      </w:r>
      <w:r w:rsidRPr="002C203B">
        <w:rPr>
          <w:rFonts w:ascii="Times New Roman" w:hAnsi="Times New Roman"/>
          <w:sz w:val="24"/>
          <w:szCs w:val="24"/>
        </w:rPr>
        <w:t>при формировании и развитии общих компетенций (ОК</w:t>
      </w:r>
      <w:r>
        <w:rPr>
          <w:rFonts w:ascii="Times New Roman" w:hAnsi="Times New Roman"/>
          <w:sz w:val="24"/>
          <w:szCs w:val="24"/>
        </w:rPr>
        <w:t xml:space="preserve"> 1, ОК 2</w:t>
      </w:r>
      <w:r w:rsidR="00F23CA6">
        <w:rPr>
          <w:rFonts w:ascii="Times New Roman" w:hAnsi="Times New Roman"/>
          <w:sz w:val="24"/>
          <w:szCs w:val="24"/>
        </w:rPr>
        <w:t xml:space="preserve">, ОК 3, ОК 4) </w:t>
      </w:r>
      <w:r w:rsidR="00F23CA6" w:rsidRPr="002C203B">
        <w:rPr>
          <w:rFonts w:ascii="Times New Roman" w:hAnsi="Times New Roman"/>
          <w:sz w:val="24"/>
          <w:szCs w:val="24"/>
        </w:rPr>
        <w:t>и профессиональных компетенций</w:t>
      </w:r>
      <w:r w:rsidR="00F23CA6" w:rsidRPr="00F23CA6">
        <w:rPr>
          <w:rFonts w:ascii="Times New Roman" w:hAnsi="Times New Roman"/>
          <w:color w:val="FF0000"/>
          <w:sz w:val="24"/>
          <w:szCs w:val="24"/>
        </w:rPr>
        <w:t xml:space="preserve"> </w:t>
      </w:r>
      <w:r w:rsidR="00F33008">
        <w:rPr>
          <w:rFonts w:ascii="Times New Roman" w:hAnsi="Times New Roman"/>
          <w:sz w:val="24"/>
          <w:szCs w:val="24"/>
        </w:rPr>
        <w:t>(ПК 1.2, ПК 1.3</w:t>
      </w:r>
      <w:r w:rsidR="00F23CA6" w:rsidRPr="00396EBA">
        <w:rPr>
          <w:rFonts w:ascii="Times New Roman" w:hAnsi="Times New Roman"/>
          <w:sz w:val="24"/>
          <w:szCs w:val="24"/>
        </w:rPr>
        <w:t>),</w:t>
      </w:r>
      <w:r w:rsidR="00F23CA6">
        <w:rPr>
          <w:rFonts w:ascii="Times New Roman" w:hAnsi="Times New Roman"/>
          <w:sz w:val="24"/>
          <w:szCs w:val="24"/>
        </w:rPr>
        <w:t xml:space="preserve"> </w:t>
      </w:r>
      <w:r w:rsidR="00F23CA6" w:rsidRPr="00F716FF">
        <w:rPr>
          <w:rFonts w:ascii="Times New Roman" w:hAnsi="Times New Roman"/>
          <w:sz w:val="24"/>
          <w:szCs w:val="24"/>
        </w:rPr>
        <w:t xml:space="preserve">а также результатов целевых </w:t>
      </w:r>
      <w:r w:rsidR="00F23CA6" w:rsidRPr="005A2C1C">
        <w:rPr>
          <w:rFonts w:ascii="Times New Roman" w:hAnsi="Times New Roman"/>
          <w:sz w:val="24"/>
          <w:szCs w:val="24"/>
        </w:rPr>
        <w:t>ориентиров (ЦО</w:t>
      </w:r>
      <w:r w:rsidR="00F23CA6">
        <w:rPr>
          <w:rFonts w:ascii="Times New Roman" w:hAnsi="Times New Roman"/>
          <w:sz w:val="24"/>
          <w:szCs w:val="24"/>
        </w:rPr>
        <w:t>1</w:t>
      </w:r>
      <w:r w:rsidR="00F23CA6" w:rsidRPr="005A2C1C">
        <w:rPr>
          <w:rFonts w:ascii="Times New Roman" w:hAnsi="Times New Roman"/>
          <w:sz w:val="24"/>
          <w:szCs w:val="24"/>
        </w:rPr>
        <w:t>, ЦО2, ЦО 3, ЦО 5, ЦО 6, ЦО8).</w:t>
      </w:r>
    </w:p>
    <w:p w14:paraId="008EEC91" w14:textId="77777777" w:rsidR="00123367" w:rsidRDefault="00123367" w:rsidP="00123367">
      <w:pPr>
        <w:spacing w:after="0" w:line="240" w:lineRule="auto"/>
        <w:ind w:firstLine="567"/>
        <w:jc w:val="both"/>
        <w:rPr>
          <w:rFonts w:ascii="Times New Roman" w:hAnsi="Times New Roman"/>
          <w:sz w:val="24"/>
          <w:szCs w:val="24"/>
        </w:rPr>
      </w:pPr>
    </w:p>
    <w:p w14:paraId="06162C54" w14:textId="77777777" w:rsidR="000716DB" w:rsidRPr="00AE6DB0" w:rsidRDefault="000716DB" w:rsidP="000716DB">
      <w:pPr>
        <w:spacing w:after="0" w:line="240" w:lineRule="auto"/>
        <w:ind w:left="709"/>
        <w:jc w:val="both"/>
        <w:rPr>
          <w:rFonts w:ascii="Times New Roman" w:eastAsiaTheme="minorEastAsia" w:hAnsi="Times New Roman"/>
          <w:b/>
          <w:sz w:val="24"/>
          <w:szCs w:val="24"/>
          <w:lang w:eastAsia="ru-RU"/>
        </w:rPr>
      </w:pPr>
      <w:r w:rsidRPr="00AE6DB0">
        <w:rPr>
          <w:rFonts w:ascii="Times New Roman" w:eastAsiaTheme="minorEastAsia" w:hAnsi="Times New Roman"/>
          <w:bCs/>
          <w:sz w:val="24"/>
          <w:szCs w:val="24"/>
          <w:lang w:eastAsia="ru-RU"/>
        </w:rPr>
        <w:t>1.1.1. Перечень общих компетенций</w:t>
      </w:r>
    </w:p>
    <w:tbl>
      <w:tblPr>
        <w:tblW w:w="9752" w:type="dxa"/>
        <w:tblInd w:w="-118" w:type="dxa"/>
        <w:tblLayout w:type="fixed"/>
        <w:tblLook w:val="04A0" w:firstRow="1" w:lastRow="0" w:firstColumn="1" w:lastColumn="0" w:noHBand="0" w:noVBand="1"/>
      </w:tblPr>
      <w:tblGrid>
        <w:gridCol w:w="1229"/>
        <w:gridCol w:w="4129"/>
        <w:gridCol w:w="4394"/>
      </w:tblGrid>
      <w:tr w:rsidR="000716DB" w:rsidRPr="00AE6DB0" w14:paraId="5C4E5CDC"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1BAF4818"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Theme="minorEastAsia" w:hAnsi="Times New Roman"/>
                <w:bCs/>
                <w:sz w:val="24"/>
                <w:szCs w:val="24"/>
                <w:lang w:eastAsia="ru-RU"/>
              </w:rPr>
              <w:t>Код</w:t>
            </w:r>
          </w:p>
        </w:tc>
        <w:tc>
          <w:tcPr>
            <w:tcW w:w="4129" w:type="dxa"/>
            <w:tcBorders>
              <w:top w:val="single" w:sz="4" w:space="0" w:color="000000"/>
              <w:left w:val="single" w:sz="4" w:space="0" w:color="000000"/>
              <w:bottom w:val="single" w:sz="4" w:space="0" w:color="000000"/>
              <w:right w:val="single" w:sz="4" w:space="0" w:color="000000"/>
            </w:tcBorders>
          </w:tcPr>
          <w:p w14:paraId="2E6D7AD3"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Theme="minorEastAsia" w:hAnsi="Times New Roman"/>
                <w:bCs/>
                <w:sz w:val="24"/>
                <w:szCs w:val="24"/>
                <w:lang w:eastAsia="ru-RU"/>
              </w:rPr>
              <w:t>Наименование общих компетенций</w:t>
            </w:r>
          </w:p>
        </w:tc>
        <w:tc>
          <w:tcPr>
            <w:tcW w:w="4394" w:type="dxa"/>
            <w:tcBorders>
              <w:top w:val="single" w:sz="4" w:space="0" w:color="000000"/>
              <w:left w:val="single" w:sz="4" w:space="0" w:color="000000"/>
              <w:bottom w:val="single" w:sz="4" w:space="0" w:color="000000"/>
              <w:right w:val="single" w:sz="4" w:space="0" w:color="000000"/>
            </w:tcBorders>
            <w:vAlign w:val="center"/>
          </w:tcPr>
          <w:p w14:paraId="390DAA63" w14:textId="77777777" w:rsidR="000716DB" w:rsidRPr="000716DB" w:rsidRDefault="000716DB" w:rsidP="007C1FFB">
            <w:pPr>
              <w:pStyle w:val="aa"/>
              <w:jc w:val="center"/>
              <w:rPr>
                <w:bCs/>
                <w:sz w:val="24"/>
                <w:szCs w:val="24"/>
                <w:lang w:val="ru-RU"/>
              </w:rPr>
            </w:pPr>
            <w:r w:rsidRPr="000716DB">
              <w:rPr>
                <w:bCs/>
                <w:iCs/>
                <w:sz w:val="24"/>
                <w:szCs w:val="24"/>
                <w:lang w:val="ru-RU"/>
              </w:rPr>
              <w:t>Базовые компетенции для цифровой экономики</w:t>
            </w:r>
            <w:r w:rsidRPr="000716DB">
              <w:rPr>
                <w:rStyle w:val="a5"/>
                <w:sz w:val="24"/>
                <w:szCs w:val="24"/>
              </w:rPr>
              <w:footnoteReference w:id="1"/>
            </w:r>
          </w:p>
        </w:tc>
      </w:tr>
      <w:tr w:rsidR="000716DB" w:rsidRPr="00AE6DB0" w14:paraId="069C20AF"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454D519E"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01</w:t>
            </w:r>
          </w:p>
        </w:tc>
        <w:tc>
          <w:tcPr>
            <w:tcW w:w="4129" w:type="dxa"/>
            <w:tcBorders>
              <w:top w:val="single" w:sz="4" w:space="0" w:color="000000"/>
              <w:left w:val="single" w:sz="4" w:space="0" w:color="000000"/>
              <w:bottom w:val="single" w:sz="4" w:space="0" w:color="000000"/>
              <w:right w:val="single" w:sz="4" w:space="0" w:color="000000"/>
            </w:tcBorders>
          </w:tcPr>
          <w:p w14:paraId="4240F13E"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c>
          <w:tcPr>
            <w:tcW w:w="4394" w:type="dxa"/>
            <w:tcBorders>
              <w:top w:val="single" w:sz="4" w:space="0" w:color="000000"/>
              <w:left w:val="single" w:sz="4" w:space="0" w:color="000000"/>
              <w:bottom w:val="single" w:sz="4" w:space="0" w:color="000000"/>
              <w:right w:val="single" w:sz="4" w:space="0" w:color="000000"/>
            </w:tcBorders>
            <w:vAlign w:val="center"/>
          </w:tcPr>
          <w:p w14:paraId="50739F01" w14:textId="77777777" w:rsidR="000716DB" w:rsidRPr="000716DB" w:rsidRDefault="000716DB" w:rsidP="007C1FFB">
            <w:pPr>
              <w:pStyle w:val="aa"/>
              <w:rPr>
                <w:sz w:val="24"/>
                <w:szCs w:val="24"/>
                <w:lang w:val="ru-RU"/>
              </w:rPr>
            </w:pPr>
            <w:r w:rsidRPr="000716DB">
              <w:rPr>
                <w:sz w:val="24"/>
                <w:szCs w:val="24"/>
                <w:lang w:val="ru-RU"/>
              </w:rPr>
              <w:t>3. Креативное мышление</w:t>
            </w:r>
          </w:p>
          <w:p w14:paraId="7EA7CE23" w14:textId="77777777" w:rsidR="000716DB" w:rsidRPr="000716DB" w:rsidRDefault="000716DB" w:rsidP="007C1FFB">
            <w:pPr>
              <w:pStyle w:val="aa"/>
              <w:rPr>
                <w:bCs/>
                <w:iCs/>
                <w:sz w:val="24"/>
                <w:szCs w:val="24"/>
                <w:lang w:val="ru-RU"/>
              </w:rPr>
            </w:pPr>
            <w:r w:rsidRPr="000716DB">
              <w:rPr>
                <w:bCs/>
                <w:iCs/>
                <w:sz w:val="24"/>
                <w:szCs w:val="24"/>
                <w:lang w:val="ru-RU"/>
              </w:rPr>
              <w:t>5. Критическое мышление в цифровой среде</w:t>
            </w:r>
          </w:p>
        </w:tc>
      </w:tr>
      <w:tr w:rsidR="000716DB" w:rsidRPr="00AE6DB0" w14:paraId="64A8EEDF"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2E9E98BD"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02</w:t>
            </w:r>
          </w:p>
        </w:tc>
        <w:tc>
          <w:tcPr>
            <w:tcW w:w="4129" w:type="dxa"/>
            <w:tcBorders>
              <w:top w:val="single" w:sz="4" w:space="0" w:color="000000"/>
              <w:left w:val="single" w:sz="4" w:space="0" w:color="000000"/>
              <w:bottom w:val="single" w:sz="4" w:space="0" w:color="000000"/>
              <w:right w:val="single" w:sz="4" w:space="0" w:color="000000"/>
            </w:tcBorders>
          </w:tcPr>
          <w:p w14:paraId="15566939"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4" w:type="dxa"/>
            <w:tcBorders>
              <w:top w:val="single" w:sz="4" w:space="0" w:color="000000"/>
              <w:left w:val="single" w:sz="4" w:space="0" w:color="000000"/>
              <w:bottom w:val="single" w:sz="4" w:space="0" w:color="000000"/>
              <w:right w:val="single" w:sz="4" w:space="0" w:color="000000"/>
            </w:tcBorders>
            <w:vAlign w:val="center"/>
          </w:tcPr>
          <w:p w14:paraId="2F0F6C07" w14:textId="77777777" w:rsidR="000716DB" w:rsidRPr="000716DB" w:rsidRDefault="000716DB" w:rsidP="007C1FFB">
            <w:pPr>
              <w:pStyle w:val="aa"/>
              <w:rPr>
                <w:bCs/>
                <w:iCs/>
                <w:sz w:val="24"/>
                <w:szCs w:val="24"/>
                <w:lang w:val="ru-RU"/>
              </w:rPr>
            </w:pPr>
            <w:r w:rsidRPr="000716DB">
              <w:rPr>
                <w:bCs/>
                <w:iCs/>
                <w:sz w:val="24"/>
                <w:szCs w:val="24"/>
                <w:lang w:val="ru-RU"/>
              </w:rPr>
              <w:t>4. Управление информацией и данными</w:t>
            </w:r>
          </w:p>
          <w:p w14:paraId="7DB0047B" w14:textId="77777777" w:rsidR="000716DB" w:rsidRPr="000716DB" w:rsidRDefault="000716DB" w:rsidP="007C1FFB">
            <w:pPr>
              <w:pStyle w:val="aa"/>
              <w:rPr>
                <w:bCs/>
                <w:iCs/>
                <w:sz w:val="24"/>
                <w:szCs w:val="24"/>
                <w:lang w:val="ru-RU"/>
              </w:rPr>
            </w:pPr>
            <w:r w:rsidRPr="000716DB">
              <w:rPr>
                <w:bCs/>
                <w:iCs/>
                <w:sz w:val="24"/>
                <w:szCs w:val="24"/>
                <w:lang w:val="ru-RU"/>
              </w:rPr>
              <w:t>5. Критическое мышление в цифровой среде</w:t>
            </w:r>
          </w:p>
        </w:tc>
      </w:tr>
      <w:tr w:rsidR="000716DB" w:rsidRPr="00AE6DB0" w14:paraId="7F31CA43"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3FE0DB85"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03</w:t>
            </w:r>
          </w:p>
        </w:tc>
        <w:tc>
          <w:tcPr>
            <w:tcW w:w="4129" w:type="dxa"/>
            <w:tcBorders>
              <w:top w:val="single" w:sz="4" w:space="0" w:color="000000"/>
              <w:left w:val="single" w:sz="4" w:space="0" w:color="000000"/>
              <w:bottom w:val="single" w:sz="4" w:space="0" w:color="000000"/>
              <w:right w:val="single" w:sz="4" w:space="0" w:color="000000"/>
            </w:tcBorders>
          </w:tcPr>
          <w:p w14:paraId="3052567B"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4" w:type="dxa"/>
            <w:tcBorders>
              <w:top w:val="single" w:sz="4" w:space="0" w:color="000000"/>
              <w:left w:val="single" w:sz="4" w:space="0" w:color="000000"/>
              <w:bottom w:val="single" w:sz="4" w:space="0" w:color="000000"/>
              <w:right w:val="single" w:sz="4" w:space="0" w:color="000000"/>
            </w:tcBorders>
            <w:vAlign w:val="center"/>
          </w:tcPr>
          <w:p w14:paraId="61CC8C5E" w14:textId="77777777" w:rsidR="000716DB" w:rsidRPr="000716DB" w:rsidRDefault="000716DB" w:rsidP="007C1FFB">
            <w:pPr>
              <w:pStyle w:val="aa"/>
              <w:rPr>
                <w:bCs/>
                <w:iCs/>
                <w:sz w:val="24"/>
                <w:szCs w:val="24"/>
                <w:lang w:val="ru-RU"/>
              </w:rPr>
            </w:pPr>
            <w:r w:rsidRPr="000716DB">
              <w:rPr>
                <w:bCs/>
                <w:iCs/>
                <w:sz w:val="24"/>
                <w:szCs w:val="24"/>
                <w:lang w:val="ru-RU"/>
              </w:rPr>
              <w:t>2. Саморазвитие в условиях неопределенности</w:t>
            </w:r>
          </w:p>
        </w:tc>
      </w:tr>
      <w:tr w:rsidR="000716DB" w:rsidRPr="00AE6DB0" w14:paraId="0D01B3A8" w14:textId="77777777" w:rsidTr="007C1FFB">
        <w:tc>
          <w:tcPr>
            <w:tcW w:w="1229" w:type="dxa"/>
            <w:tcBorders>
              <w:top w:val="single" w:sz="4" w:space="0" w:color="000000"/>
              <w:left w:val="single" w:sz="4" w:space="0" w:color="000000"/>
              <w:bottom w:val="single" w:sz="4" w:space="0" w:color="000000"/>
              <w:right w:val="single" w:sz="4" w:space="0" w:color="000000"/>
            </w:tcBorders>
          </w:tcPr>
          <w:p w14:paraId="34295D8F" w14:textId="77777777" w:rsidR="000716DB" w:rsidRPr="000716DB" w:rsidRDefault="000716DB" w:rsidP="007C1FFB">
            <w:pPr>
              <w:spacing w:after="0" w:line="240" w:lineRule="auto"/>
              <w:jc w:val="center"/>
              <w:rPr>
                <w:rFonts w:ascii="Times New Roman" w:eastAsiaTheme="minorEastAsia" w:hAnsi="Times New Roman"/>
                <w:bCs/>
                <w:sz w:val="24"/>
                <w:szCs w:val="24"/>
                <w:lang w:eastAsia="ru-RU"/>
              </w:rPr>
            </w:pPr>
            <w:r w:rsidRPr="000716DB">
              <w:rPr>
                <w:rFonts w:ascii="Times New Roman" w:eastAsia="Calibri" w:hAnsi="Times New Roman" w:cstheme="majorBidi"/>
                <w:sz w:val="24"/>
                <w:szCs w:val="24"/>
                <w:lang w:eastAsia="ru-RU"/>
              </w:rPr>
              <w:t>ОК 04</w:t>
            </w:r>
          </w:p>
        </w:tc>
        <w:tc>
          <w:tcPr>
            <w:tcW w:w="4129" w:type="dxa"/>
            <w:tcBorders>
              <w:top w:val="single" w:sz="4" w:space="0" w:color="000000"/>
              <w:left w:val="single" w:sz="4" w:space="0" w:color="000000"/>
              <w:bottom w:val="single" w:sz="4" w:space="0" w:color="000000"/>
              <w:right w:val="single" w:sz="4" w:space="0" w:color="000000"/>
            </w:tcBorders>
          </w:tcPr>
          <w:p w14:paraId="31F6FC1C" w14:textId="77777777" w:rsidR="000716DB" w:rsidRPr="000716DB" w:rsidRDefault="000716DB" w:rsidP="007C1FFB">
            <w:pPr>
              <w:spacing w:after="0" w:line="240" w:lineRule="auto"/>
              <w:rPr>
                <w:rFonts w:ascii="Times New Roman" w:eastAsiaTheme="minorEastAsia" w:hAnsi="Times New Roman"/>
                <w:bCs/>
                <w:sz w:val="24"/>
                <w:szCs w:val="24"/>
                <w:lang w:eastAsia="ru-RU"/>
              </w:rPr>
            </w:pPr>
            <w:r w:rsidRPr="000716DB">
              <w:rPr>
                <w:rFonts w:ascii="Times New Roman" w:hAnsi="Times New Roman"/>
                <w:bCs/>
                <w:iCs/>
                <w:sz w:val="24"/>
                <w:szCs w:val="24"/>
              </w:rPr>
              <w:t>Эффективно взаимодействовать и работать в коллективе и команде</w:t>
            </w:r>
          </w:p>
        </w:tc>
        <w:tc>
          <w:tcPr>
            <w:tcW w:w="4394" w:type="dxa"/>
            <w:tcBorders>
              <w:top w:val="single" w:sz="4" w:space="0" w:color="000000"/>
              <w:left w:val="single" w:sz="4" w:space="0" w:color="000000"/>
              <w:bottom w:val="single" w:sz="4" w:space="0" w:color="000000"/>
              <w:right w:val="single" w:sz="4" w:space="0" w:color="000000"/>
            </w:tcBorders>
            <w:vAlign w:val="center"/>
          </w:tcPr>
          <w:p w14:paraId="6B328ABF" w14:textId="77777777" w:rsidR="000716DB" w:rsidRPr="000716DB" w:rsidRDefault="000716DB" w:rsidP="007C1FFB">
            <w:pPr>
              <w:pStyle w:val="aa"/>
              <w:rPr>
                <w:bCs/>
                <w:iCs/>
                <w:sz w:val="24"/>
                <w:szCs w:val="24"/>
                <w:lang w:val="ru-RU"/>
              </w:rPr>
            </w:pPr>
            <w:r w:rsidRPr="000716DB">
              <w:rPr>
                <w:bCs/>
                <w:iCs/>
                <w:sz w:val="24"/>
                <w:szCs w:val="24"/>
                <w:lang w:val="ru-RU"/>
              </w:rPr>
              <w:t>1. Коммуникация и кооперация в цифровой среде</w:t>
            </w:r>
          </w:p>
        </w:tc>
      </w:tr>
    </w:tbl>
    <w:p w14:paraId="1555E7A9" w14:textId="77777777" w:rsidR="00123367" w:rsidRPr="00432E16" w:rsidRDefault="00123367" w:rsidP="00123367">
      <w:pPr>
        <w:spacing w:after="0" w:line="240" w:lineRule="auto"/>
        <w:ind w:firstLine="567"/>
        <w:jc w:val="both"/>
        <w:rPr>
          <w:rFonts w:ascii="Times New Roman" w:eastAsia="Calibri" w:hAnsi="Times New Roman"/>
          <w:sz w:val="24"/>
          <w:szCs w:val="24"/>
        </w:rPr>
      </w:pPr>
    </w:p>
    <w:p w14:paraId="1BA4F7A4" w14:textId="77777777" w:rsidR="000716DB" w:rsidRPr="00AE6DB0" w:rsidRDefault="000716DB" w:rsidP="000716DB">
      <w:pPr>
        <w:spacing w:after="0" w:line="240" w:lineRule="auto"/>
        <w:ind w:firstLine="709"/>
        <w:rPr>
          <w:rFonts w:ascii="Times New Roman" w:eastAsiaTheme="minorEastAsia" w:hAnsi="Times New Roman"/>
          <w:sz w:val="24"/>
          <w:szCs w:val="24"/>
          <w:lang w:eastAsia="ru-RU"/>
        </w:rPr>
      </w:pPr>
      <w:r w:rsidRPr="00AE6DB0">
        <w:rPr>
          <w:rFonts w:ascii="Times New Roman" w:eastAsiaTheme="minorEastAsia" w:hAnsi="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0716DB" w:rsidRPr="00AE6DB0" w14:paraId="0A1D4C92" w14:textId="77777777" w:rsidTr="007C1FFB">
        <w:tc>
          <w:tcPr>
            <w:tcW w:w="1276" w:type="dxa"/>
            <w:tcBorders>
              <w:top w:val="single" w:sz="4" w:space="0" w:color="000000"/>
              <w:left w:val="single" w:sz="4" w:space="0" w:color="000000"/>
              <w:bottom w:val="single" w:sz="4" w:space="0" w:color="000000"/>
              <w:right w:val="single" w:sz="4" w:space="0" w:color="000000"/>
            </w:tcBorders>
          </w:tcPr>
          <w:p w14:paraId="22BD1FBA" w14:textId="77777777" w:rsidR="000716DB" w:rsidRPr="000B4331" w:rsidRDefault="000716DB" w:rsidP="007C1FFB">
            <w:pPr>
              <w:spacing w:after="0" w:line="240" w:lineRule="auto"/>
              <w:rPr>
                <w:rFonts w:ascii="Times New Roman" w:eastAsiaTheme="minorEastAsia" w:hAnsi="Times New Roman"/>
                <w:b/>
                <w:iCs/>
                <w:sz w:val="24"/>
                <w:szCs w:val="24"/>
                <w:lang w:eastAsia="ru-RU"/>
              </w:rPr>
            </w:pPr>
            <w:r w:rsidRPr="000B4331">
              <w:rPr>
                <w:rFonts w:ascii="Times New Roman" w:eastAsiaTheme="minorEastAsia" w:hAnsi="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4C76F18B" w14:textId="77777777" w:rsidR="000716DB" w:rsidRPr="000B4331" w:rsidRDefault="000716DB" w:rsidP="007C1FFB">
            <w:pPr>
              <w:spacing w:after="0" w:line="240" w:lineRule="auto"/>
              <w:rPr>
                <w:rFonts w:ascii="Times New Roman" w:eastAsiaTheme="minorEastAsia" w:hAnsi="Times New Roman"/>
                <w:b/>
                <w:iCs/>
                <w:sz w:val="24"/>
                <w:szCs w:val="24"/>
                <w:lang w:eastAsia="ru-RU"/>
              </w:rPr>
            </w:pPr>
            <w:r w:rsidRPr="000B4331">
              <w:rPr>
                <w:rFonts w:ascii="Times New Roman" w:eastAsiaTheme="minorEastAsia" w:hAnsi="Times New Roman"/>
                <w:b/>
                <w:iCs/>
                <w:sz w:val="24"/>
                <w:szCs w:val="24"/>
                <w:lang w:eastAsia="ru-RU"/>
              </w:rPr>
              <w:t>Наименование видов деятельности и профессиональных компетенций</w:t>
            </w:r>
          </w:p>
        </w:tc>
      </w:tr>
      <w:tr w:rsidR="000716DB" w:rsidRPr="00AE6DB0" w14:paraId="458CA2EB" w14:textId="77777777" w:rsidTr="007C1FFB">
        <w:tc>
          <w:tcPr>
            <w:tcW w:w="1276" w:type="dxa"/>
            <w:tcBorders>
              <w:top w:val="single" w:sz="4" w:space="0" w:color="000000"/>
              <w:left w:val="single" w:sz="4" w:space="0" w:color="000000"/>
              <w:bottom w:val="single" w:sz="4" w:space="0" w:color="000000"/>
              <w:right w:val="single" w:sz="4" w:space="0" w:color="000000"/>
            </w:tcBorders>
          </w:tcPr>
          <w:p w14:paraId="210F462C" w14:textId="77777777" w:rsidR="000716DB" w:rsidRPr="00396EBA" w:rsidRDefault="000716DB" w:rsidP="007C1FFB">
            <w:pPr>
              <w:keepNext/>
              <w:keepLines/>
              <w:spacing w:after="0"/>
              <w:jc w:val="both"/>
              <w:outlineLvl w:val="1"/>
              <w:rPr>
                <w:rFonts w:ascii="Times New Roman" w:eastAsia="Calibri" w:hAnsi="Times New Roman" w:cstheme="majorBidi"/>
                <w:b/>
                <w:iCs/>
                <w:sz w:val="24"/>
                <w:szCs w:val="24"/>
                <w:lang w:eastAsia="ru-RU"/>
              </w:rPr>
            </w:pPr>
            <w:r w:rsidRPr="00396EBA">
              <w:rPr>
                <w:rFonts w:ascii="Times New Roman" w:eastAsia="Calibri" w:hAnsi="Times New Roman" w:cstheme="majorBidi"/>
                <w:b/>
                <w:sz w:val="24"/>
                <w:szCs w:val="24"/>
                <w:lang w:eastAsia="ru-RU"/>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6203C43F" w14:textId="77777777" w:rsidR="000716DB" w:rsidRPr="00396EBA" w:rsidRDefault="000716DB" w:rsidP="007C1FFB">
            <w:pPr>
              <w:spacing w:after="0" w:line="240" w:lineRule="auto"/>
              <w:jc w:val="both"/>
              <w:rPr>
                <w:rFonts w:ascii="Times New Roman" w:eastAsia="Calibri" w:hAnsi="Times New Roman"/>
                <w:b/>
                <w:iCs/>
                <w:sz w:val="24"/>
                <w:szCs w:val="24"/>
                <w:lang w:eastAsia="ru-RU"/>
              </w:rPr>
            </w:pPr>
            <w:r w:rsidRPr="00396EBA">
              <w:rPr>
                <w:rFonts w:ascii="Times New Roman" w:hAnsi="Times New Roman"/>
                <w:b/>
                <w:iCs/>
                <w:sz w:val="24"/>
                <w:szCs w:val="24"/>
              </w:rPr>
              <w:t>Правоприменительная деятельность</w:t>
            </w:r>
          </w:p>
        </w:tc>
      </w:tr>
      <w:tr w:rsidR="00E56DA7" w:rsidRPr="00AE6DB0" w14:paraId="5936572B" w14:textId="77777777" w:rsidTr="00D5545B">
        <w:tc>
          <w:tcPr>
            <w:tcW w:w="1276" w:type="dxa"/>
            <w:tcBorders>
              <w:top w:val="single" w:sz="4" w:space="0" w:color="000000"/>
              <w:left w:val="single" w:sz="4" w:space="0" w:color="000000"/>
              <w:bottom w:val="single" w:sz="4" w:space="0" w:color="000000"/>
              <w:right w:val="single" w:sz="4" w:space="0" w:color="000000"/>
            </w:tcBorders>
          </w:tcPr>
          <w:p w14:paraId="3F52D8C7" w14:textId="77777777" w:rsidR="00E56DA7" w:rsidRPr="00396EBA" w:rsidRDefault="00E56DA7" w:rsidP="00D5545B">
            <w:pPr>
              <w:keepNext/>
              <w:keepLines/>
              <w:spacing w:after="0"/>
              <w:jc w:val="both"/>
              <w:outlineLvl w:val="1"/>
              <w:rPr>
                <w:rFonts w:ascii="Times New Roman" w:eastAsia="Calibri" w:hAnsi="Times New Roman" w:cstheme="majorBidi"/>
                <w:b/>
                <w:iCs/>
                <w:sz w:val="24"/>
                <w:szCs w:val="24"/>
                <w:lang w:eastAsia="ru-RU"/>
              </w:rPr>
            </w:pPr>
            <w:r w:rsidRPr="00396EBA">
              <w:rPr>
                <w:rFonts w:ascii="Times New Roman" w:eastAsia="Calibri" w:hAnsi="Times New Roman" w:cstheme="majorBidi"/>
                <w:sz w:val="24"/>
                <w:szCs w:val="24"/>
                <w:lang w:eastAsia="ru-RU"/>
              </w:rPr>
              <w:t>ПК 1.2.</w:t>
            </w:r>
          </w:p>
        </w:tc>
        <w:tc>
          <w:tcPr>
            <w:tcW w:w="8505" w:type="dxa"/>
            <w:tcBorders>
              <w:top w:val="single" w:sz="4" w:space="0" w:color="000000"/>
              <w:left w:val="single" w:sz="4" w:space="0" w:color="000000"/>
              <w:bottom w:val="single" w:sz="4" w:space="0" w:color="000000"/>
              <w:right w:val="single" w:sz="4" w:space="0" w:color="000000"/>
            </w:tcBorders>
          </w:tcPr>
          <w:p w14:paraId="6853281A" w14:textId="77777777" w:rsidR="00E56DA7" w:rsidRPr="00396EBA" w:rsidRDefault="00E56DA7" w:rsidP="00D5545B">
            <w:pPr>
              <w:keepNext/>
              <w:keepLines/>
              <w:spacing w:after="0"/>
              <w:jc w:val="both"/>
              <w:outlineLvl w:val="1"/>
              <w:rPr>
                <w:rFonts w:ascii="Times New Roman" w:eastAsia="Calibri" w:hAnsi="Times New Roman"/>
                <w:iCs/>
                <w:sz w:val="24"/>
                <w:szCs w:val="24"/>
                <w:lang w:eastAsia="ru-RU"/>
              </w:rPr>
            </w:pPr>
            <w:r w:rsidRPr="00396EBA">
              <w:rPr>
                <w:rFonts w:ascii="Times New Roman" w:eastAsia="Calibri" w:hAnsi="Times New Roman"/>
                <w:iCs/>
                <w:sz w:val="24"/>
                <w:szCs w:val="24"/>
                <w:lang w:eastAsia="ru-RU"/>
              </w:rPr>
              <w:t>Применять нормы права для решения задач в профессиональной деятельности</w:t>
            </w:r>
          </w:p>
        </w:tc>
      </w:tr>
      <w:tr w:rsidR="00E56DA7" w:rsidRPr="00AE6DB0" w14:paraId="644B1303" w14:textId="77777777" w:rsidTr="007C1FFB">
        <w:tc>
          <w:tcPr>
            <w:tcW w:w="1276" w:type="dxa"/>
            <w:tcBorders>
              <w:top w:val="single" w:sz="4" w:space="0" w:color="000000"/>
              <w:left w:val="single" w:sz="4" w:space="0" w:color="000000"/>
              <w:bottom w:val="single" w:sz="4" w:space="0" w:color="000000"/>
              <w:right w:val="single" w:sz="4" w:space="0" w:color="000000"/>
            </w:tcBorders>
          </w:tcPr>
          <w:p w14:paraId="14BAF1C7" w14:textId="77777777" w:rsidR="00E56DA7" w:rsidRPr="00396EBA" w:rsidRDefault="00E56DA7" w:rsidP="007C1FFB">
            <w:pPr>
              <w:keepNext/>
              <w:keepLines/>
              <w:spacing w:after="0"/>
              <w:jc w:val="both"/>
              <w:outlineLvl w:val="1"/>
              <w:rPr>
                <w:rFonts w:ascii="Times New Roman" w:eastAsia="Calibri" w:hAnsi="Times New Roman" w:cstheme="majorBidi"/>
                <w:sz w:val="24"/>
                <w:szCs w:val="24"/>
                <w:lang w:eastAsia="ru-RU"/>
              </w:rPr>
            </w:pPr>
            <w:r>
              <w:rPr>
                <w:rFonts w:ascii="Times New Roman" w:eastAsia="Calibri" w:hAnsi="Times New Roman" w:cstheme="majorBidi"/>
                <w:sz w:val="24"/>
                <w:szCs w:val="24"/>
                <w:lang w:eastAsia="ru-RU"/>
              </w:rPr>
              <w:t>ПК 1.3</w:t>
            </w:r>
          </w:p>
        </w:tc>
        <w:tc>
          <w:tcPr>
            <w:tcW w:w="8505" w:type="dxa"/>
            <w:tcBorders>
              <w:top w:val="single" w:sz="4" w:space="0" w:color="000000"/>
              <w:left w:val="single" w:sz="4" w:space="0" w:color="000000"/>
              <w:bottom w:val="single" w:sz="4" w:space="0" w:color="000000"/>
              <w:right w:val="single" w:sz="4" w:space="0" w:color="000000"/>
            </w:tcBorders>
            <w:vAlign w:val="center"/>
          </w:tcPr>
          <w:p w14:paraId="62DA1B02" w14:textId="77777777" w:rsidR="00E56DA7" w:rsidRPr="00396EBA" w:rsidRDefault="00E56DA7" w:rsidP="007C1FFB">
            <w:pPr>
              <w:spacing w:after="0" w:line="240" w:lineRule="auto"/>
              <w:jc w:val="both"/>
              <w:rPr>
                <w:rFonts w:ascii="Times New Roman" w:hAnsi="Times New Roman"/>
                <w:iCs/>
                <w:sz w:val="24"/>
                <w:szCs w:val="24"/>
              </w:rPr>
            </w:pPr>
            <w:r w:rsidRPr="00396EBA">
              <w:rPr>
                <w:rFonts w:ascii="Times New Roman" w:hAnsi="Times New Roman"/>
                <w:iCs/>
                <w:sz w:val="24"/>
                <w:szCs w:val="24"/>
              </w:rPr>
              <w:t>Осуществлять профессиональное толкование норм права</w:t>
            </w:r>
          </w:p>
        </w:tc>
      </w:tr>
    </w:tbl>
    <w:p w14:paraId="2F253A86" w14:textId="77777777" w:rsidR="000716DB" w:rsidRPr="00AE6DB0" w:rsidRDefault="000716DB" w:rsidP="000716DB">
      <w:pPr>
        <w:spacing w:after="0" w:line="240" w:lineRule="auto"/>
        <w:ind w:firstLine="709"/>
        <w:rPr>
          <w:rFonts w:ascii="Times New Roman" w:eastAsiaTheme="minorEastAsia" w:hAnsi="Times New Roman"/>
          <w:bCs/>
          <w:sz w:val="24"/>
          <w:szCs w:val="24"/>
          <w:lang w:eastAsia="ru-RU"/>
        </w:rPr>
      </w:pPr>
    </w:p>
    <w:p w14:paraId="4242F7C1" w14:textId="77777777" w:rsidR="000716DB" w:rsidRPr="00AE6DB0" w:rsidRDefault="000716DB" w:rsidP="000716DB">
      <w:pPr>
        <w:shd w:val="clear" w:color="auto" w:fill="FFFFFF"/>
        <w:spacing w:after="0" w:line="240" w:lineRule="auto"/>
        <w:ind w:firstLine="567"/>
        <w:rPr>
          <w:rFonts w:ascii="Times New Roman" w:hAnsi="Times New Roman"/>
          <w:b/>
          <w:sz w:val="24"/>
          <w:szCs w:val="24"/>
        </w:rPr>
      </w:pPr>
      <w:r w:rsidRPr="00FA5F3C">
        <w:rPr>
          <w:rFonts w:ascii="Times New Roman" w:eastAsiaTheme="minorEastAsia" w:hAnsi="Times New Roman"/>
          <w:bCs/>
          <w:sz w:val="24"/>
          <w:szCs w:val="24"/>
          <w:lang w:eastAsia="ru-RU"/>
        </w:rPr>
        <w:t>1.1.3.</w:t>
      </w:r>
      <w:r w:rsidRPr="00AE6DB0">
        <w:rPr>
          <w:rFonts w:ascii="Times New Roman" w:eastAsiaTheme="minorEastAsia" w:hAnsi="Times New Roman"/>
          <w:bCs/>
          <w:sz w:val="24"/>
          <w:szCs w:val="24"/>
          <w:lang w:eastAsia="ru-RU"/>
        </w:rPr>
        <w:t xml:space="preserve">Перечень </w:t>
      </w:r>
      <w:r w:rsidRPr="00AE6DB0">
        <w:rPr>
          <w:rFonts w:ascii="Times New Roman" w:hAnsi="Times New Roman"/>
          <w:sz w:val="24"/>
          <w:szCs w:val="24"/>
        </w:rPr>
        <w:t>целевых ориентиров, элементы которых формируются в рамках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0716DB" w:rsidRPr="00AE6DB0" w14:paraId="21A27E7A" w14:textId="77777777" w:rsidTr="007C1FFB">
        <w:tc>
          <w:tcPr>
            <w:tcW w:w="1276" w:type="dxa"/>
            <w:vAlign w:val="center"/>
          </w:tcPr>
          <w:p w14:paraId="1E276F1F" w14:textId="77777777" w:rsidR="000716DB" w:rsidRPr="00AE6DB0" w:rsidRDefault="000716DB" w:rsidP="007C1FFB">
            <w:pPr>
              <w:widowControl w:val="0"/>
              <w:autoSpaceDE w:val="0"/>
              <w:autoSpaceDN w:val="0"/>
              <w:spacing w:after="0" w:line="240" w:lineRule="auto"/>
              <w:ind w:firstLine="33"/>
              <w:rPr>
                <w:rFonts w:ascii="Times New Roman" w:eastAsiaTheme="minorEastAsia" w:hAnsi="Times New Roman"/>
                <w:b/>
                <w:sz w:val="24"/>
                <w:szCs w:val="24"/>
                <w:lang w:eastAsia="ru-RU"/>
              </w:rPr>
            </w:pPr>
            <w:r w:rsidRPr="00AE6DB0">
              <w:rPr>
                <w:rFonts w:ascii="Times New Roman" w:eastAsiaTheme="minorEastAsia" w:hAnsi="Times New Roman"/>
                <w:b/>
                <w:sz w:val="24"/>
                <w:szCs w:val="24"/>
                <w:lang w:eastAsia="ru-RU"/>
              </w:rPr>
              <w:t>Код</w:t>
            </w:r>
          </w:p>
        </w:tc>
        <w:tc>
          <w:tcPr>
            <w:tcW w:w="8505" w:type="dxa"/>
          </w:tcPr>
          <w:p w14:paraId="69DEC117" w14:textId="77777777" w:rsidR="000716DB" w:rsidRPr="00AE6DB0" w:rsidRDefault="000716DB" w:rsidP="007C1FFB">
            <w:pPr>
              <w:widowControl w:val="0"/>
              <w:autoSpaceDE w:val="0"/>
              <w:autoSpaceDN w:val="0"/>
              <w:spacing w:after="0" w:line="240" w:lineRule="auto"/>
              <w:ind w:firstLine="33"/>
              <w:rPr>
                <w:rFonts w:ascii="Times New Roman" w:eastAsiaTheme="minorEastAsia" w:hAnsi="Times New Roman"/>
                <w:b/>
                <w:bCs/>
                <w:sz w:val="24"/>
                <w:szCs w:val="24"/>
                <w:lang w:eastAsia="ru-RU"/>
              </w:rPr>
            </w:pPr>
            <w:r w:rsidRPr="00AE6DB0">
              <w:rPr>
                <w:rFonts w:ascii="Times New Roman" w:eastAsiaTheme="minorEastAsia" w:hAnsi="Times New Roman"/>
                <w:b/>
                <w:sz w:val="24"/>
                <w:szCs w:val="24"/>
                <w:lang w:eastAsia="ru-RU"/>
              </w:rPr>
              <w:t>Наименование целевого ориентира</w:t>
            </w:r>
          </w:p>
        </w:tc>
      </w:tr>
      <w:tr w:rsidR="000716DB" w:rsidRPr="00AE6DB0" w14:paraId="1567533D"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1DAD01B"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b/>
                <w:lang w:val="en-US" w:eastAsia="ru-RU"/>
              </w:rPr>
            </w:pPr>
            <w:r w:rsidRPr="00F9156C">
              <w:rPr>
                <w:rFonts w:ascii="Times New Roman" w:hAnsi="Times New Roman"/>
                <w:b/>
                <w:bCs/>
              </w:rPr>
              <w:t>ЦО 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26E8814"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Гражданское воспитание</w:t>
            </w:r>
          </w:p>
        </w:tc>
      </w:tr>
      <w:tr w:rsidR="000716DB" w:rsidRPr="00AE6DB0" w14:paraId="65B9D416"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7F11B42"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7AF937C" w14:textId="5CDCCFF0"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0716DB" w:rsidRPr="00AE6DB0" w14:paraId="20D93C2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50A3A3E"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46925BB" w14:textId="5AB7EBC5"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w:t>
            </w:r>
            <w:r w:rsidRPr="00F9156C">
              <w:rPr>
                <w:rFonts w:ascii="Times New Roman" w:hAnsi="Times New Roman"/>
              </w:rPr>
              <w:lastRenderedPageBreak/>
              <w:t>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0716DB" w:rsidRPr="00AE6DB0" w14:paraId="11BE57B6"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8E6112A"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lastRenderedPageBreak/>
              <w:t>ЦО 1.3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D2D6667" w14:textId="26926EF8"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0716DB" w:rsidRPr="00AE6DB0" w14:paraId="7A40611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E378FDF"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497450A" w14:textId="207AEAE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0716DB" w:rsidRPr="00AE6DB0" w14:paraId="5E188E7D"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2DA25CC"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5E8C69E" w14:textId="743B42B4"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0716DB" w:rsidRPr="00AE6DB0" w14:paraId="1CFBC24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F1F2B3F"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1.6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9CB07ED"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0716DB" w:rsidRPr="00AE6DB0" w14:paraId="4D129FA9"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158D398"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7BA31BB"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Патриотическое воспитание</w:t>
            </w:r>
          </w:p>
        </w:tc>
      </w:tr>
      <w:tr w:rsidR="000716DB" w:rsidRPr="00AE6DB0" w14:paraId="44A1C141"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E83FBB2"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85BCBB0" w14:textId="1E220F31"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Осознающий свою национальную, этническую принадлежность, демонстрирующий приверженность к родной культуре, любовь к своему народу</w:t>
            </w:r>
          </w:p>
        </w:tc>
      </w:tr>
      <w:tr w:rsidR="000716DB" w:rsidRPr="00AE6DB0" w14:paraId="0BD3693E"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C7FBBCC"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B544B24" w14:textId="1BAD9EF3"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Сознающий причастность к многонациональному народу Российской Федерации, Отечеству, общероссийскую идентичность</w:t>
            </w:r>
          </w:p>
        </w:tc>
      </w:tr>
      <w:tr w:rsidR="000716DB" w:rsidRPr="00AE6DB0" w14:paraId="0A18D13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87915BD"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843BF8F" w14:textId="6EB78314"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0716DB" w:rsidRPr="00AE6DB0" w14:paraId="268119B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51F76B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2.4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319F962" w14:textId="112C75F4"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716DB" w:rsidRPr="00AE6DB0" w14:paraId="111F859E"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1C457A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46350CD"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Духовно-нравственное воспитание</w:t>
            </w:r>
          </w:p>
        </w:tc>
      </w:tr>
      <w:tr w:rsidR="000716DB" w:rsidRPr="00AE6DB0" w14:paraId="7B5DE980"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155BA4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0D7A190" w14:textId="71B5C3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0716DB" w:rsidRPr="00AE6DB0" w14:paraId="6367900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CD3D72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5F1AC30" w14:textId="6518A46A"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0716DB" w:rsidRPr="00AE6DB0" w14:paraId="7E47FFB5"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70DD15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82493D5" w14:textId="7D685DD5"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0716DB" w:rsidRPr="00AE6DB0" w14:paraId="1B37C041"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B29BED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B8AE9C9" w14:textId="27E4A0BA"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0716DB" w:rsidRPr="00AE6DB0" w14:paraId="044BD1C1"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4D73762"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3.5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F74862B" w14:textId="08F6CC3A"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0716DB" w:rsidRPr="00AE6DB0" w14:paraId="16D13F84"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BBA7A14"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6BEA4E7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Физическое воспитание, формирование культуры здоровья и эмоционального благополучия</w:t>
            </w:r>
          </w:p>
        </w:tc>
      </w:tr>
      <w:tr w:rsidR="000716DB" w:rsidRPr="00AE6DB0" w14:paraId="14D92D27"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47E7069"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1AB5499" w14:textId="7F057993"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0716DB" w:rsidRPr="00AE6DB0" w14:paraId="06ED82CC"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AA5F427"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B9464D7" w14:textId="1015F890"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Соблюдающий правила личной и общественной безопасности, в том числе безопасного поведения в информационной среде</w:t>
            </w:r>
          </w:p>
        </w:tc>
      </w:tr>
      <w:tr w:rsidR="000716DB" w:rsidRPr="00AE6DB0" w14:paraId="44AFE764"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0BF74CB"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BF081CA" w14:textId="35ED5F0A"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0716DB" w:rsidRPr="00AE6DB0" w14:paraId="24C59859"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B4CCC5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C47AD06" w14:textId="6E63DB58"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tc>
      </w:tr>
      <w:tr w:rsidR="000716DB" w:rsidRPr="00AE6DB0" w14:paraId="2B054EE0"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4B7247A7"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A33A9C8" w14:textId="07E2C193"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Демонстрирующий навыки рефлексии своего состояния (физического, эмоционального, психологического), понимания состояния других людей</w:t>
            </w:r>
          </w:p>
        </w:tc>
      </w:tr>
      <w:tr w:rsidR="000716DB" w:rsidRPr="00AE6DB0" w14:paraId="6597B23C"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5AFAC8A"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lastRenderedPageBreak/>
              <w:t>ЦО 5.6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F7AD059" w14:textId="2128C898"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0716DB" w:rsidRPr="00AE6DB0" w14:paraId="6F1816BE"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79D81B7"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5.7</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085FBC2" w14:textId="34A43ECB"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716DB" w:rsidRPr="00AE6DB0" w14:paraId="5D93CFA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A2D6BFD"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B949138"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rPr>
              <w:t>Профессионально-трудовое воспитание</w:t>
            </w:r>
          </w:p>
        </w:tc>
      </w:tr>
      <w:tr w:rsidR="000716DB" w:rsidRPr="00AE6DB0" w14:paraId="0B23911B"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A934B3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FB919E7" w14:textId="1C09C7D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0716DB" w:rsidRPr="00AE6DB0" w14:paraId="2F06B73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E8278A5"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E5B48DB" w14:textId="3E4451A1"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0716DB" w:rsidRPr="00AE6DB0" w14:paraId="4373405A"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2FAFF25B"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BF14F13" w14:textId="5DFC751D"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Выражающий осознанную готовность к непрерывному образованию и самообразованию в выбранной сфере профессиональной деятельности</w:t>
            </w:r>
          </w:p>
        </w:tc>
      </w:tr>
      <w:tr w:rsidR="000716DB" w:rsidRPr="00AE6DB0" w14:paraId="24C45322"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37789C3B"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290E4D9D" w14:textId="3925BB64"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0716DB" w:rsidRPr="00AE6DB0" w14:paraId="5F05CAB9"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AB603B0"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53B84397" w14:textId="7792CDB5"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0716DB" w:rsidRPr="00AE6DB0" w14:paraId="381A4138"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C3F175C"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6.6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B7023CD" w14:textId="55EA858C"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716DB" w:rsidRPr="00AE6DB0" w14:paraId="40B55444"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6244E1B3"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b/>
                <w:bCs/>
              </w:rPr>
              <w:t>ЦО 8</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07938080" w14:textId="7777777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b/>
                <w:bCs/>
                <w:lang w:eastAsia="ru-RU"/>
              </w:rPr>
              <w:t>Ценности научного познания</w:t>
            </w:r>
          </w:p>
        </w:tc>
      </w:tr>
      <w:tr w:rsidR="000716DB" w:rsidRPr="00AE6DB0" w14:paraId="6BC42060"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76E7D2A"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8.1</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4C45A2C" w14:textId="2112422C"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0716DB" w:rsidRPr="00AE6DB0" w14:paraId="00315D66"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5E1AED46"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8.2</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A0D6D92" w14:textId="5481648E"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0716DB" w:rsidRPr="00AE6DB0" w14:paraId="31FA7F1F"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0D8BFFD"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8.3</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164A0DA7" w14:textId="02FB7BDF"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0716DB" w:rsidRPr="00AE6DB0" w14:paraId="0CED4C68"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71EB90F0" w14:textId="77777777" w:rsidR="000716DB" w:rsidRPr="00F9156C" w:rsidRDefault="000716DB" w:rsidP="007C1FFB">
            <w:pPr>
              <w:widowControl w:val="0"/>
              <w:autoSpaceDE w:val="0"/>
              <w:autoSpaceDN w:val="0"/>
              <w:spacing w:after="0" w:line="240" w:lineRule="auto"/>
              <w:ind w:firstLine="33"/>
              <w:rPr>
                <w:rFonts w:ascii="Times New Roman" w:eastAsiaTheme="minorEastAsia" w:hAnsi="Times New Roman"/>
                <w:lang w:eastAsia="ru-RU"/>
              </w:rPr>
            </w:pPr>
            <w:r w:rsidRPr="00F9156C">
              <w:rPr>
                <w:rFonts w:ascii="Times New Roman" w:hAnsi="Times New Roman"/>
              </w:rPr>
              <w:t>ЦО 8.4</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75244EBB" w14:textId="04CBDD27" w:rsidR="000716DB" w:rsidRPr="00F9156C" w:rsidRDefault="000716DB" w:rsidP="007C1FFB">
            <w:pPr>
              <w:spacing w:after="0" w:line="240" w:lineRule="auto"/>
              <w:jc w:val="both"/>
              <w:rPr>
                <w:rFonts w:ascii="Times New Roman" w:eastAsiaTheme="minorEastAsia" w:hAnsi="Times New Roman"/>
                <w:bCs/>
                <w:lang w:eastAsia="ru-RU"/>
              </w:rPr>
            </w:pPr>
            <w:r w:rsidRPr="00F9156C">
              <w:rPr>
                <w:rFonts w:ascii="Times New Roman" w:hAnsi="Times New Roman"/>
              </w:rPr>
              <w:t>Умеющий выбирать способы решения задач профессиональной деятельности применительно к различным контекстам</w:t>
            </w:r>
          </w:p>
        </w:tc>
      </w:tr>
      <w:tr w:rsidR="000716DB" w:rsidRPr="00AE6DB0" w14:paraId="5550FF98"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0698D7A0" w14:textId="77777777" w:rsidR="000716DB" w:rsidRPr="00F9156C" w:rsidRDefault="000716DB" w:rsidP="007C1FFB">
            <w:pPr>
              <w:widowControl w:val="0"/>
              <w:autoSpaceDE w:val="0"/>
              <w:autoSpaceDN w:val="0"/>
              <w:spacing w:after="0" w:line="240" w:lineRule="auto"/>
              <w:ind w:firstLine="33"/>
              <w:rPr>
                <w:rFonts w:ascii="Times New Roman" w:hAnsi="Times New Roman"/>
              </w:rPr>
            </w:pPr>
            <w:r w:rsidRPr="00F9156C">
              <w:rPr>
                <w:rFonts w:ascii="Times New Roman" w:hAnsi="Times New Roman"/>
              </w:rPr>
              <w:t>ЦО 8.5</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3094BE30" w14:textId="1BEFCB0F" w:rsidR="000716DB" w:rsidRPr="00F9156C" w:rsidRDefault="000716DB" w:rsidP="007C1FFB">
            <w:pPr>
              <w:spacing w:after="0" w:line="240" w:lineRule="auto"/>
              <w:jc w:val="both"/>
              <w:rPr>
                <w:rFonts w:ascii="Times New Roman" w:hAnsi="Times New Roman"/>
              </w:rPr>
            </w:pPr>
            <w:r w:rsidRPr="00F9156C">
              <w:rPr>
                <w:rFonts w:ascii="Times New Roman" w:hAnsi="Times New Roman"/>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0716DB" w:rsidRPr="00AE6DB0" w14:paraId="5D6D1A22" w14:textId="77777777" w:rsidTr="007C1FFB">
        <w:tc>
          <w:tcPr>
            <w:tcW w:w="1276" w:type="dxa"/>
            <w:tcBorders>
              <w:top w:val="single" w:sz="2" w:space="0" w:color="000000"/>
              <w:left w:val="single" w:sz="2" w:space="0" w:color="000000"/>
              <w:bottom w:val="single" w:sz="2" w:space="0" w:color="000000"/>
              <w:right w:val="single" w:sz="2" w:space="0" w:color="000000"/>
            </w:tcBorders>
          </w:tcPr>
          <w:p w14:paraId="1F6A40FD" w14:textId="77777777" w:rsidR="000716DB" w:rsidRPr="00F9156C" w:rsidRDefault="000716DB" w:rsidP="007C1FFB">
            <w:pPr>
              <w:widowControl w:val="0"/>
              <w:autoSpaceDE w:val="0"/>
              <w:autoSpaceDN w:val="0"/>
              <w:spacing w:after="0" w:line="240" w:lineRule="auto"/>
              <w:ind w:firstLine="33"/>
              <w:rPr>
                <w:rFonts w:ascii="Times New Roman" w:hAnsi="Times New Roman"/>
              </w:rPr>
            </w:pPr>
            <w:r w:rsidRPr="00F9156C">
              <w:rPr>
                <w:rFonts w:ascii="Times New Roman" w:hAnsi="Times New Roman"/>
              </w:rPr>
              <w:t>ЦО 8.6</w:t>
            </w:r>
          </w:p>
        </w:tc>
        <w:tc>
          <w:tcPr>
            <w:tcW w:w="8505" w:type="dxa"/>
            <w:tcBorders>
              <w:top w:val="single" w:sz="2" w:space="0" w:color="000000"/>
              <w:left w:val="single" w:sz="2" w:space="0" w:color="000000"/>
              <w:bottom w:val="single" w:sz="2" w:space="0" w:color="000000"/>
              <w:right w:val="single" w:sz="2" w:space="0" w:color="000000"/>
            </w:tcBorders>
            <w:shd w:val="clear" w:color="auto" w:fill="auto"/>
          </w:tcPr>
          <w:p w14:paraId="4A4BEA6C" w14:textId="77777777" w:rsidR="000716DB" w:rsidRPr="00F9156C" w:rsidRDefault="000716DB" w:rsidP="007C1FFB">
            <w:pPr>
              <w:spacing w:after="0" w:line="240" w:lineRule="auto"/>
              <w:jc w:val="both"/>
              <w:rPr>
                <w:rFonts w:ascii="Times New Roman" w:hAnsi="Times New Roman"/>
              </w:rPr>
            </w:pPr>
            <w:r w:rsidRPr="00F9156C">
              <w:rPr>
                <w:rFonts w:ascii="Times New Roman" w:hAnsi="Times New Roman"/>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3D906F95" w14:textId="77777777" w:rsidR="00222D65" w:rsidRPr="00BB7A2E" w:rsidRDefault="00222D65" w:rsidP="00971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0"/>
          <w:szCs w:val="20"/>
        </w:rPr>
      </w:pPr>
    </w:p>
    <w:p w14:paraId="758943B9" w14:textId="77777777" w:rsidR="00222D65" w:rsidRPr="005A2C1C" w:rsidRDefault="00222D65" w:rsidP="00222D65">
      <w:pPr>
        <w:spacing w:after="0" w:line="240" w:lineRule="auto"/>
        <w:ind w:firstLine="709"/>
        <w:jc w:val="both"/>
        <w:rPr>
          <w:rFonts w:ascii="Times New Roman" w:eastAsia="Calibri" w:hAnsi="Times New Roman"/>
          <w:sz w:val="24"/>
          <w:szCs w:val="24"/>
        </w:rPr>
      </w:pPr>
      <w:r w:rsidRPr="005A2C1C">
        <w:rPr>
          <w:rFonts w:ascii="Times New Roman" w:eastAsia="Calibri" w:hAnsi="Times New Roman"/>
          <w:b/>
          <w:bCs/>
          <w:sz w:val="24"/>
          <w:szCs w:val="24"/>
        </w:rPr>
        <w:t>1.2.</w:t>
      </w:r>
      <w:r w:rsidRPr="005A2C1C">
        <w:rPr>
          <w:rFonts w:ascii="Times New Roman" w:eastAsia="Calibri" w:hAnsi="Times New Roman"/>
          <w:b/>
          <w:bCs/>
          <w:sz w:val="24"/>
          <w:szCs w:val="24"/>
        </w:rPr>
        <w:tab/>
        <w:t>Цель и планируемые результаты освоения дисциплины</w:t>
      </w:r>
    </w:p>
    <w:p w14:paraId="2DF81761" w14:textId="77777777" w:rsidR="00222D65" w:rsidRPr="00BB7A2E" w:rsidRDefault="00222D65" w:rsidP="00222D65">
      <w:pPr>
        <w:spacing w:after="0" w:line="240" w:lineRule="auto"/>
        <w:jc w:val="both"/>
        <w:rPr>
          <w:rFonts w:ascii="Times New Roman" w:eastAsia="Calibri" w:hAnsi="Times New Roman"/>
          <w:sz w:val="18"/>
          <w:szCs w:val="18"/>
        </w:rPr>
      </w:pPr>
    </w:p>
    <w:p w14:paraId="21A5B1CB" w14:textId="77777777" w:rsidR="00222D65" w:rsidRDefault="00222D65" w:rsidP="00503950">
      <w:pPr>
        <w:spacing w:after="0" w:line="240" w:lineRule="auto"/>
        <w:ind w:firstLine="708"/>
        <w:jc w:val="both"/>
        <w:rPr>
          <w:rFonts w:ascii="Times New Roman" w:hAnsi="Times New Roman"/>
          <w:sz w:val="24"/>
        </w:rPr>
      </w:pPr>
      <w:r>
        <w:rPr>
          <w:rFonts w:ascii="Times New Roman" w:hAnsi="Times New Roman"/>
          <w:sz w:val="24"/>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6CA26C25" w14:textId="77777777" w:rsidR="00222D65" w:rsidRPr="005A2C1C" w:rsidRDefault="00222D65" w:rsidP="00222D65">
      <w:pPr>
        <w:spacing w:after="0" w:line="240" w:lineRule="auto"/>
        <w:ind w:firstLine="709"/>
        <w:jc w:val="both"/>
        <w:rPr>
          <w:rFonts w:ascii="Times New Roman" w:eastAsia="Calibri" w:hAnsi="Times New Roman"/>
          <w:sz w:val="24"/>
          <w:szCs w:val="24"/>
        </w:rPr>
      </w:pPr>
      <w:r w:rsidRPr="005A2C1C">
        <w:rPr>
          <w:rFonts w:ascii="Times New Roman" w:eastAsia="Calibri" w:hAnsi="Times New Roman"/>
          <w:sz w:val="24"/>
          <w:szCs w:val="24"/>
        </w:rPr>
        <w:t>В рамках программы дисциплины обучающимися осваиваются умения и знания.</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252"/>
        <w:gridCol w:w="4253"/>
      </w:tblGrid>
      <w:tr w:rsidR="00F23CA6" w:rsidRPr="00CE6EB6" w14:paraId="0DBF2AC2" w14:textId="77777777" w:rsidTr="00F23CA6">
        <w:trPr>
          <w:trHeight w:val="649"/>
        </w:trPr>
        <w:tc>
          <w:tcPr>
            <w:tcW w:w="1277" w:type="dxa"/>
          </w:tcPr>
          <w:p w14:paraId="2E1BB882" w14:textId="77777777" w:rsidR="00F23CA6" w:rsidRPr="00CE6EB6" w:rsidRDefault="00F23CA6" w:rsidP="007C1FFB">
            <w:pPr>
              <w:pBdr>
                <w:top w:val="nil"/>
                <w:left w:val="nil"/>
                <w:bottom w:val="nil"/>
                <w:right w:val="nil"/>
                <w:between w:val="nil"/>
              </w:pBdr>
              <w:spacing w:after="0" w:line="240" w:lineRule="auto"/>
              <w:ind w:hanging="2"/>
              <w:jc w:val="center"/>
              <w:rPr>
                <w:rFonts w:ascii="Times New Roman" w:hAnsi="Times New Roman"/>
                <w:sz w:val="24"/>
                <w:szCs w:val="24"/>
              </w:rPr>
            </w:pPr>
            <w:r w:rsidRPr="00CE6EB6">
              <w:rPr>
                <w:rFonts w:ascii="Times New Roman" w:hAnsi="Times New Roman"/>
                <w:sz w:val="24"/>
                <w:szCs w:val="24"/>
              </w:rPr>
              <w:t>Код ОК</w:t>
            </w:r>
          </w:p>
        </w:tc>
        <w:tc>
          <w:tcPr>
            <w:tcW w:w="4252" w:type="dxa"/>
          </w:tcPr>
          <w:p w14:paraId="788230CF" w14:textId="77777777" w:rsidR="00F23CA6" w:rsidRPr="00CE6EB6" w:rsidRDefault="00F23CA6" w:rsidP="007C1FFB">
            <w:pPr>
              <w:pBdr>
                <w:top w:val="nil"/>
                <w:left w:val="nil"/>
                <w:bottom w:val="nil"/>
                <w:right w:val="nil"/>
                <w:between w:val="nil"/>
              </w:pBdr>
              <w:spacing w:after="0" w:line="240" w:lineRule="auto"/>
              <w:ind w:hanging="2"/>
              <w:jc w:val="center"/>
              <w:rPr>
                <w:rFonts w:ascii="Times New Roman" w:hAnsi="Times New Roman"/>
                <w:sz w:val="24"/>
                <w:szCs w:val="24"/>
              </w:rPr>
            </w:pPr>
            <w:r w:rsidRPr="00CE6EB6">
              <w:rPr>
                <w:rFonts w:ascii="Times New Roman" w:hAnsi="Times New Roman"/>
                <w:sz w:val="24"/>
                <w:szCs w:val="24"/>
              </w:rPr>
              <w:t>Умения</w:t>
            </w:r>
          </w:p>
        </w:tc>
        <w:tc>
          <w:tcPr>
            <w:tcW w:w="4253" w:type="dxa"/>
          </w:tcPr>
          <w:p w14:paraId="35977062" w14:textId="77777777" w:rsidR="00F23CA6" w:rsidRPr="00CE6EB6" w:rsidRDefault="00F23CA6" w:rsidP="007C1FFB">
            <w:pPr>
              <w:pBdr>
                <w:top w:val="nil"/>
                <w:left w:val="nil"/>
                <w:bottom w:val="nil"/>
                <w:right w:val="nil"/>
                <w:between w:val="nil"/>
              </w:pBdr>
              <w:spacing w:after="0" w:line="240" w:lineRule="auto"/>
              <w:ind w:hanging="2"/>
              <w:jc w:val="center"/>
              <w:rPr>
                <w:rFonts w:ascii="Times New Roman" w:hAnsi="Times New Roman"/>
                <w:sz w:val="24"/>
                <w:szCs w:val="24"/>
              </w:rPr>
            </w:pPr>
            <w:r w:rsidRPr="00CE6EB6">
              <w:rPr>
                <w:rFonts w:ascii="Times New Roman" w:hAnsi="Times New Roman"/>
                <w:sz w:val="24"/>
                <w:szCs w:val="24"/>
              </w:rPr>
              <w:t>Знания</w:t>
            </w:r>
          </w:p>
        </w:tc>
      </w:tr>
      <w:tr w:rsidR="00F23CA6" w:rsidRPr="00B3484E" w14:paraId="2B2FF4D9" w14:textId="77777777" w:rsidTr="00F23CA6">
        <w:trPr>
          <w:trHeight w:val="212"/>
        </w:trPr>
        <w:tc>
          <w:tcPr>
            <w:tcW w:w="1277" w:type="dxa"/>
          </w:tcPr>
          <w:p w14:paraId="79D80F11"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ОК 1</w:t>
            </w:r>
          </w:p>
        </w:tc>
        <w:tc>
          <w:tcPr>
            <w:tcW w:w="4252" w:type="dxa"/>
          </w:tcPr>
          <w:p w14:paraId="70C70106"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Уметь: </w:t>
            </w:r>
          </w:p>
          <w:p w14:paraId="1D7F3B24"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определять задачу в профессиональном </w:t>
            </w:r>
            <w:r w:rsidRPr="006D292D">
              <w:rPr>
                <w:rFonts w:ascii="Times New Roman" w:hAnsi="Times New Roman"/>
              </w:rPr>
              <w:lastRenderedPageBreak/>
              <w:t>и/или социальном контексте;</w:t>
            </w:r>
          </w:p>
          <w:p w14:paraId="350CA693"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выявлять и отбирать информацию, необходимую для решения задачи;</w:t>
            </w:r>
          </w:p>
          <w:p w14:paraId="415F2EB8"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составлять план действий; </w:t>
            </w:r>
          </w:p>
          <w:p w14:paraId="7B901019"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определять необходимые ресурсы;</w:t>
            </w:r>
          </w:p>
          <w:p w14:paraId="60C68551"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реализовывать составленный план;</w:t>
            </w:r>
          </w:p>
          <w:p w14:paraId="3AF5668B"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оценивать результат и последствия своих действий (самостоятельно или с помощью наставника)</w:t>
            </w:r>
          </w:p>
          <w:p w14:paraId="736BAE78"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p>
        </w:tc>
        <w:tc>
          <w:tcPr>
            <w:tcW w:w="4253" w:type="dxa"/>
          </w:tcPr>
          <w:p w14:paraId="051138D8"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lastRenderedPageBreak/>
              <w:t>Знать:</w:t>
            </w:r>
          </w:p>
          <w:p w14:paraId="00BE64B4"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актуальный профессиональный и </w:t>
            </w:r>
            <w:r w:rsidRPr="006D292D">
              <w:rPr>
                <w:rFonts w:ascii="Times New Roman" w:hAnsi="Times New Roman"/>
              </w:rPr>
              <w:lastRenderedPageBreak/>
              <w:t xml:space="preserve">социальный контекст, в котором приходится работать и жить; </w:t>
            </w:r>
          </w:p>
          <w:p w14:paraId="232A03A4"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основные источники информации и ресурсы для решения задач в профессиональном и социальном контексте;</w:t>
            </w:r>
          </w:p>
          <w:p w14:paraId="1DDA718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алгоритмы выполнения работ в профессиональной и смежных областях; </w:t>
            </w:r>
          </w:p>
          <w:p w14:paraId="60427AA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этапы планирования для решения задач; </w:t>
            </w:r>
          </w:p>
          <w:p w14:paraId="71678396" w14:textId="77777777" w:rsidR="00F23CA6" w:rsidRPr="006D292D" w:rsidRDefault="00F23CA6"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F23CA6" w:rsidRPr="00B3484E" w14:paraId="2FE1EF25" w14:textId="77777777" w:rsidTr="00F23CA6">
        <w:trPr>
          <w:trHeight w:val="212"/>
        </w:trPr>
        <w:tc>
          <w:tcPr>
            <w:tcW w:w="1277" w:type="dxa"/>
          </w:tcPr>
          <w:p w14:paraId="69D0FD46"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lastRenderedPageBreak/>
              <w:t>ОК 2</w:t>
            </w:r>
          </w:p>
        </w:tc>
        <w:tc>
          <w:tcPr>
            <w:tcW w:w="4252" w:type="dxa"/>
          </w:tcPr>
          <w:p w14:paraId="11915B79"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106ED9C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определять задачи для сбора информации; </w:t>
            </w:r>
          </w:p>
          <w:p w14:paraId="07A61A5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планировать процесс поиска и осуществлять выбор необходимых источников информации;</w:t>
            </w:r>
          </w:p>
          <w:p w14:paraId="0A4E1E8E"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71F6ECF9"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4253" w:type="dxa"/>
          </w:tcPr>
          <w:p w14:paraId="28EDFFE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4D7FD720"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3C6CD106"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формат представления результатов поиска информации;</w:t>
            </w:r>
          </w:p>
          <w:p w14:paraId="359BAA5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F23CA6" w:rsidRPr="00B3484E" w14:paraId="4027EA37" w14:textId="77777777" w:rsidTr="00F23CA6">
        <w:trPr>
          <w:trHeight w:val="212"/>
        </w:trPr>
        <w:tc>
          <w:tcPr>
            <w:tcW w:w="1277" w:type="dxa"/>
          </w:tcPr>
          <w:p w14:paraId="09A032BD"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ОК 3</w:t>
            </w:r>
          </w:p>
        </w:tc>
        <w:tc>
          <w:tcPr>
            <w:tcW w:w="4252" w:type="dxa"/>
          </w:tcPr>
          <w:p w14:paraId="61C73D65"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338B497F"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018F6601"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определять и выстраивать траектории профессионального и личностного развития; </w:t>
            </w:r>
          </w:p>
          <w:p w14:paraId="7548F82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0B659897"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учитывать инфляцию при решении финансовых задач в профессии, личном планировании;</w:t>
            </w:r>
          </w:p>
          <w:p w14:paraId="539B8763"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производить расчеты по валютно-обменным операциям;</w:t>
            </w:r>
          </w:p>
          <w:p w14:paraId="10A5B317"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-планировать личные доходы и расходы, принимать финансовые решения, составлять личный бюджет;</w:t>
            </w:r>
          </w:p>
          <w:p w14:paraId="3FD42FD4"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lastRenderedPageBreak/>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4A3BB3E1"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выявлять сильные и слабые стороны бизнес-идеи;</w:t>
            </w:r>
          </w:p>
          <w:p w14:paraId="6F708CB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 грамотно проводить презентацию идеи открытия собственного дела в области профессиональной деятельности; </w:t>
            </w:r>
          </w:p>
          <w:p w14:paraId="4BD40BDF"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определять источники финансирования для реализации бизнес-идеи;</w:t>
            </w:r>
          </w:p>
          <w:p w14:paraId="20D8425B"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производить основные финансовые расчеты в сферах предпринимательской деятельности и планирования личных финансов;</w:t>
            </w:r>
          </w:p>
          <w:p w14:paraId="23765675" w14:textId="77777777" w:rsidR="00F23CA6" w:rsidRPr="006D292D" w:rsidRDefault="00F23CA6"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оценивать финансовые риски, связанные с осуществлением предпринимательской деятельности и планирования личных финансов;</w:t>
            </w:r>
          </w:p>
        </w:tc>
        <w:tc>
          <w:tcPr>
            <w:tcW w:w="4253" w:type="dxa"/>
          </w:tcPr>
          <w:p w14:paraId="0DDF7F3A"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lastRenderedPageBreak/>
              <w:t>Знать:</w:t>
            </w:r>
          </w:p>
          <w:p w14:paraId="52209AC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p w14:paraId="47DF964B"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возможные траектории профессионального развития и самообразования;</w:t>
            </w:r>
          </w:p>
          <w:p w14:paraId="6795A3B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xml:space="preserve">-различие между наличными и безналичными платежами, порядок использования их при оплате покупки; </w:t>
            </w:r>
          </w:p>
          <w:p w14:paraId="72B5C571"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понятие инфляции, ее влияние на решение финансовых задач в профессии, личном планировании;</w:t>
            </w:r>
          </w:p>
          <w:p w14:paraId="426481D4" w14:textId="77777777" w:rsidR="00F23CA6" w:rsidRPr="006D292D" w:rsidRDefault="00F23CA6" w:rsidP="007C1FFB">
            <w:pPr>
              <w:pBdr>
                <w:top w:val="nil"/>
                <w:left w:val="nil"/>
                <w:bottom w:val="nil"/>
                <w:right w:val="nil"/>
                <w:between w:val="nil"/>
              </w:pBdr>
              <w:spacing w:after="80" w:line="240" w:lineRule="auto"/>
              <w:ind w:hanging="2"/>
              <w:rPr>
                <w:rFonts w:ascii="Times New Roman" w:hAnsi="Times New Roman"/>
              </w:rPr>
            </w:pPr>
            <w:r w:rsidRPr="006D292D">
              <w:rPr>
                <w:rFonts w:ascii="Times New Roman" w:hAnsi="Times New Roman"/>
              </w:rPr>
              <w:t>- понятие иностранной валюты и валютного курса;</w:t>
            </w:r>
          </w:p>
          <w:p w14:paraId="24D56C92"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-структуру личных доходов и расходов, правила составления личного и семейного бюджета;</w:t>
            </w:r>
          </w:p>
          <w:p w14:paraId="2AB2EC9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особенности различных банковских</w:t>
            </w:r>
            <w:sdt>
              <w:sdtPr>
                <w:rPr>
                  <w:rFonts w:ascii="Times New Roman" w:hAnsi="Times New Roman"/>
                </w:rPr>
                <w:tag w:val="goog_rdk_0"/>
                <w:id w:val="-1781252637"/>
              </w:sdtPr>
              <w:sdtEndPr/>
              <w:sdtContent>
                <w:r w:rsidRPr="006D292D">
                  <w:rPr>
                    <w:rFonts w:ascii="Times New Roman" w:hAnsi="Times New Roman"/>
                  </w:rPr>
                  <w:t xml:space="preserve"> и страховых</w:t>
                </w:r>
              </w:sdtContent>
            </w:sdt>
            <w:r w:rsidRPr="006D292D">
              <w:rPr>
                <w:rFonts w:ascii="Times New Roman" w:hAnsi="Times New Roman"/>
              </w:rPr>
              <w:t xml:space="preserve"> продуктов и возможности их использования в профессиональной, </w:t>
            </w:r>
            <w:r w:rsidRPr="006D292D">
              <w:rPr>
                <w:rFonts w:ascii="Times New Roman" w:hAnsi="Times New Roman"/>
              </w:rPr>
              <w:lastRenderedPageBreak/>
              <w:t xml:space="preserve">предпринимательской деятельности и для управления личными финансами;  </w:t>
            </w:r>
          </w:p>
          <w:p w14:paraId="2D2C1921"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базовые характеристики и риски основных финансовых инструментов для предпринимательской деятельности и управления личными финансами;</w:t>
            </w:r>
          </w:p>
          <w:p w14:paraId="0FCCD584"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F23CA6" w:rsidRPr="00CE6EB6" w14:paraId="5F50EFE8" w14:textId="77777777" w:rsidTr="00F23CA6">
        <w:trPr>
          <w:trHeight w:val="212"/>
        </w:trPr>
        <w:tc>
          <w:tcPr>
            <w:tcW w:w="1277" w:type="dxa"/>
          </w:tcPr>
          <w:p w14:paraId="565121D6"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lastRenderedPageBreak/>
              <w:t>ОК 4</w:t>
            </w:r>
          </w:p>
        </w:tc>
        <w:tc>
          <w:tcPr>
            <w:tcW w:w="4252" w:type="dxa"/>
          </w:tcPr>
          <w:p w14:paraId="018BF121"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70AE1F0E" w14:textId="77777777" w:rsidR="00F23CA6" w:rsidRPr="006D292D" w:rsidRDefault="00F23CA6" w:rsidP="007C1FFB">
            <w:pPr>
              <w:pBdr>
                <w:top w:val="nil"/>
                <w:left w:val="nil"/>
                <w:bottom w:val="nil"/>
                <w:right w:val="nil"/>
                <w:between w:val="nil"/>
              </w:pBdr>
              <w:spacing w:after="0" w:line="240" w:lineRule="auto"/>
              <w:ind w:hanging="2"/>
              <w:rPr>
                <w:rFonts w:ascii="Times New Roman" w:hAnsi="Times New Roman"/>
              </w:rPr>
            </w:pPr>
            <w:r w:rsidRPr="006D292D">
              <w:rPr>
                <w:rFonts w:ascii="Times New Roman" w:hAnsi="Times New Roman"/>
                <w:b/>
              </w:rPr>
              <w:t xml:space="preserve">- </w:t>
            </w:r>
            <w:r w:rsidRPr="006D292D">
              <w:rPr>
                <w:rFonts w:ascii="Times New Roman" w:hAnsi="Times New Roman"/>
              </w:rPr>
              <w:t>работать в коллективе и команде;</w:t>
            </w:r>
          </w:p>
          <w:p w14:paraId="62EA5266"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взаимодействовать с коллегами, руководством, клиентами, в ходе профессиональной и предпринимательской деятельности</w:t>
            </w:r>
          </w:p>
        </w:tc>
        <w:tc>
          <w:tcPr>
            <w:tcW w:w="4253" w:type="dxa"/>
          </w:tcPr>
          <w:p w14:paraId="5267F13D"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789E975C"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особенности работы в малых и больших группах, работы в команде, организации коллективной работы;</w:t>
            </w:r>
          </w:p>
          <w:p w14:paraId="77219B54" w14:textId="77777777" w:rsidR="00F23CA6" w:rsidRPr="006D292D" w:rsidRDefault="00F23CA6"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принципы организации проектной деятельности</w:t>
            </w:r>
          </w:p>
        </w:tc>
      </w:tr>
      <w:tr w:rsidR="00E56DA7" w:rsidRPr="00CE6EB6" w14:paraId="47A9B904" w14:textId="77777777" w:rsidTr="00F23CA6">
        <w:trPr>
          <w:trHeight w:val="212"/>
        </w:trPr>
        <w:tc>
          <w:tcPr>
            <w:tcW w:w="1277" w:type="dxa"/>
          </w:tcPr>
          <w:p w14:paraId="3F108401" w14:textId="77777777" w:rsidR="00E56DA7" w:rsidRPr="006D292D" w:rsidRDefault="00E56DA7"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ПК.1.2</w:t>
            </w:r>
          </w:p>
        </w:tc>
        <w:tc>
          <w:tcPr>
            <w:tcW w:w="4252" w:type="dxa"/>
          </w:tcPr>
          <w:p w14:paraId="77A4E357" w14:textId="77777777" w:rsidR="00E56DA7" w:rsidRPr="006D292D" w:rsidRDefault="00E56DA7" w:rsidP="00E56DA7">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0BB27DAA" w14:textId="77777777" w:rsidR="00E56DA7" w:rsidRPr="006D292D" w:rsidRDefault="00E56DA7"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-оперировать юридическими понятиями и категориями;</w:t>
            </w:r>
          </w:p>
        </w:tc>
        <w:tc>
          <w:tcPr>
            <w:tcW w:w="4253" w:type="dxa"/>
          </w:tcPr>
          <w:p w14:paraId="598B9C60" w14:textId="77777777" w:rsidR="006D292D" w:rsidRPr="006D292D" w:rsidRDefault="006D292D" w:rsidP="006D292D">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5BFB02DD" w14:textId="77777777" w:rsidR="00E56DA7" w:rsidRPr="006D292D" w:rsidRDefault="006D292D"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формы защиты прав граждан и юридических лиц</w:t>
            </w:r>
          </w:p>
        </w:tc>
      </w:tr>
      <w:tr w:rsidR="00F23CA6" w:rsidRPr="00CE6EB6" w14:paraId="4275CEF5" w14:textId="77777777" w:rsidTr="00F23CA6">
        <w:trPr>
          <w:trHeight w:val="212"/>
        </w:trPr>
        <w:tc>
          <w:tcPr>
            <w:tcW w:w="1277" w:type="dxa"/>
          </w:tcPr>
          <w:p w14:paraId="552BBB66" w14:textId="77777777" w:rsidR="00F23CA6" w:rsidRPr="006D292D" w:rsidRDefault="00F23CA6" w:rsidP="007C1FFB">
            <w:pPr>
              <w:pBdr>
                <w:top w:val="nil"/>
                <w:left w:val="nil"/>
                <w:bottom w:val="nil"/>
                <w:right w:val="nil"/>
                <w:between w:val="nil"/>
              </w:pBdr>
              <w:spacing w:after="0" w:line="240" w:lineRule="auto"/>
              <w:ind w:hanging="2"/>
              <w:jc w:val="center"/>
              <w:rPr>
                <w:rFonts w:ascii="Times New Roman" w:hAnsi="Times New Roman"/>
                <w:b/>
              </w:rPr>
            </w:pPr>
            <w:r w:rsidRPr="006D292D">
              <w:rPr>
                <w:rFonts w:ascii="Times New Roman" w:hAnsi="Times New Roman"/>
                <w:b/>
              </w:rPr>
              <w:t>ПК.</w:t>
            </w:r>
            <w:r w:rsidR="00396EBA" w:rsidRPr="006D292D">
              <w:rPr>
                <w:rFonts w:ascii="Times New Roman" w:hAnsi="Times New Roman"/>
                <w:b/>
              </w:rPr>
              <w:t>1.</w:t>
            </w:r>
            <w:r w:rsidR="00E56DA7" w:rsidRPr="006D292D">
              <w:rPr>
                <w:rFonts w:ascii="Times New Roman" w:hAnsi="Times New Roman"/>
                <w:b/>
              </w:rPr>
              <w:t>3</w:t>
            </w:r>
          </w:p>
        </w:tc>
        <w:tc>
          <w:tcPr>
            <w:tcW w:w="4252" w:type="dxa"/>
          </w:tcPr>
          <w:p w14:paraId="09C115F2" w14:textId="77777777" w:rsidR="00E56DA7" w:rsidRPr="006D292D" w:rsidRDefault="00E56DA7" w:rsidP="00E56DA7">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Уметь:</w:t>
            </w:r>
          </w:p>
          <w:p w14:paraId="4F7388E1" w14:textId="77777777" w:rsidR="00F23CA6" w:rsidRPr="006D292D" w:rsidRDefault="00E56DA7"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 xml:space="preserve">- </w:t>
            </w:r>
            <w:r w:rsidRPr="006D292D">
              <w:rPr>
                <w:rFonts w:ascii="Times New Roman" w:hAnsi="Times New Roman"/>
              </w:rPr>
              <w:t>применять современные информационные технологии для поиска и обработки правовой информации и оформления юридических документов;</w:t>
            </w:r>
          </w:p>
          <w:p w14:paraId="1E5700C6" w14:textId="77777777" w:rsidR="00E56DA7" w:rsidRPr="006D292D" w:rsidRDefault="00E56DA7" w:rsidP="007C1FFB">
            <w:pPr>
              <w:pBdr>
                <w:top w:val="nil"/>
                <w:left w:val="nil"/>
                <w:bottom w:val="nil"/>
                <w:right w:val="nil"/>
                <w:between w:val="nil"/>
              </w:pBdr>
              <w:spacing w:after="80" w:line="240" w:lineRule="auto"/>
              <w:ind w:hanging="2"/>
              <w:jc w:val="both"/>
              <w:rPr>
                <w:rFonts w:ascii="Times New Roman" w:hAnsi="Times New Roman"/>
                <w:b/>
              </w:rPr>
            </w:pPr>
            <w:r w:rsidRPr="006D292D">
              <w:rPr>
                <w:rFonts w:ascii="Times New Roman" w:hAnsi="Times New Roman"/>
              </w:rPr>
              <w:t>-составлять различные виды юридических документов</w:t>
            </w:r>
          </w:p>
        </w:tc>
        <w:tc>
          <w:tcPr>
            <w:tcW w:w="4253" w:type="dxa"/>
          </w:tcPr>
          <w:p w14:paraId="0AC56807" w14:textId="77777777" w:rsidR="00E56DA7" w:rsidRPr="006D292D" w:rsidRDefault="00E56DA7" w:rsidP="00E56DA7">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b/>
              </w:rPr>
              <w:t>Знать:</w:t>
            </w:r>
          </w:p>
          <w:p w14:paraId="52347B94" w14:textId="77777777" w:rsidR="00F23CA6" w:rsidRPr="006D292D" w:rsidRDefault="00E56DA7" w:rsidP="007C1FFB">
            <w:pPr>
              <w:pBdr>
                <w:top w:val="nil"/>
                <w:left w:val="nil"/>
                <w:bottom w:val="nil"/>
                <w:right w:val="nil"/>
                <w:between w:val="nil"/>
              </w:pBdr>
              <w:spacing w:after="80" w:line="240" w:lineRule="auto"/>
              <w:ind w:hanging="2"/>
              <w:jc w:val="both"/>
              <w:rPr>
                <w:rFonts w:ascii="Times New Roman" w:hAnsi="Times New Roman"/>
              </w:rPr>
            </w:pPr>
            <w:r w:rsidRPr="006D292D">
              <w:rPr>
                <w:rFonts w:ascii="Times New Roman" w:hAnsi="Times New Roman"/>
              </w:rPr>
              <w:t>- правила составления юридических документов</w:t>
            </w:r>
          </w:p>
        </w:tc>
      </w:tr>
    </w:tbl>
    <w:p w14:paraId="3C915FF3" w14:textId="77777777" w:rsidR="00222D65" w:rsidRDefault="00222D65" w:rsidP="00222D65">
      <w:pPr>
        <w:spacing w:after="0" w:line="240" w:lineRule="auto"/>
        <w:jc w:val="both"/>
        <w:rPr>
          <w:rFonts w:ascii="Times New Roman" w:eastAsia="Calibri" w:hAnsi="Times New Roman"/>
          <w:sz w:val="24"/>
          <w:szCs w:val="24"/>
        </w:rPr>
      </w:pPr>
    </w:p>
    <w:p w14:paraId="301ACA0A" w14:textId="77777777" w:rsidR="00E94186" w:rsidRDefault="00E94186" w:rsidP="000454AF">
      <w:pPr>
        <w:spacing w:after="0" w:line="240" w:lineRule="auto"/>
        <w:rPr>
          <w:rFonts w:ascii="Times New Roman" w:hAnsi="Times New Roman"/>
          <w:b/>
          <w:sz w:val="28"/>
          <w:szCs w:val="28"/>
        </w:rPr>
      </w:pPr>
    </w:p>
    <w:p w14:paraId="0EC5B688" w14:textId="77777777" w:rsidR="00542EE8" w:rsidRDefault="00542EE8" w:rsidP="000454AF">
      <w:pPr>
        <w:spacing w:after="0" w:line="240" w:lineRule="auto"/>
        <w:rPr>
          <w:rFonts w:ascii="Times New Roman" w:hAnsi="Times New Roman"/>
          <w:b/>
          <w:sz w:val="28"/>
          <w:szCs w:val="28"/>
        </w:rPr>
      </w:pPr>
    </w:p>
    <w:p w14:paraId="51F82B2A" w14:textId="77777777" w:rsidR="00542EE8" w:rsidRDefault="00542EE8" w:rsidP="000454AF">
      <w:pPr>
        <w:spacing w:after="0" w:line="240" w:lineRule="auto"/>
        <w:rPr>
          <w:rFonts w:ascii="Times New Roman" w:hAnsi="Times New Roman"/>
          <w:b/>
          <w:sz w:val="28"/>
          <w:szCs w:val="28"/>
        </w:rPr>
      </w:pPr>
    </w:p>
    <w:p w14:paraId="389CC718" w14:textId="77777777" w:rsidR="00542EE8" w:rsidRDefault="00542EE8" w:rsidP="000454AF">
      <w:pPr>
        <w:spacing w:after="0" w:line="240" w:lineRule="auto"/>
        <w:rPr>
          <w:rFonts w:ascii="Times New Roman" w:hAnsi="Times New Roman"/>
          <w:b/>
          <w:sz w:val="28"/>
          <w:szCs w:val="28"/>
        </w:rPr>
      </w:pPr>
    </w:p>
    <w:p w14:paraId="718EBF94" w14:textId="77777777" w:rsidR="00542EE8" w:rsidRDefault="00542EE8" w:rsidP="000454AF">
      <w:pPr>
        <w:spacing w:after="0" w:line="240" w:lineRule="auto"/>
        <w:rPr>
          <w:rFonts w:ascii="Times New Roman" w:hAnsi="Times New Roman"/>
          <w:b/>
          <w:sz w:val="28"/>
          <w:szCs w:val="28"/>
        </w:rPr>
      </w:pPr>
    </w:p>
    <w:p w14:paraId="0C588522" w14:textId="42A83B9F" w:rsidR="00542EE8" w:rsidRDefault="00542EE8" w:rsidP="000454AF">
      <w:pPr>
        <w:spacing w:after="0" w:line="240" w:lineRule="auto"/>
        <w:rPr>
          <w:rFonts w:ascii="Times New Roman" w:hAnsi="Times New Roman"/>
          <w:b/>
          <w:sz w:val="28"/>
          <w:szCs w:val="28"/>
        </w:rPr>
      </w:pPr>
    </w:p>
    <w:p w14:paraId="4B041A34" w14:textId="776E15C1" w:rsidR="00BB7A2E" w:rsidRDefault="00BB7A2E" w:rsidP="000454AF">
      <w:pPr>
        <w:spacing w:after="0" w:line="240" w:lineRule="auto"/>
        <w:rPr>
          <w:rFonts w:ascii="Times New Roman" w:hAnsi="Times New Roman"/>
          <w:b/>
          <w:sz w:val="28"/>
          <w:szCs w:val="28"/>
        </w:rPr>
      </w:pPr>
    </w:p>
    <w:p w14:paraId="55457749" w14:textId="64FE1431" w:rsidR="00BB7A2E" w:rsidRDefault="00BB7A2E" w:rsidP="000454AF">
      <w:pPr>
        <w:spacing w:after="0" w:line="240" w:lineRule="auto"/>
        <w:rPr>
          <w:rFonts w:ascii="Times New Roman" w:hAnsi="Times New Roman"/>
          <w:b/>
          <w:sz w:val="28"/>
          <w:szCs w:val="28"/>
        </w:rPr>
      </w:pPr>
    </w:p>
    <w:p w14:paraId="0259927E" w14:textId="41559476" w:rsidR="00BB7A2E" w:rsidRDefault="00BB7A2E" w:rsidP="000454AF">
      <w:pPr>
        <w:spacing w:after="0" w:line="240" w:lineRule="auto"/>
        <w:rPr>
          <w:rFonts w:ascii="Times New Roman" w:hAnsi="Times New Roman"/>
          <w:b/>
          <w:sz w:val="28"/>
          <w:szCs w:val="28"/>
        </w:rPr>
      </w:pPr>
    </w:p>
    <w:p w14:paraId="0B2D3E8D" w14:textId="61C55CDF" w:rsidR="00BB7A2E" w:rsidRDefault="00BB7A2E" w:rsidP="000454AF">
      <w:pPr>
        <w:spacing w:after="0" w:line="240" w:lineRule="auto"/>
        <w:rPr>
          <w:rFonts w:ascii="Times New Roman" w:hAnsi="Times New Roman"/>
          <w:b/>
          <w:sz w:val="28"/>
          <w:szCs w:val="28"/>
        </w:rPr>
      </w:pPr>
    </w:p>
    <w:p w14:paraId="6B88B2F2" w14:textId="77777777" w:rsidR="00BB7A2E" w:rsidRDefault="00BB7A2E" w:rsidP="000454AF">
      <w:pPr>
        <w:spacing w:after="0" w:line="240" w:lineRule="auto"/>
        <w:rPr>
          <w:rFonts w:ascii="Times New Roman" w:hAnsi="Times New Roman"/>
          <w:b/>
          <w:sz w:val="28"/>
          <w:szCs w:val="28"/>
        </w:rPr>
      </w:pPr>
    </w:p>
    <w:p w14:paraId="3AF82046" w14:textId="77777777" w:rsidR="00E94186" w:rsidRPr="00FE647A" w:rsidRDefault="00E94186" w:rsidP="00971228">
      <w:pPr>
        <w:spacing w:before="160" w:after="160" w:line="240" w:lineRule="auto"/>
        <w:jc w:val="center"/>
        <w:rPr>
          <w:rFonts w:ascii="Times New Roman" w:hAnsi="Times New Roman"/>
          <w:b/>
          <w:sz w:val="28"/>
          <w:szCs w:val="28"/>
        </w:rPr>
      </w:pPr>
      <w:r w:rsidRPr="00FE647A">
        <w:rPr>
          <w:rFonts w:ascii="Times New Roman" w:hAnsi="Times New Roman"/>
          <w:b/>
          <w:sz w:val="28"/>
          <w:szCs w:val="28"/>
        </w:rPr>
        <w:lastRenderedPageBreak/>
        <w:t>2. СТРУКТУРА И СОДЕРЖАНИЕ УЧЕБНОЙ ДИСЦИПЛИНЫ</w:t>
      </w:r>
    </w:p>
    <w:p w14:paraId="5BFAFCBD" w14:textId="77777777" w:rsidR="00E94186" w:rsidRPr="00754119" w:rsidRDefault="00E94186" w:rsidP="00971228">
      <w:pPr>
        <w:spacing w:before="80" w:after="80" w:line="240" w:lineRule="auto"/>
        <w:ind w:firstLine="709"/>
        <w:rPr>
          <w:rFonts w:ascii="Times New Roman" w:hAnsi="Times New Roman"/>
          <w:sz w:val="28"/>
          <w:szCs w:val="28"/>
        </w:rPr>
      </w:pPr>
      <w:r w:rsidRPr="00754119">
        <w:rPr>
          <w:rFonts w:ascii="Times New Roman" w:hAnsi="Times New Roman"/>
          <w:sz w:val="28"/>
          <w:szCs w:val="28"/>
        </w:rPr>
        <w:t>2.1. Объем учебной дисциплины и виды учебной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5"/>
        <w:gridCol w:w="3160"/>
      </w:tblGrid>
      <w:tr w:rsidR="00E94186" w:rsidRPr="00621384" w14:paraId="2DE3D6C0" w14:textId="77777777" w:rsidTr="001632CA">
        <w:tc>
          <w:tcPr>
            <w:tcW w:w="6185" w:type="dxa"/>
          </w:tcPr>
          <w:p w14:paraId="46BEBA4C" w14:textId="77777777"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b/>
                <w:sz w:val="24"/>
                <w:szCs w:val="24"/>
              </w:rPr>
              <w:t>Вид учебной работы</w:t>
            </w:r>
          </w:p>
        </w:tc>
        <w:tc>
          <w:tcPr>
            <w:tcW w:w="3160" w:type="dxa"/>
          </w:tcPr>
          <w:p w14:paraId="1DFDD512" w14:textId="77777777"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b/>
                <w:sz w:val="24"/>
                <w:szCs w:val="24"/>
              </w:rPr>
              <w:t>Количество часов</w:t>
            </w:r>
          </w:p>
        </w:tc>
      </w:tr>
      <w:tr w:rsidR="00E94186" w:rsidRPr="00621384" w14:paraId="1C010943" w14:textId="77777777" w:rsidTr="001632CA">
        <w:tc>
          <w:tcPr>
            <w:tcW w:w="6185" w:type="dxa"/>
          </w:tcPr>
          <w:p w14:paraId="18B25AF8" w14:textId="77777777" w:rsidR="00E94186" w:rsidRPr="00621384" w:rsidRDefault="00E94186" w:rsidP="001632CA">
            <w:pPr>
              <w:spacing w:after="0" w:line="240" w:lineRule="auto"/>
              <w:rPr>
                <w:rFonts w:ascii="Times New Roman" w:hAnsi="Times New Roman"/>
                <w:b/>
                <w:sz w:val="24"/>
                <w:szCs w:val="24"/>
              </w:rPr>
            </w:pPr>
            <w:r w:rsidRPr="00621384">
              <w:rPr>
                <w:rFonts w:ascii="Times New Roman" w:hAnsi="Times New Roman"/>
                <w:b/>
                <w:sz w:val="24"/>
                <w:szCs w:val="24"/>
              </w:rPr>
              <w:t>Объем образовательной программы</w:t>
            </w:r>
          </w:p>
        </w:tc>
        <w:tc>
          <w:tcPr>
            <w:tcW w:w="3160" w:type="dxa"/>
          </w:tcPr>
          <w:p w14:paraId="0D58A00F" w14:textId="77777777" w:rsidR="00E94186" w:rsidRPr="00621384" w:rsidRDefault="005C436D" w:rsidP="001632CA">
            <w:pPr>
              <w:spacing w:after="0" w:line="240" w:lineRule="auto"/>
              <w:jc w:val="center"/>
              <w:rPr>
                <w:rFonts w:ascii="Times New Roman" w:hAnsi="Times New Roman"/>
                <w:b/>
                <w:sz w:val="24"/>
                <w:szCs w:val="24"/>
              </w:rPr>
            </w:pPr>
            <w:r>
              <w:rPr>
                <w:rFonts w:ascii="Times New Roman" w:hAnsi="Times New Roman"/>
                <w:iCs/>
                <w:sz w:val="24"/>
                <w:szCs w:val="24"/>
              </w:rPr>
              <w:t>32</w:t>
            </w:r>
          </w:p>
        </w:tc>
      </w:tr>
      <w:tr w:rsidR="00E94186" w:rsidRPr="00621384" w14:paraId="44DE5812" w14:textId="77777777" w:rsidTr="001632CA">
        <w:tc>
          <w:tcPr>
            <w:tcW w:w="6185" w:type="dxa"/>
          </w:tcPr>
          <w:p w14:paraId="6ECD1073" w14:textId="77777777" w:rsidR="00E94186" w:rsidRPr="00621384" w:rsidRDefault="00E94186" w:rsidP="001632CA">
            <w:pPr>
              <w:spacing w:after="0" w:line="240" w:lineRule="auto"/>
              <w:rPr>
                <w:rFonts w:ascii="Times New Roman" w:hAnsi="Times New Roman"/>
                <w:b/>
                <w:sz w:val="24"/>
                <w:szCs w:val="24"/>
              </w:rPr>
            </w:pPr>
            <w:r w:rsidRPr="00621384">
              <w:rPr>
                <w:rFonts w:ascii="Times New Roman" w:hAnsi="Times New Roman"/>
                <w:b/>
                <w:sz w:val="24"/>
                <w:szCs w:val="24"/>
              </w:rPr>
              <w:t>Обязательная аудиторная учебная нагрузка (всего)</w:t>
            </w:r>
          </w:p>
        </w:tc>
        <w:tc>
          <w:tcPr>
            <w:tcW w:w="3160" w:type="dxa"/>
          </w:tcPr>
          <w:p w14:paraId="4BFD060F" w14:textId="77777777" w:rsidR="00E94186" w:rsidRPr="00621384" w:rsidRDefault="005C436D" w:rsidP="001632CA">
            <w:pPr>
              <w:spacing w:after="0" w:line="240" w:lineRule="auto"/>
              <w:jc w:val="center"/>
              <w:rPr>
                <w:rFonts w:ascii="Times New Roman" w:hAnsi="Times New Roman"/>
                <w:b/>
                <w:sz w:val="24"/>
                <w:szCs w:val="24"/>
              </w:rPr>
            </w:pPr>
            <w:r>
              <w:rPr>
                <w:rFonts w:ascii="Times New Roman" w:hAnsi="Times New Roman"/>
                <w:iCs/>
                <w:sz w:val="24"/>
                <w:szCs w:val="24"/>
              </w:rPr>
              <w:t>32</w:t>
            </w:r>
          </w:p>
        </w:tc>
      </w:tr>
      <w:tr w:rsidR="00971228" w:rsidRPr="00621384" w14:paraId="72FA9D76" w14:textId="77777777" w:rsidTr="001632CA">
        <w:tc>
          <w:tcPr>
            <w:tcW w:w="6185" w:type="dxa"/>
          </w:tcPr>
          <w:p w14:paraId="20E59696" w14:textId="77777777" w:rsidR="00971228" w:rsidRPr="00621384" w:rsidRDefault="00971228" w:rsidP="001632CA">
            <w:pPr>
              <w:spacing w:after="0" w:line="240" w:lineRule="auto"/>
              <w:rPr>
                <w:rFonts w:ascii="Times New Roman" w:hAnsi="Times New Roman"/>
                <w:b/>
                <w:sz w:val="24"/>
                <w:szCs w:val="24"/>
              </w:rPr>
            </w:pPr>
            <w:r w:rsidRPr="00621384">
              <w:rPr>
                <w:rFonts w:ascii="Times New Roman" w:hAnsi="Times New Roman"/>
                <w:b/>
                <w:bCs/>
                <w:sz w:val="24"/>
                <w:szCs w:val="24"/>
              </w:rPr>
              <w:t>в том числе:</w:t>
            </w:r>
          </w:p>
        </w:tc>
        <w:tc>
          <w:tcPr>
            <w:tcW w:w="3160" w:type="dxa"/>
          </w:tcPr>
          <w:p w14:paraId="22CECF7C" w14:textId="77777777" w:rsidR="00971228" w:rsidRPr="00621384" w:rsidRDefault="00971228" w:rsidP="001632CA">
            <w:pPr>
              <w:spacing w:after="0" w:line="240" w:lineRule="auto"/>
              <w:jc w:val="center"/>
              <w:rPr>
                <w:rFonts w:ascii="Times New Roman" w:hAnsi="Times New Roman"/>
                <w:iCs/>
                <w:sz w:val="24"/>
                <w:szCs w:val="24"/>
              </w:rPr>
            </w:pPr>
          </w:p>
        </w:tc>
      </w:tr>
      <w:tr w:rsidR="00E94186" w:rsidRPr="00621384" w14:paraId="331120F1" w14:textId="77777777" w:rsidTr="001632CA">
        <w:tc>
          <w:tcPr>
            <w:tcW w:w="6185" w:type="dxa"/>
          </w:tcPr>
          <w:p w14:paraId="1377BAC5" w14:textId="77777777" w:rsidR="00E94186" w:rsidRPr="00621384" w:rsidRDefault="00E94186" w:rsidP="001632CA">
            <w:pPr>
              <w:spacing w:after="0" w:line="240" w:lineRule="auto"/>
              <w:rPr>
                <w:rFonts w:ascii="Times New Roman" w:hAnsi="Times New Roman"/>
                <w:b/>
                <w:bCs/>
                <w:sz w:val="24"/>
                <w:szCs w:val="24"/>
              </w:rPr>
            </w:pPr>
            <w:r w:rsidRPr="00621384">
              <w:rPr>
                <w:rFonts w:ascii="Times New Roman" w:hAnsi="Times New Roman"/>
                <w:b/>
                <w:bCs/>
                <w:sz w:val="24"/>
                <w:szCs w:val="24"/>
              </w:rPr>
              <w:t>теоретическая часть</w:t>
            </w:r>
          </w:p>
        </w:tc>
        <w:tc>
          <w:tcPr>
            <w:tcW w:w="3160" w:type="dxa"/>
          </w:tcPr>
          <w:p w14:paraId="7344D7A1" w14:textId="77777777" w:rsidR="00E94186" w:rsidRPr="00621384" w:rsidRDefault="00D5545B" w:rsidP="001632CA">
            <w:pPr>
              <w:spacing w:after="0" w:line="240" w:lineRule="auto"/>
              <w:jc w:val="center"/>
              <w:rPr>
                <w:rFonts w:ascii="Times New Roman" w:hAnsi="Times New Roman"/>
                <w:b/>
                <w:sz w:val="24"/>
                <w:szCs w:val="24"/>
              </w:rPr>
            </w:pPr>
            <w:r>
              <w:rPr>
                <w:rFonts w:ascii="Times New Roman" w:hAnsi="Times New Roman"/>
                <w:iCs/>
                <w:sz w:val="24"/>
                <w:szCs w:val="24"/>
              </w:rPr>
              <w:t>8</w:t>
            </w:r>
          </w:p>
        </w:tc>
      </w:tr>
      <w:tr w:rsidR="00E94186" w:rsidRPr="00621384" w14:paraId="0E29A974" w14:textId="77777777" w:rsidTr="001632CA">
        <w:tc>
          <w:tcPr>
            <w:tcW w:w="6185" w:type="dxa"/>
          </w:tcPr>
          <w:p w14:paraId="3329954B" w14:textId="77777777" w:rsidR="00E94186" w:rsidRPr="00621384" w:rsidRDefault="00E94186" w:rsidP="001632CA">
            <w:pPr>
              <w:spacing w:after="0" w:line="240" w:lineRule="auto"/>
              <w:rPr>
                <w:rFonts w:ascii="Times New Roman" w:hAnsi="Times New Roman"/>
                <w:sz w:val="24"/>
                <w:szCs w:val="24"/>
              </w:rPr>
            </w:pPr>
            <w:r w:rsidRPr="00621384">
              <w:rPr>
                <w:rFonts w:ascii="Times New Roman" w:hAnsi="Times New Roman"/>
                <w:b/>
                <w:sz w:val="24"/>
                <w:szCs w:val="24"/>
              </w:rPr>
              <w:t>в форме практической подготовки:</w:t>
            </w:r>
          </w:p>
        </w:tc>
        <w:tc>
          <w:tcPr>
            <w:tcW w:w="3160" w:type="dxa"/>
          </w:tcPr>
          <w:p w14:paraId="5D512C9F" w14:textId="77777777" w:rsidR="00E94186" w:rsidRPr="00621384" w:rsidRDefault="00D5545B" w:rsidP="001632CA">
            <w:pPr>
              <w:spacing w:after="0" w:line="240" w:lineRule="auto"/>
              <w:jc w:val="center"/>
              <w:rPr>
                <w:rFonts w:ascii="Times New Roman" w:hAnsi="Times New Roman"/>
                <w:b/>
                <w:sz w:val="24"/>
                <w:szCs w:val="24"/>
              </w:rPr>
            </w:pPr>
            <w:r>
              <w:rPr>
                <w:rFonts w:ascii="Times New Roman" w:hAnsi="Times New Roman"/>
                <w:iCs/>
                <w:sz w:val="24"/>
                <w:szCs w:val="24"/>
              </w:rPr>
              <w:t>24</w:t>
            </w:r>
          </w:p>
        </w:tc>
      </w:tr>
      <w:tr w:rsidR="00E94186" w:rsidRPr="00621384" w14:paraId="24D33B48" w14:textId="77777777" w:rsidTr="001632CA">
        <w:tc>
          <w:tcPr>
            <w:tcW w:w="6185" w:type="dxa"/>
          </w:tcPr>
          <w:p w14:paraId="6F568AE0" w14:textId="77777777" w:rsidR="00E94186" w:rsidRPr="00621384" w:rsidRDefault="00E94186" w:rsidP="001632CA">
            <w:pPr>
              <w:spacing w:after="0" w:line="240" w:lineRule="auto"/>
              <w:rPr>
                <w:rFonts w:ascii="Times New Roman" w:hAnsi="Times New Roman"/>
                <w:sz w:val="24"/>
                <w:szCs w:val="24"/>
              </w:rPr>
            </w:pPr>
            <w:r w:rsidRPr="00621384">
              <w:rPr>
                <w:rFonts w:ascii="Times New Roman" w:hAnsi="Times New Roman"/>
                <w:sz w:val="24"/>
                <w:szCs w:val="24"/>
              </w:rPr>
              <w:t>лабораторные занятия</w:t>
            </w:r>
          </w:p>
        </w:tc>
        <w:tc>
          <w:tcPr>
            <w:tcW w:w="3160" w:type="dxa"/>
          </w:tcPr>
          <w:p w14:paraId="661A9501" w14:textId="77777777"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iCs/>
                <w:sz w:val="24"/>
                <w:szCs w:val="24"/>
              </w:rPr>
              <w:t>*</w:t>
            </w:r>
          </w:p>
        </w:tc>
      </w:tr>
      <w:tr w:rsidR="00E94186" w:rsidRPr="00621384" w14:paraId="49D6882E" w14:textId="77777777" w:rsidTr="001632CA">
        <w:tc>
          <w:tcPr>
            <w:tcW w:w="6185" w:type="dxa"/>
          </w:tcPr>
          <w:p w14:paraId="5695EC8E" w14:textId="77777777" w:rsidR="00E94186" w:rsidRPr="00621384" w:rsidRDefault="00E94186" w:rsidP="001632CA">
            <w:pPr>
              <w:spacing w:after="0" w:line="240" w:lineRule="auto"/>
              <w:rPr>
                <w:rFonts w:ascii="Times New Roman" w:hAnsi="Times New Roman"/>
                <w:sz w:val="24"/>
                <w:szCs w:val="24"/>
              </w:rPr>
            </w:pPr>
            <w:r w:rsidRPr="00621384">
              <w:rPr>
                <w:rFonts w:ascii="Times New Roman" w:hAnsi="Times New Roman"/>
                <w:sz w:val="24"/>
                <w:szCs w:val="24"/>
              </w:rPr>
              <w:t>практические занятия</w:t>
            </w:r>
          </w:p>
        </w:tc>
        <w:tc>
          <w:tcPr>
            <w:tcW w:w="3160" w:type="dxa"/>
          </w:tcPr>
          <w:p w14:paraId="50A0F4A7" w14:textId="77777777" w:rsidR="00E94186" w:rsidRPr="00621384" w:rsidRDefault="00D5545B" w:rsidP="001632CA">
            <w:pPr>
              <w:spacing w:after="0" w:line="240" w:lineRule="auto"/>
              <w:jc w:val="center"/>
              <w:rPr>
                <w:rFonts w:ascii="Times New Roman" w:hAnsi="Times New Roman"/>
                <w:b/>
                <w:sz w:val="24"/>
                <w:szCs w:val="24"/>
              </w:rPr>
            </w:pPr>
            <w:r>
              <w:rPr>
                <w:rFonts w:ascii="Times New Roman" w:hAnsi="Times New Roman"/>
                <w:iCs/>
                <w:sz w:val="24"/>
                <w:szCs w:val="24"/>
              </w:rPr>
              <w:t>24</w:t>
            </w:r>
          </w:p>
        </w:tc>
      </w:tr>
      <w:tr w:rsidR="00E94186" w:rsidRPr="00621384" w14:paraId="4FA4BC13" w14:textId="77777777" w:rsidTr="001632CA">
        <w:tc>
          <w:tcPr>
            <w:tcW w:w="6185" w:type="dxa"/>
          </w:tcPr>
          <w:p w14:paraId="46331A90" w14:textId="77777777" w:rsidR="00E94186" w:rsidRPr="00621384" w:rsidRDefault="00E94186" w:rsidP="001632CA">
            <w:pPr>
              <w:spacing w:after="0" w:line="240" w:lineRule="auto"/>
              <w:rPr>
                <w:rFonts w:ascii="Times New Roman" w:hAnsi="Times New Roman"/>
                <w:sz w:val="24"/>
                <w:szCs w:val="24"/>
              </w:rPr>
            </w:pPr>
            <w:r w:rsidRPr="00621384">
              <w:rPr>
                <w:rFonts w:ascii="Times New Roman" w:hAnsi="Times New Roman"/>
                <w:sz w:val="24"/>
                <w:szCs w:val="24"/>
              </w:rPr>
              <w:t xml:space="preserve">курсовая работа (проект) </w:t>
            </w:r>
            <w:r w:rsidRPr="00621384">
              <w:rPr>
                <w:rFonts w:ascii="Times New Roman" w:hAnsi="Times New Roman"/>
                <w:i/>
                <w:sz w:val="24"/>
                <w:szCs w:val="24"/>
              </w:rPr>
              <w:t>(если предусмотрено для специальностей</w:t>
            </w:r>
            <w:r w:rsidRPr="00621384">
              <w:rPr>
                <w:rFonts w:ascii="Times New Roman" w:hAnsi="Times New Roman"/>
                <w:sz w:val="24"/>
                <w:szCs w:val="24"/>
              </w:rPr>
              <w:t>)</w:t>
            </w:r>
          </w:p>
        </w:tc>
        <w:tc>
          <w:tcPr>
            <w:tcW w:w="3160" w:type="dxa"/>
          </w:tcPr>
          <w:p w14:paraId="318ED596" w14:textId="77777777"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iCs/>
                <w:sz w:val="24"/>
                <w:szCs w:val="24"/>
              </w:rPr>
              <w:t>*</w:t>
            </w:r>
          </w:p>
        </w:tc>
      </w:tr>
      <w:tr w:rsidR="00E94186" w:rsidRPr="00621384" w14:paraId="2BF26096" w14:textId="77777777" w:rsidTr="001632CA">
        <w:tc>
          <w:tcPr>
            <w:tcW w:w="6185" w:type="dxa"/>
          </w:tcPr>
          <w:p w14:paraId="7DD003E8" w14:textId="77777777" w:rsidR="00E94186" w:rsidRPr="00971228" w:rsidRDefault="00E94186" w:rsidP="001632CA">
            <w:pPr>
              <w:spacing w:after="0" w:line="240" w:lineRule="auto"/>
              <w:rPr>
                <w:rFonts w:ascii="Times New Roman" w:hAnsi="Times New Roman"/>
                <w:b/>
                <w:sz w:val="24"/>
                <w:szCs w:val="24"/>
              </w:rPr>
            </w:pPr>
            <w:r w:rsidRPr="00971228">
              <w:rPr>
                <w:rFonts w:ascii="Times New Roman" w:hAnsi="Times New Roman"/>
                <w:b/>
                <w:sz w:val="24"/>
                <w:szCs w:val="24"/>
              </w:rPr>
              <w:t>Цифровой модуль</w:t>
            </w:r>
          </w:p>
        </w:tc>
        <w:tc>
          <w:tcPr>
            <w:tcW w:w="3160" w:type="dxa"/>
          </w:tcPr>
          <w:p w14:paraId="3032E7C6" w14:textId="77777777" w:rsidR="00E94186" w:rsidRPr="00971228" w:rsidRDefault="00E94186" w:rsidP="001632CA">
            <w:pPr>
              <w:spacing w:after="0" w:line="240" w:lineRule="auto"/>
              <w:jc w:val="center"/>
              <w:rPr>
                <w:rFonts w:ascii="Times New Roman" w:hAnsi="Times New Roman"/>
                <w:iCs/>
                <w:sz w:val="24"/>
                <w:szCs w:val="24"/>
              </w:rPr>
            </w:pPr>
            <w:r w:rsidRPr="00971228">
              <w:rPr>
                <w:rFonts w:ascii="Times New Roman" w:hAnsi="Times New Roman"/>
                <w:iCs/>
                <w:sz w:val="24"/>
                <w:szCs w:val="24"/>
              </w:rPr>
              <w:t>*</w:t>
            </w:r>
          </w:p>
        </w:tc>
      </w:tr>
      <w:tr w:rsidR="00E94186" w:rsidRPr="00621384" w14:paraId="7FFEABA6" w14:textId="77777777" w:rsidTr="001632CA">
        <w:trPr>
          <w:trHeight w:val="300"/>
        </w:trPr>
        <w:tc>
          <w:tcPr>
            <w:tcW w:w="6185" w:type="dxa"/>
            <w:tcBorders>
              <w:bottom w:val="single" w:sz="4" w:space="0" w:color="000000"/>
            </w:tcBorders>
          </w:tcPr>
          <w:p w14:paraId="0C70232D" w14:textId="77777777" w:rsidR="00E94186" w:rsidRPr="00621384" w:rsidRDefault="00E94186" w:rsidP="001632CA">
            <w:pPr>
              <w:spacing w:after="0" w:line="240" w:lineRule="auto"/>
              <w:rPr>
                <w:rFonts w:ascii="Times New Roman" w:hAnsi="Times New Roman"/>
                <w:b/>
                <w:sz w:val="24"/>
                <w:szCs w:val="24"/>
              </w:rPr>
            </w:pPr>
            <w:r w:rsidRPr="00621384">
              <w:rPr>
                <w:rFonts w:ascii="Times New Roman" w:hAnsi="Times New Roman"/>
                <w:b/>
                <w:sz w:val="24"/>
                <w:szCs w:val="24"/>
              </w:rPr>
              <w:t>Самостоятельная работа обучающегося (всего)</w:t>
            </w:r>
          </w:p>
        </w:tc>
        <w:tc>
          <w:tcPr>
            <w:tcW w:w="3160" w:type="dxa"/>
            <w:tcBorders>
              <w:bottom w:val="single" w:sz="4" w:space="0" w:color="000000"/>
            </w:tcBorders>
          </w:tcPr>
          <w:p w14:paraId="4502302B" w14:textId="77777777" w:rsidR="00E94186" w:rsidRPr="00621384" w:rsidRDefault="00E94186" w:rsidP="001632CA">
            <w:pPr>
              <w:spacing w:after="0" w:line="240" w:lineRule="auto"/>
              <w:jc w:val="center"/>
              <w:rPr>
                <w:rFonts w:ascii="Times New Roman" w:hAnsi="Times New Roman"/>
                <w:b/>
                <w:sz w:val="24"/>
                <w:szCs w:val="24"/>
              </w:rPr>
            </w:pPr>
            <w:r w:rsidRPr="00621384">
              <w:rPr>
                <w:rFonts w:ascii="Times New Roman" w:hAnsi="Times New Roman"/>
                <w:iCs/>
                <w:sz w:val="24"/>
                <w:szCs w:val="24"/>
              </w:rPr>
              <w:t>*</w:t>
            </w:r>
          </w:p>
        </w:tc>
      </w:tr>
      <w:tr w:rsidR="00E94186" w:rsidRPr="00621384" w14:paraId="2C3C93AB" w14:textId="77777777" w:rsidTr="001632CA">
        <w:trPr>
          <w:trHeight w:val="675"/>
        </w:trPr>
        <w:tc>
          <w:tcPr>
            <w:tcW w:w="9345" w:type="dxa"/>
            <w:gridSpan w:val="2"/>
            <w:tcBorders>
              <w:top w:val="single" w:sz="4" w:space="0" w:color="000000"/>
            </w:tcBorders>
          </w:tcPr>
          <w:p w14:paraId="680BEAD3" w14:textId="21145AE5" w:rsidR="00E94186" w:rsidRPr="00621384" w:rsidRDefault="00E94186" w:rsidP="001632CA">
            <w:pPr>
              <w:spacing w:after="0" w:line="240" w:lineRule="auto"/>
              <w:rPr>
                <w:rFonts w:ascii="Times New Roman" w:hAnsi="Times New Roman"/>
                <w:b/>
                <w:sz w:val="24"/>
                <w:szCs w:val="24"/>
              </w:rPr>
            </w:pPr>
            <w:r w:rsidRPr="00621384">
              <w:rPr>
                <w:rFonts w:ascii="Times New Roman" w:hAnsi="Times New Roman"/>
                <w:b/>
                <w:bCs/>
                <w:sz w:val="24"/>
                <w:szCs w:val="24"/>
              </w:rPr>
              <w:t xml:space="preserve">Промежуточная аттестация </w:t>
            </w:r>
            <w:r w:rsidRPr="00621384">
              <w:rPr>
                <w:rFonts w:ascii="Times New Roman" w:hAnsi="Times New Roman"/>
                <w:bCs/>
                <w:sz w:val="24"/>
                <w:szCs w:val="24"/>
              </w:rPr>
              <w:t xml:space="preserve">в форме </w:t>
            </w:r>
            <w:r w:rsidR="00BB7A2E" w:rsidRPr="00BB7A2E">
              <w:rPr>
                <w:rFonts w:ascii="Times New Roman" w:hAnsi="Times New Roman"/>
                <w:b/>
                <w:sz w:val="24"/>
                <w:szCs w:val="24"/>
              </w:rPr>
              <w:t>дифференцированного</w:t>
            </w:r>
            <w:r w:rsidR="00154D9E">
              <w:rPr>
                <w:rFonts w:ascii="Times New Roman" w:eastAsia="Calibri" w:hAnsi="Times New Roman"/>
                <w:sz w:val="24"/>
                <w:szCs w:val="24"/>
              </w:rPr>
              <w:t xml:space="preserve"> </w:t>
            </w:r>
            <w:r w:rsidR="00154D9E" w:rsidRPr="00C268DC">
              <w:rPr>
                <w:rFonts w:ascii="Times New Roman" w:eastAsia="Calibri" w:hAnsi="Times New Roman"/>
                <w:b/>
                <w:bCs/>
                <w:sz w:val="24"/>
                <w:szCs w:val="24"/>
              </w:rPr>
              <w:t>зачета</w:t>
            </w:r>
            <w:r w:rsidR="00154D9E">
              <w:rPr>
                <w:rFonts w:ascii="Times New Roman" w:eastAsia="Calibri" w:hAnsi="Times New Roman"/>
                <w:sz w:val="24"/>
                <w:szCs w:val="24"/>
              </w:rPr>
              <w:t xml:space="preserve"> в 3</w:t>
            </w:r>
            <w:r w:rsidR="00154D9E" w:rsidRPr="00C268DC">
              <w:rPr>
                <w:rFonts w:ascii="Times New Roman" w:eastAsia="Calibri" w:hAnsi="Times New Roman"/>
                <w:sz w:val="24"/>
                <w:szCs w:val="24"/>
              </w:rPr>
              <w:t xml:space="preserve"> семестре</w:t>
            </w:r>
          </w:p>
        </w:tc>
      </w:tr>
    </w:tbl>
    <w:p w14:paraId="2AF9D9FE" w14:textId="77777777" w:rsidR="00E94186" w:rsidRPr="00754119" w:rsidRDefault="00E94186" w:rsidP="00E94186">
      <w:pPr>
        <w:spacing w:after="0" w:line="240" w:lineRule="auto"/>
        <w:ind w:firstLine="567"/>
        <w:rPr>
          <w:rFonts w:ascii="Times New Roman" w:hAnsi="Times New Roman"/>
          <w:bCs/>
          <w:i/>
        </w:rPr>
        <w:sectPr w:rsidR="00E94186" w:rsidRPr="00754119" w:rsidSect="00016077">
          <w:footerReference w:type="default" r:id="rId8"/>
          <w:pgSz w:w="11906" w:h="16838"/>
          <w:pgMar w:top="1134" w:right="851" w:bottom="1134" w:left="1418" w:header="0" w:footer="708" w:gutter="0"/>
          <w:cols w:space="1701"/>
          <w:titlePg/>
          <w:docGrid w:linePitch="360"/>
        </w:sectPr>
      </w:pPr>
      <w:r w:rsidRPr="00754119">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14:paraId="4E2CBB11" w14:textId="77777777" w:rsidR="00E94186" w:rsidRDefault="00E94186" w:rsidP="00971228">
      <w:pPr>
        <w:jc w:val="center"/>
        <w:rPr>
          <w:rFonts w:ascii="Times New Roman" w:hAnsi="Times New Roman"/>
          <w:b/>
          <w:bCs/>
          <w:sz w:val="28"/>
          <w:szCs w:val="28"/>
        </w:rPr>
      </w:pPr>
      <w:r>
        <w:rPr>
          <w:rFonts w:ascii="Times New Roman" w:hAnsi="Times New Roman"/>
          <w:b/>
          <w:bCs/>
          <w:sz w:val="28"/>
          <w:szCs w:val="28"/>
        </w:rPr>
        <w:lastRenderedPageBreak/>
        <w:t xml:space="preserve">2.2. Тематический план и содержание учебной </w:t>
      </w:r>
      <w:r w:rsidRPr="00B07BDF">
        <w:rPr>
          <w:rFonts w:ascii="Times New Roman" w:hAnsi="Times New Roman"/>
          <w:b/>
          <w:bCs/>
          <w:sz w:val="28"/>
          <w:szCs w:val="28"/>
        </w:rPr>
        <w:t xml:space="preserve">дисциплины </w:t>
      </w:r>
      <w:r w:rsidR="00396EBA">
        <w:rPr>
          <w:rFonts w:ascii="Times New Roman" w:hAnsi="Times New Roman"/>
          <w:b/>
          <w:bCs/>
          <w:sz w:val="28"/>
          <w:szCs w:val="28"/>
        </w:rPr>
        <w:t>СГ.05</w:t>
      </w:r>
      <w:r w:rsidR="000454AF" w:rsidRPr="000454AF">
        <w:rPr>
          <w:rFonts w:ascii="Times New Roman" w:hAnsi="Times New Roman"/>
          <w:b/>
          <w:bCs/>
          <w:sz w:val="28"/>
          <w:szCs w:val="28"/>
        </w:rPr>
        <w:t xml:space="preserve"> Основы финансовой грамотности</w:t>
      </w:r>
    </w:p>
    <w:tbl>
      <w:tblPr>
        <w:tblW w:w="5158" w:type="pct"/>
        <w:tblInd w:w="-118" w:type="dxa"/>
        <w:tblLayout w:type="fixed"/>
        <w:tblLook w:val="04A0" w:firstRow="1" w:lastRow="0" w:firstColumn="1" w:lastColumn="0" w:noHBand="0" w:noVBand="1"/>
      </w:tblPr>
      <w:tblGrid>
        <w:gridCol w:w="2325"/>
        <w:gridCol w:w="20"/>
        <w:gridCol w:w="1276"/>
        <w:gridCol w:w="9"/>
        <w:gridCol w:w="6367"/>
        <w:gridCol w:w="1710"/>
        <w:gridCol w:w="1560"/>
        <w:gridCol w:w="1985"/>
      </w:tblGrid>
      <w:tr w:rsidR="00B5681C" w:rsidRPr="00971228" w14:paraId="727F2026" w14:textId="77777777" w:rsidTr="0025355A">
        <w:trPr>
          <w:trHeight w:val="23"/>
        </w:trPr>
        <w:tc>
          <w:tcPr>
            <w:tcW w:w="2345" w:type="dxa"/>
            <w:gridSpan w:val="2"/>
            <w:tcBorders>
              <w:top w:val="single" w:sz="4" w:space="0" w:color="000000"/>
              <w:left w:val="single" w:sz="4" w:space="0" w:color="000000"/>
              <w:bottom w:val="single" w:sz="4" w:space="0" w:color="000000"/>
              <w:right w:val="single" w:sz="4" w:space="0" w:color="auto"/>
            </w:tcBorders>
            <w:vAlign w:val="center"/>
          </w:tcPr>
          <w:p w14:paraId="25115431" w14:textId="77777777" w:rsidR="002C314F" w:rsidRPr="00971228" w:rsidRDefault="002C314F" w:rsidP="00971228">
            <w:pPr>
              <w:spacing w:after="0" w:line="240" w:lineRule="auto"/>
              <w:jc w:val="center"/>
              <w:rPr>
                <w:rFonts w:ascii="Times New Roman" w:hAnsi="Times New Roman"/>
                <w:b/>
                <w:bCs/>
                <w:iCs/>
              </w:rPr>
            </w:pPr>
            <w:r w:rsidRPr="00971228">
              <w:rPr>
                <w:rFonts w:ascii="Times New Roman" w:hAnsi="Times New Roman"/>
                <w:b/>
                <w:bCs/>
                <w:iCs/>
              </w:rPr>
              <w:t>Наименование разделов и тем</w:t>
            </w:r>
          </w:p>
        </w:tc>
        <w:tc>
          <w:tcPr>
            <w:tcW w:w="1276" w:type="dxa"/>
            <w:tcBorders>
              <w:top w:val="single" w:sz="4" w:space="0" w:color="000000"/>
              <w:left w:val="single" w:sz="4" w:space="0" w:color="auto"/>
              <w:bottom w:val="single" w:sz="4" w:space="0" w:color="000000"/>
              <w:right w:val="single" w:sz="4" w:space="0" w:color="000000"/>
            </w:tcBorders>
            <w:vAlign w:val="center"/>
          </w:tcPr>
          <w:p w14:paraId="24D7AD8D" w14:textId="77777777" w:rsidR="002C314F" w:rsidRPr="00971228" w:rsidRDefault="002C314F" w:rsidP="002C314F">
            <w:pPr>
              <w:spacing w:after="0" w:line="240" w:lineRule="auto"/>
              <w:jc w:val="center"/>
              <w:rPr>
                <w:rFonts w:ascii="Times New Roman" w:hAnsi="Times New Roman"/>
                <w:b/>
                <w:bCs/>
                <w:iCs/>
              </w:rPr>
            </w:pPr>
            <w:r w:rsidRPr="001C5045">
              <w:rPr>
                <w:rFonts w:ascii="Times New Roman" w:hAnsi="Times New Roman"/>
                <w:b/>
                <w:sz w:val="24"/>
                <w:szCs w:val="24"/>
              </w:rPr>
              <w:t>Вид учебного занятия</w:t>
            </w:r>
            <w:r>
              <w:rPr>
                <w:rStyle w:val="a5"/>
                <w:rFonts w:ascii="Times New Roman" w:hAnsi="Times New Roman"/>
                <w:b/>
                <w:sz w:val="24"/>
                <w:szCs w:val="24"/>
              </w:rPr>
              <w:footnoteReference w:id="2"/>
            </w:r>
          </w:p>
        </w:tc>
        <w:tc>
          <w:tcPr>
            <w:tcW w:w="6376" w:type="dxa"/>
            <w:gridSpan w:val="2"/>
            <w:tcBorders>
              <w:top w:val="single" w:sz="4" w:space="0" w:color="000000"/>
              <w:left w:val="single" w:sz="4" w:space="0" w:color="000000"/>
              <w:bottom w:val="single" w:sz="4" w:space="0" w:color="000000"/>
              <w:right w:val="single" w:sz="4" w:space="0" w:color="000000"/>
            </w:tcBorders>
            <w:vAlign w:val="center"/>
          </w:tcPr>
          <w:p w14:paraId="0129B439" w14:textId="77777777" w:rsidR="002C314F" w:rsidRPr="00971228" w:rsidRDefault="002C314F" w:rsidP="00971228">
            <w:pPr>
              <w:pStyle w:val="Default"/>
              <w:jc w:val="center"/>
              <w:rPr>
                <w:b/>
                <w:bCs/>
                <w:iCs/>
                <w:sz w:val="22"/>
                <w:szCs w:val="22"/>
              </w:rPr>
            </w:pPr>
            <w:r w:rsidRPr="004F3A07">
              <w:rPr>
                <w:b/>
                <w:bCs/>
              </w:rPr>
              <w:t>Содержание учебного материала</w:t>
            </w:r>
            <w:r w:rsidRPr="00971228">
              <w:rPr>
                <w:b/>
                <w:bCs/>
                <w:iCs/>
                <w:sz w:val="22"/>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14:paraId="37F39273" w14:textId="77777777" w:rsidR="002C314F" w:rsidRPr="00971228" w:rsidRDefault="002C314F" w:rsidP="00971228">
            <w:pPr>
              <w:spacing w:after="0" w:line="240" w:lineRule="auto"/>
              <w:jc w:val="center"/>
              <w:rPr>
                <w:iCs/>
              </w:rPr>
            </w:pPr>
            <w:r w:rsidRPr="004F3A07">
              <w:rPr>
                <w:rFonts w:ascii="Times New Roman" w:hAnsi="Times New Roman"/>
                <w:b/>
                <w:sz w:val="24"/>
                <w:szCs w:val="24"/>
              </w:rPr>
              <w:t xml:space="preserve">Объем в </w:t>
            </w:r>
            <w:proofErr w:type="spellStart"/>
            <w:r w:rsidRPr="004F3A07">
              <w:rPr>
                <w:rFonts w:ascii="Times New Roman" w:hAnsi="Times New Roman"/>
                <w:b/>
                <w:sz w:val="24"/>
                <w:szCs w:val="24"/>
              </w:rPr>
              <w:t>ак.час</w:t>
            </w:r>
            <w:proofErr w:type="spellEnd"/>
            <w:r w:rsidRPr="004F3A07">
              <w:rPr>
                <w:rFonts w:ascii="Times New Roman" w:hAnsi="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64611E9" w14:textId="77777777" w:rsidR="002C314F" w:rsidRPr="00971228" w:rsidRDefault="002C314F" w:rsidP="00971228">
            <w:pPr>
              <w:spacing w:after="0" w:line="240" w:lineRule="auto"/>
              <w:jc w:val="center"/>
              <w:rPr>
                <w:rFonts w:ascii="Times New Roman" w:hAnsi="Times New Roman"/>
                <w:b/>
                <w:bCs/>
                <w:iCs/>
              </w:rPr>
            </w:pPr>
            <w:r w:rsidRPr="007A6CFA">
              <w:rPr>
                <w:rFonts w:ascii="Times New Roman" w:hAnsi="Times New Roman"/>
                <w:b/>
                <w:bCs/>
              </w:rPr>
              <w:t>Формат проведения занятия</w:t>
            </w:r>
            <w:r>
              <w:rPr>
                <w:rStyle w:val="a5"/>
                <w:rFonts w:ascii="Times New Roman" w:hAnsi="Times New Roman"/>
                <w:b/>
                <w:bCs/>
              </w:rPr>
              <w:footnoteReference w:id="3"/>
            </w:r>
          </w:p>
        </w:tc>
        <w:tc>
          <w:tcPr>
            <w:tcW w:w="1985" w:type="dxa"/>
            <w:tcBorders>
              <w:top w:val="single" w:sz="4" w:space="0" w:color="000000"/>
              <w:left w:val="single" w:sz="4" w:space="0" w:color="000000"/>
              <w:bottom w:val="single" w:sz="4" w:space="0" w:color="000000"/>
              <w:right w:val="single" w:sz="4" w:space="0" w:color="000000"/>
            </w:tcBorders>
            <w:vAlign w:val="center"/>
          </w:tcPr>
          <w:p w14:paraId="1929C534" w14:textId="77777777" w:rsidR="002C314F" w:rsidRPr="00971228" w:rsidRDefault="002C314F" w:rsidP="00971228">
            <w:pPr>
              <w:spacing w:after="0" w:line="240" w:lineRule="auto"/>
              <w:jc w:val="center"/>
              <w:rPr>
                <w:rFonts w:ascii="Times New Roman" w:hAnsi="Times New Roman"/>
                <w:b/>
                <w:bCs/>
                <w:iCs/>
              </w:rPr>
            </w:pPr>
            <w:r w:rsidRPr="004F3A07">
              <w:rPr>
                <w:rFonts w:ascii="Times New Roman" w:hAnsi="Times New Roman"/>
                <w:b/>
                <w:bCs/>
                <w:sz w:val="24"/>
                <w:szCs w:val="24"/>
              </w:rPr>
              <w:t>Коды компетенций,</w:t>
            </w:r>
            <w:r w:rsidR="0025355A">
              <w:rPr>
                <w:rFonts w:ascii="Times New Roman" w:hAnsi="Times New Roman"/>
                <w:b/>
                <w:bCs/>
                <w:sz w:val="24"/>
                <w:szCs w:val="24"/>
              </w:rPr>
              <w:t xml:space="preserve"> </w:t>
            </w:r>
            <w:r w:rsidRPr="004F3A07">
              <w:rPr>
                <w:rFonts w:ascii="Times New Roman" w:hAnsi="Times New Roman"/>
                <w:b/>
                <w:bCs/>
                <w:sz w:val="24"/>
                <w:szCs w:val="24"/>
              </w:rPr>
              <w:t>формированию которых способствует элемент программы</w:t>
            </w:r>
          </w:p>
        </w:tc>
      </w:tr>
      <w:tr w:rsidR="00B5681C" w:rsidRPr="00621384" w14:paraId="6F9E46B4" w14:textId="77777777" w:rsidTr="0025355A">
        <w:trPr>
          <w:trHeight w:val="23"/>
        </w:trPr>
        <w:tc>
          <w:tcPr>
            <w:tcW w:w="2345" w:type="dxa"/>
            <w:gridSpan w:val="2"/>
            <w:tcBorders>
              <w:top w:val="single" w:sz="4" w:space="0" w:color="000000"/>
              <w:left w:val="single" w:sz="4" w:space="0" w:color="000000"/>
              <w:bottom w:val="single" w:sz="4" w:space="0" w:color="000000"/>
              <w:right w:val="single" w:sz="4" w:space="0" w:color="auto"/>
            </w:tcBorders>
          </w:tcPr>
          <w:p w14:paraId="12013DDB" w14:textId="77777777" w:rsidR="002C314F" w:rsidRPr="00971228" w:rsidRDefault="002C314F" w:rsidP="006969A1">
            <w:pPr>
              <w:spacing w:after="0" w:line="240" w:lineRule="auto"/>
              <w:jc w:val="center"/>
              <w:rPr>
                <w:rFonts w:ascii="Times New Roman" w:hAnsi="Times New Roman"/>
                <w:b/>
                <w:bCs/>
                <w:i/>
                <w:iCs/>
              </w:rPr>
            </w:pPr>
            <w:r w:rsidRPr="00971228">
              <w:rPr>
                <w:rFonts w:ascii="Times New Roman" w:hAnsi="Times New Roman"/>
                <w:b/>
                <w:bCs/>
                <w:i/>
                <w:iCs/>
              </w:rPr>
              <w:t>1</w:t>
            </w:r>
          </w:p>
        </w:tc>
        <w:tc>
          <w:tcPr>
            <w:tcW w:w="1276" w:type="dxa"/>
            <w:tcBorders>
              <w:top w:val="single" w:sz="4" w:space="0" w:color="000000"/>
              <w:left w:val="single" w:sz="4" w:space="0" w:color="auto"/>
              <w:bottom w:val="single" w:sz="4" w:space="0" w:color="000000"/>
              <w:right w:val="single" w:sz="4" w:space="0" w:color="000000"/>
            </w:tcBorders>
          </w:tcPr>
          <w:p w14:paraId="54AEAB56" w14:textId="77777777" w:rsidR="002C314F" w:rsidRPr="00971228" w:rsidRDefault="002C314F" w:rsidP="002C314F">
            <w:pPr>
              <w:spacing w:after="0" w:line="240" w:lineRule="auto"/>
              <w:jc w:val="center"/>
              <w:rPr>
                <w:rFonts w:ascii="Times New Roman" w:hAnsi="Times New Roman"/>
                <w:b/>
                <w:bCs/>
                <w:i/>
                <w:iCs/>
              </w:rPr>
            </w:pPr>
            <w:r>
              <w:rPr>
                <w:rFonts w:ascii="Times New Roman" w:hAnsi="Times New Roman"/>
                <w:b/>
                <w:bCs/>
                <w:i/>
                <w:iCs/>
              </w:rPr>
              <w:t>2</w:t>
            </w:r>
          </w:p>
        </w:tc>
        <w:tc>
          <w:tcPr>
            <w:tcW w:w="6376" w:type="dxa"/>
            <w:gridSpan w:val="2"/>
            <w:tcBorders>
              <w:top w:val="single" w:sz="4" w:space="0" w:color="000000"/>
              <w:left w:val="single" w:sz="4" w:space="0" w:color="000000"/>
              <w:bottom w:val="single" w:sz="4" w:space="0" w:color="000000"/>
              <w:right w:val="single" w:sz="4" w:space="0" w:color="000000"/>
            </w:tcBorders>
          </w:tcPr>
          <w:p w14:paraId="4BEFE599"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3</w:t>
            </w:r>
          </w:p>
        </w:tc>
        <w:tc>
          <w:tcPr>
            <w:tcW w:w="1710" w:type="dxa"/>
            <w:tcBorders>
              <w:top w:val="single" w:sz="4" w:space="0" w:color="000000"/>
              <w:left w:val="single" w:sz="4" w:space="0" w:color="000000"/>
              <w:bottom w:val="single" w:sz="4" w:space="0" w:color="000000"/>
              <w:right w:val="single" w:sz="4" w:space="0" w:color="000000"/>
            </w:tcBorders>
          </w:tcPr>
          <w:p w14:paraId="4D47F2E0"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4</w:t>
            </w:r>
          </w:p>
        </w:tc>
        <w:tc>
          <w:tcPr>
            <w:tcW w:w="1560" w:type="dxa"/>
            <w:tcBorders>
              <w:top w:val="single" w:sz="4" w:space="0" w:color="000000"/>
              <w:left w:val="single" w:sz="4" w:space="0" w:color="000000"/>
              <w:bottom w:val="single" w:sz="4" w:space="0" w:color="000000"/>
              <w:right w:val="single" w:sz="4" w:space="0" w:color="000000"/>
            </w:tcBorders>
          </w:tcPr>
          <w:p w14:paraId="5C3D627A"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5</w:t>
            </w:r>
          </w:p>
        </w:tc>
        <w:tc>
          <w:tcPr>
            <w:tcW w:w="1985" w:type="dxa"/>
            <w:tcBorders>
              <w:top w:val="single" w:sz="4" w:space="0" w:color="000000"/>
              <w:left w:val="single" w:sz="4" w:space="0" w:color="000000"/>
              <w:bottom w:val="single" w:sz="4" w:space="0" w:color="000000"/>
              <w:right w:val="single" w:sz="4" w:space="0" w:color="000000"/>
            </w:tcBorders>
          </w:tcPr>
          <w:p w14:paraId="39F7B9C3" w14:textId="77777777" w:rsidR="002C314F" w:rsidRPr="00971228" w:rsidRDefault="002C314F" w:rsidP="006969A1">
            <w:pPr>
              <w:spacing w:after="0" w:line="240" w:lineRule="auto"/>
              <w:jc w:val="center"/>
              <w:rPr>
                <w:rFonts w:ascii="Times New Roman" w:hAnsi="Times New Roman"/>
                <w:b/>
                <w:bCs/>
                <w:i/>
                <w:iCs/>
              </w:rPr>
            </w:pPr>
            <w:r>
              <w:rPr>
                <w:rFonts w:ascii="Times New Roman" w:hAnsi="Times New Roman"/>
                <w:b/>
                <w:bCs/>
                <w:i/>
                <w:iCs/>
              </w:rPr>
              <w:t>6</w:t>
            </w:r>
          </w:p>
        </w:tc>
      </w:tr>
      <w:tr w:rsidR="002C314F" w:rsidRPr="00621384" w14:paraId="3DD15F3C" w14:textId="77777777" w:rsidTr="00B7566F">
        <w:trPr>
          <w:trHeight w:val="23"/>
        </w:trPr>
        <w:tc>
          <w:tcPr>
            <w:tcW w:w="2345" w:type="dxa"/>
            <w:gridSpan w:val="2"/>
            <w:tcBorders>
              <w:top w:val="single" w:sz="4" w:space="0" w:color="000000"/>
              <w:left w:val="single" w:sz="4" w:space="0" w:color="000000"/>
              <w:bottom w:val="single" w:sz="4" w:space="0" w:color="000000"/>
              <w:right w:val="single" w:sz="4" w:space="0" w:color="auto"/>
            </w:tcBorders>
            <w:vAlign w:val="center"/>
          </w:tcPr>
          <w:p w14:paraId="260B5191" w14:textId="77777777" w:rsidR="002C314F" w:rsidRPr="00971228" w:rsidRDefault="002C314F" w:rsidP="002C314F">
            <w:pPr>
              <w:spacing w:after="0" w:line="240" w:lineRule="auto"/>
              <w:jc w:val="center"/>
              <w:rPr>
                <w:rFonts w:ascii="Times New Roman" w:hAnsi="Times New Roman"/>
                <w:b/>
                <w:bCs/>
                <w:i/>
                <w:iCs/>
              </w:rPr>
            </w:pPr>
          </w:p>
        </w:tc>
        <w:tc>
          <w:tcPr>
            <w:tcW w:w="12907" w:type="dxa"/>
            <w:gridSpan w:val="6"/>
            <w:tcBorders>
              <w:top w:val="single" w:sz="4" w:space="0" w:color="000000"/>
              <w:left w:val="single" w:sz="4" w:space="0" w:color="auto"/>
              <w:bottom w:val="single" w:sz="4" w:space="0" w:color="000000"/>
              <w:right w:val="single" w:sz="4" w:space="0" w:color="000000"/>
            </w:tcBorders>
            <w:vAlign w:val="center"/>
          </w:tcPr>
          <w:p w14:paraId="1B44E9FD" w14:textId="77777777" w:rsidR="002C314F" w:rsidRPr="00971228" w:rsidRDefault="002C314F" w:rsidP="000C6648">
            <w:pPr>
              <w:spacing w:after="0" w:line="240" w:lineRule="auto"/>
              <w:jc w:val="center"/>
              <w:rPr>
                <w:rFonts w:ascii="Times New Roman" w:hAnsi="Times New Roman"/>
                <w:b/>
                <w:bCs/>
                <w:i/>
                <w:iCs/>
              </w:rPr>
            </w:pPr>
            <w:r>
              <w:rPr>
                <w:rFonts w:ascii="Times New Roman" w:hAnsi="Times New Roman"/>
                <w:b/>
                <w:bCs/>
                <w:iCs/>
                <w:u w:val="single"/>
              </w:rPr>
              <w:t>Курс 2</w:t>
            </w:r>
            <w:r w:rsidRPr="000C6648">
              <w:rPr>
                <w:rFonts w:ascii="Times New Roman" w:hAnsi="Times New Roman"/>
                <w:b/>
                <w:bCs/>
                <w:iCs/>
                <w:u w:val="single"/>
              </w:rPr>
              <w:t>_</w:t>
            </w:r>
            <w:r>
              <w:rPr>
                <w:rFonts w:ascii="Times New Roman" w:hAnsi="Times New Roman"/>
                <w:b/>
                <w:bCs/>
                <w:iCs/>
              </w:rPr>
              <w:t xml:space="preserve"> С</w:t>
            </w:r>
            <w:r w:rsidRPr="00D94FC9">
              <w:rPr>
                <w:rFonts w:ascii="Times New Roman" w:hAnsi="Times New Roman"/>
                <w:b/>
                <w:bCs/>
                <w:iCs/>
              </w:rPr>
              <w:t>еместр</w:t>
            </w:r>
            <w:r>
              <w:rPr>
                <w:rFonts w:ascii="Times New Roman" w:hAnsi="Times New Roman"/>
                <w:b/>
                <w:bCs/>
                <w:iCs/>
              </w:rPr>
              <w:t xml:space="preserve"> 3</w:t>
            </w:r>
          </w:p>
        </w:tc>
      </w:tr>
      <w:tr w:rsidR="00B5681C" w:rsidRPr="00621384" w14:paraId="268E1FCF" w14:textId="77777777" w:rsidTr="0025355A">
        <w:trPr>
          <w:trHeight w:val="783"/>
        </w:trPr>
        <w:tc>
          <w:tcPr>
            <w:tcW w:w="2345" w:type="dxa"/>
            <w:gridSpan w:val="2"/>
            <w:tcBorders>
              <w:top w:val="single" w:sz="4" w:space="0" w:color="000000"/>
              <w:left w:val="single" w:sz="4" w:space="0" w:color="000000"/>
              <w:bottom w:val="single" w:sz="4" w:space="0" w:color="000000"/>
              <w:right w:val="single" w:sz="4" w:space="0" w:color="auto"/>
            </w:tcBorders>
          </w:tcPr>
          <w:p w14:paraId="243F4FD9" w14:textId="77777777" w:rsidR="00B5681C" w:rsidRPr="006D292D" w:rsidRDefault="00B5681C" w:rsidP="00B5681C">
            <w:pPr>
              <w:spacing w:after="0" w:line="240" w:lineRule="auto"/>
              <w:ind w:hanging="2"/>
              <w:rPr>
                <w:rFonts w:ascii="Times New Roman" w:hAnsi="Times New Roman"/>
              </w:rPr>
            </w:pPr>
            <w:r w:rsidRPr="006D292D">
              <w:rPr>
                <w:rFonts w:ascii="Times New Roman" w:hAnsi="Times New Roman"/>
                <w:b/>
              </w:rPr>
              <w:t>Введение в курс финансовой грамотности</w:t>
            </w:r>
          </w:p>
        </w:tc>
        <w:tc>
          <w:tcPr>
            <w:tcW w:w="1276" w:type="dxa"/>
            <w:tcBorders>
              <w:top w:val="single" w:sz="4" w:space="0" w:color="000000"/>
              <w:left w:val="single" w:sz="4" w:space="0" w:color="auto"/>
              <w:bottom w:val="single" w:sz="4" w:space="0" w:color="000000"/>
              <w:right w:val="single" w:sz="4" w:space="0" w:color="000000"/>
            </w:tcBorders>
          </w:tcPr>
          <w:p w14:paraId="2BE70383" w14:textId="77777777" w:rsidR="00B5681C" w:rsidRPr="006D292D" w:rsidRDefault="00B5681C" w:rsidP="002C314F">
            <w:pPr>
              <w:spacing w:after="160" w:line="259" w:lineRule="auto"/>
              <w:jc w:val="center"/>
              <w:rPr>
                <w:rFonts w:ascii="Times New Roman" w:hAnsi="Times New Roman"/>
                <w:b/>
                <w:bCs/>
              </w:rPr>
            </w:pPr>
            <w:r w:rsidRPr="006D292D">
              <w:rPr>
                <w:rFonts w:ascii="Times New Roman" w:hAnsi="Times New Roman"/>
                <w:b/>
                <w:bCs/>
                <w:lang w:eastAsia="ru-RU"/>
              </w:rPr>
              <w:t>ТЗ</w:t>
            </w:r>
          </w:p>
          <w:p w14:paraId="07A53B97" w14:textId="77777777" w:rsidR="00B5681C" w:rsidRPr="006D292D" w:rsidRDefault="00B5681C" w:rsidP="002C314F">
            <w:pPr>
              <w:spacing w:after="0" w:line="240" w:lineRule="auto"/>
              <w:rPr>
                <w:rFonts w:ascii="Times New Roman" w:hAnsi="Times New Roman"/>
                <w:b/>
                <w:bCs/>
              </w:rPr>
            </w:pPr>
          </w:p>
        </w:tc>
        <w:tc>
          <w:tcPr>
            <w:tcW w:w="6376" w:type="dxa"/>
            <w:gridSpan w:val="2"/>
            <w:tcBorders>
              <w:top w:val="single" w:sz="4" w:space="0" w:color="000000"/>
              <w:left w:val="single" w:sz="4" w:space="0" w:color="000000"/>
              <w:right w:val="single" w:sz="4" w:space="0" w:color="000000"/>
            </w:tcBorders>
          </w:tcPr>
          <w:p w14:paraId="68EBBDA2" w14:textId="77777777" w:rsidR="00B5681C" w:rsidRPr="006D292D" w:rsidRDefault="00B5681C" w:rsidP="00976656">
            <w:pPr>
              <w:pStyle w:val="TableParagraph"/>
              <w:ind w:right="97"/>
              <w:jc w:val="both"/>
              <w:rPr>
                <w:b/>
                <w:bCs/>
                <w:i/>
              </w:rPr>
            </w:pPr>
            <w:r w:rsidRPr="006D292D">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710" w:type="dxa"/>
            <w:tcBorders>
              <w:top w:val="single" w:sz="4" w:space="0" w:color="000000"/>
              <w:left w:val="single" w:sz="4" w:space="0" w:color="000000"/>
              <w:right w:val="single" w:sz="4" w:space="0" w:color="000000"/>
            </w:tcBorders>
            <w:vAlign w:val="center"/>
          </w:tcPr>
          <w:p w14:paraId="36D6EF61" w14:textId="77777777" w:rsidR="00B5681C" w:rsidRPr="0025355A" w:rsidRDefault="00D5545B" w:rsidP="005C436D">
            <w:pPr>
              <w:spacing w:after="0" w:line="240" w:lineRule="auto"/>
              <w:jc w:val="center"/>
              <w:rPr>
                <w:rFonts w:ascii="Times New Roman" w:hAnsi="Times New Roman"/>
                <w:b/>
                <w:iCs/>
              </w:rPr>
            </w:pPr>
            <w:r w:rsidRPr="0025355A">
              <w:rPr>
                <w:rFonts w:ascii="Times New Roman" w:hAnsi="Times New Roman"/>
                <w:b/>
                <w:bCs/>
                <w:iCs/>
              </w:rPr>
              <w:t>1</w:t>
            </w:r>
          </w:p>
        </w:tc>
        <w:tc>
          <w:tcPr>
            <w:tcW w:w="1560" w:type="dxa"/>
            <w:tcBorders>
              <w:top w:val="single" w:sz="4" w:space="0" w:color="000000"/>
              <w:left w:val="single" w:sz="4" w:space="0" w:color="000000"/>
              <w:right w:val="single" w:sz="4" w:space="0" w:color="000000"/>
            </w:tcBorders>
          </w:tcPr>
          <w:p w14:paraId="6EAA3BEB" w14:textId="77777777" w:rsidR="00B5681C" w:rsidRPr="006D292D" w:rsidRDefault="00B5681C" w:rsidP="00976656">
            <w:pPr>
              <w:spacing w:after="0" w:line="240" w:lineRule="auto"/>
              <w:jc w:val="center"/>
              <w:rPr>
                <w:rFonts w:ascii="Times New Roman" w:hAnsi="Times New Roman"/>
                <w:b/>
                <w:bCs/>
              </w:rPr>
            </w:pPr>
          </w:p>
          <w:p w14:paraId="13C9A4DA" w14:textId="77777777" w:rsidR="00B5681C" w:rsidRPr="006D292D" w:rsidRDefault="00B5681C" w:rsidP="00976656">
            <w:pPr>
              <w:spacing w:after="0" w:line="240" w:lineRule="auto"/>
              <w:jc w:val="center"/>
              <w:rPr>
                <w:rFonts w:ascii="Times New Roman" w:hAnsi="Times New Roman"/>
                <w:b/>
                <w:i/>
              </w:rPr>
            </w:pPr>
            <w:r w:rsidRPr="006D292D">
              <w:rPr>
                <w:rFonts w:ascii="Times New Roman" w:hAnsi="Times New Roman"/>
                <w:b/>
                <w:bCs/>
              </w:rPr>
              <w:t>очный</w:t>
            </w:r>
          </w:p>
        </w:tc>
        <w:tc>
          <w:tcPr>
            <w:tcW w:w="1985" w:type="dxa"/>
            <w:tcBorders>
              <w:top w:val="single" w:sz="4" w:space="0" w:color="000000"/>
              <w:left w:val="single" w:sz="4" w:space="0" w:color="000000"/>
              <w:bottom w:val="single" w:sz="4" w:space="0" w:color="000000"/>
              <w:right w:val="single" w:sz="4" w:space="0" w:color="000000"/>
            </w:tcBorders>
          </w:tcPr>
          <w:p w14:paraId="39C60A0D" w14:textId="77777777" w:rsidR="00B5681C" w:rsidRPr="006D292D" w:rsidRDefault="00B5681C" w:rsidP="008B0F16">
            <w:pPr>
              <w:pStyle w:val="TableParagraph"/>
              <w:rPr>
                <w:b/>
                <w:i/>
                <w:lang w:eastAsia="zh-CN"/>
              </w:rPr>
            </w:pPr>
          </w:p>
          <w:p w14:paraId="7D7C59CE" w14:textId="77777777" w:rsidR="00B5681C" w:rsidRPr="006D292D" w:rsidRDefault="00B5681C" w:rsidP="00976656">
            <w:pPr>
              <w:spacing w:after="0" w:line="240" w:lineRule="auto"/>
              <w:jc w:val="center"/>
              <w:rPr>
                <w:rFonts w:ascii="Times New Roman" w:hAnsi="Times New Roman"/>
                <w:b/>
                <w:i/>
              </w:rPr>
            </w:pPr>
            <w:r w:rsidRPr="006D292D">
              <w:rPr>
                <w:rFonts w:ascii="Times New Roman" w:hAnsi="Times New Roman"/>
              </w:rPr>
              <w:t>ОК04, ЦО1-ЦО 3; ЦО5-ЦО 6; ЦО</w:t>
            </w:r>
            <w:r w:rsidR="00CC1464" w:rsidRPr="006D292D">
              <w:rPr>
                <w:rFonts w:ascii="Times New Roman" w:hAnsi="Times New Roman"/>
              </w:rPr>
              <w:t xml:space="preserve"> </w:t>
            </w:r>
            <w:r w:rsidRPr="006D292D">
              <w:rPr>
                <w:rFonts w:ascii="Times New Roman" w:hAnsi="Times New Roman"/>
              </w:rPr>
              <w:t>8</w:t>
            </w:r>
            <w:r w:rsidR="00CC1464" w:rsidRPr="006D292D">
              <w:rPr>
                <w:rFonts w:ascii="Times New Roman" w:hAnsi="Times New Roman"/>
              </w:rPr>
              <w:t>.</w:t>
            </w:r>
          </w:p>
        </w:tc>
      </w:tr>
      <w:tr w:rsidR="0039028A" w:rsidRPr="00621384" w14:paraId="10CBC10C" w14:textId="77777777" w:rsidTr="0025355A">
        <w:trPr>
          <w:trHeight w:val="368"/>
        </w:trPr>
        <w:tc>
          <w:tcPr>
            <w:tcW w:w="9997" w:type="dxa"/>
            <w:gridSpan w:val="5"/>
            <w:tcBorders>
              <w:top w:val="single" w:sz="4" w:space="0" w:color="000000"/>
              <w:left w:val="single" w:sz="4" w:space="0" w:color="000000"/>
              <w:bottom w:val="single" w:sz="4" w:space="0" w:color="auto"/>
              <w:right w:val="single" w:sz="4" w:space="0" w:color="auto"/>
            </w:tcBorders>
          </w:tcPr>
          <w:p w14:paraId="3567184C" w14:textId="77777777" w:rsidR="0039028A" w:rsidRPr="006D292D" w:rsidRDefault="0039028A" w:rsidP="0039028A">
            <w:pPr>
              <w:spacing w:after="0" w:line="240" w:lineRule="auto"/>
              <w:rPr>
                <w:rFonts w:ascii="Times New Roman" w:hAnsi="Times New Roman"/>
                <w:b/>
                <w:bCs/>
              </w:rPr>
            </w:pPr>
            <w:r w:rsidRPr="006D292D">
              <w:rPr>
                <w:rFonts w:ascii="Times New Roman" w:hAnsi="Times New Roman"/>
                <w:b/>
              </w:rPr>
              <w:t>Раздел 1. Деньги и операции с ними</w:t>
            </w:r>
          </w:p>
        </w:tc>
        <w:tc>
          <w:tcPr>
            <w:tcW w:w="1710" w:type="dxa"/>
            <w:tcBorders>
              <w:top w:val="single" w:sz="4" w:space="0" w:color="000000"/>
              <w:left w:val="single" w:sz="4" w:space="0" w:color="auto"/>
              <w:bottom w:val="single" w:sz="4" w:space="0" w:color="auto"/>
              <w:right w:val="single" w:sz="4" w:space="0" w:color="auto"/>
            </w:tcBorders>
          </w:tcPr>
          <w:p w14:paraId="4F1BFC1E" w14:textId="77777777" w:rsidR="0039028A" w:rsidRPr="0025355A" w:rsidRDefault="00B5681C" w:rsidP="0039028A">
            <w:pPr>
              <w:spacing w:after="0" w:line="240" w:lineRule="auto"/>
              <w:jc w:val="center"/>
              <w:rPr>
                <w:rFonts w:ascii="Times New Roman" w:hAnsi="Times New Roman"/>
                <w:b/>
                <w:bCs/>
              </w:rPr>
            </w:pPr>
            <w:r w:rsidRPr="0025355A">
              <w:rPr>
                <w:rFonts w:ascii="Times New Roman" w:hAnsi="Times New Roman"/>
                <w:b/>
                <w:bCs/>
              </w:rPr>
              <w:t>1</w:t>
            </w:r>
            <w:r w:rsidR="005F6526" w:rsidRPr="0025355A">
              <w:rPr>
                <w:rFonts w:ascii="Times New Roman" w:hAnsi="Times New Roman"/>
                <w:b/>
                <w:bCs/>
              </w:rPr>
              <w:t>1</w:t>
            </w:r>
          </w:p>
        </w:tc>
        <w:tc>
          <w:tcPr>
            <w:tcW w:w="1560" w:type="dxa"/>
            <w:tcBorders>
              <w:top w:val="single" w:sz="4" w:space="0" w:color="000000"/>
              <w:left w:val="single" w:sz="4" w:space="0" w:color="auto"/>
              <w:bottom w:val="single" w:sz="4" w:space="0" w:color="auto"/>
              <w:right w:val="single" w:sz="4" w:space="0" w:color="000000"/>
            </w:tcBorders>
          </w:tcPr>
          <w:p w14:paraId="7FA3E2F0" w14:textId="77777777" w:rsidR="0039028A" w:rsidRPr="006D292D" w:rsidRDefault="0039028A" w:rsidP="0039028A">
            <w:pPr>
              <w:spacing w:after="0" w:line="240" w:lineRule="auto"/>
              <w:jc w:val="center"/>
              <w:rPr>
                <w:rFonts w:ascii="Times New Roman" w:hAnsi="Times New Roman"/>
                <w:b/>
                <w:bCs/>
              </w:rPr>
            </w:pPr>
          </w:p>
        </w:tc>
        <w:tc>
          <w:tcPr>
            <w:tcW w:w="1985" w:type="dxa"/>
            <w:tcBorders>
              <w:top w:val="single" w:sz="4" w:space="0" w:color="000000"/>
              <w:left w:val="single" w:sz="4" w:space="0" w:color="000000"/>
              <w:bottom w:val="single" w:sz="4" w:space="0" w:color="000000"/>
              <w:right w:val="single" w:sz="4" w:space="0" w:color="000000"/>
            </w:tcBorders>
          </w:tcPr>
          <w:p w14:paraId="4D45FB6F" w14:textId="77777777" w:rsidR="0039028A" w:rsidRPr="006D292D" w:rsidRDefault="0039028A" w:rsidP="003401F7">
            <w:pPr>
              <w:spacing w:after="0" w:line="240" w:lineRule="auto"/>
              <w:rPr>
                <w:rFonts w:ascii="Times New Roman" w:hAnsi="Times New Roman"/>
                <w:b/>
                <w:bCs/>
                <w:i/>
                <w:iCs/>
              </w:rPr>
            </w:pPr>
          </w:p>
        </w:tc>
      </w:tr>
      <w:tr w:rsidR="00D5545B" w:rsidRPr="00621384" w14:paraId="34172D33" w14:textId="77777777" w:rsidTr="0025355A">
        <w:trPr>
          <w:trHeight w:val="1752"/>
        </w:trPr>
        <w:tc>
          <w:tcPr>
            <w:tcW w:w="2345" w:type="dxa"/>
            <w:gridSpan w:val="2"/>
            <w:vMerge w:val="restart"/>
            <w:tcBorders>
              <w:top w:val="single" w:sz="4" w:space="0" w:color="auto"/>
              <w:left w:val="single" w:sz="4" w:space="0" w:color="000000"/>
              <w:right w:val="single" w:sz="4" w:space="0" w:color="auto"/>
            </w:tcBorders>
          </w:tcPr>
          <w:p w14:paraId="73B9962A" w14:textId="77777777" w:rsidR="00D5545B" w:rsidRPr="006D292D" w:rsidRDefault="00D5545B" w:rsidP="00DF3963">
            <w:pPr>
              <w:spacing w:after="0" w:line="240" w:lineRule="auto"/>
              <w:ind w:hanging="2"/>
              <w:rPr>
                <w:rFonts w:ascii="Times New Roman" w:hAnsi="Times New Roman"/>
              </w:rPr>
            </w:pPr>
            <w:r w:rsidRPr="006D292D">
              <w:rPr>
                <w:rFonts w:ascii="Times New Roman" w:hAnsi="Times New Roman"/>
                <w:b/>
              </w:rPr>
              <w:t>Тема 1.1. Деньги и платежи</w:t>
            </w:r>
          </w:p>
          <w:p w14:paraId="31C2BAED" w14:textId="77777777" w:rsidR="00D5545B" w:rsidRPr="006D292D" w:rsidRDefault="00D5545B" w:rsidP="008B0F16">
            <w:pPr>
              <w:spacing w:after="0" w:line="240" w:lineRule="auto"/>
              <w:ind w:right="92"/>
              <w:rPr>
                <w:rFonts w:ascii="Times New Roman" w:hAnsi="Times New Roman"/>
                <w:b/>
                <w:bCs/>
              </w:rPr>
            </w:pPr>
          </w:p>
        </w:tc>
        <w:tc>
          <w:tcPr>
            <w:tcW w:w="1276" w:type="dxa"/>
            <w:tcBorders>
              <w:top w:val="single" w:sz="4" w:space="0" w:color="auto"/>
              <w:left w:val="single" w:sz="4" w:space="0" w:color="auto"/>
              <w:bottom w:val="single" w:sz="4" w:space="0" w:color="auto"/>
              <w:right w:val="single" w:sz="4" w:space="0" w:color="000000"/>
            </w:tcBorders>
          </w:tcPr>
          <w:p w14:paraId="1689DEB5" w14:textId="77777777" w:rsidR="00D5545B" w:rsidRPr="006D292D" w:rsidRDefault="00D5545B" w:rsidP="002C314F">
            <w:pPr>
              <w:spacing w:after="160" w:line="259" w:lineRule="auto"/>
              <w:jc w:val="center"/>
              <w:rPr>
                <w:rFonts w:ascii="Times New Roman" w:hAnsi="Times New Roman"/>
                <w:b/>
                <w:bCs/>
              </w:rPr>
            </w:pPr>
            <w:r w:rsidRPr="006D292D">
              <w:rPr>
                <w:rFonts w:ascii="Times New Roman" w:hAnsi="Times New Roman"/>
                <w:b/>
                <w:bCs/>
                <w:lang w:eastAsia="ru-RU"/>
              </w:rPr>
              <w:t>ТЗ</w:t>
            </w:r>
          </w:p>
          <w:p w14:paraId="4231799B" w14:textId="77777777" w:rsidR="00D5545B" w:rsidRPr="006D292D" w:rsidRDefault="00D5545B" w:rsidP="002C314F">
            <w:pPr>
              <w:spacing w:after="0" w:line="240" w:lineRule="auto"/>
              <w:ind w:right="92"/>
              <w:rPr>
                <w:rFonts w:ascii="Times New Roman" w:hAnsi="Times New Roman"/>
                <w:b/>
                <w:bCs/>
              </w:rPr>
            </w:pPr>
          </w:p>
        </w:tc>
        <w:tc>
          <w:tcPr>
            <w:tcW w:w="6376" w:type="dxa"/>
            <w:gridSpan w:val="2"/>
            <w:tcBorders>
              <w:top w:val="single" w:sz="4" w:space="0" w:color="000000"/>
              <w:left w:val="single" w:sz="4" w:space="0" w:color="000000"/>
              <w:right w:val="single" w:sz="4" w:space="0" w:color="000000"/>
            </w:tcBorders>
          </w:tcPr>
          <w:p w14:paraId="7F12FD75" w14:textId="2EA44A05" w:rsidR="00D5545B" w:rsidRPr="006D292D" w:rsidRDefault="00D5545B" w:rsidP="00B5681C">
            <w:pPr>
              <w:spacing w:after="0" w:line="240" w:lineRule="auto"/>
              <w:ind w:hanging="2"/>
              <w:jc w:val="both"/>
              <w:rPr>
                <w:rFonts w:ascii="Times New Roman" w:hAnsi="Times New Roman"/>
              </w:rPr>
            </w:pPr>
            <w:r w:rsidRPr="006D292D">
              <w:rPr>
                <w:rFonts w:ascii="Times New Roman" w:hAnsi="Times New Roman"/>
              </w:rPr>
              <w:t>Роль и функции денег. Виды современных денег, их основные характеристики. 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sidRPr="006D292D">
              <w:t xml:space="preserve"> </w:t>
            </w:r>
            <w:r w:rsidRPr="006D292D">
              <w:rPr>
                <w:rFonts w:ascii="Times New Roman" w:hAnsi="Times New Roman"/>
              </w:rPr>
              <w:t>мобильный и интернет-банк, дебетовая, кредитная банковские карты, электронный кошелек. Риски при использовании различных платежных</w:t>
            </w:r>
            <w:r w:rsidRPr="006D292D">
              <w:t xml:space="preserve"> </w:t>
            </w:r>
            <w:r w:rsidRPr="006D292D">
              <w:rPr>
                <w:rFonts w:ascii="Times New Roman" w:hAnsi="Times New Roman"/>
              </w:rPr>
              <w:t>инстр</w:t>
            </w:r>
            <w:r>
              <w:rPr>
                <w:rFonts w:ascii="Times New Roman" w:hAnsi="Times New Roman"/>
              </w:rPr>
              <w:t>ументов. Подтверждение расчетов</w:t>
            </w:r>
          </w:p>
        </w:tc>
        <w:tc>
          <w:tcPr>
            <w:tcW w:w="1710" w:type="dxa"/>
            <w:tcBorders>
              <w:top w:val="single" w:sz="4" w:space="0" w:color="000000"/>
              <w:left w:val="single" w:sz="4" w:space="0" w:color="000000"/>
              <w:right w:val="single" w:sz="4" w:space="0" w:color="auto"/>
            </w:tcBorders>
            <w:vAlign w:val="center"/>
          </w:tcPr>
          <w:p w14:paraId="16925CA7" w14:textId="77777777" w:rsidR="00D5545B" w:rsidRPr="006D292D" w:rsidRDefault="00D5545B" w:rsidP="00586B6C">
            <w:pPr>
              <w:spacing w:after="0" w:line="240" w:lineRule="auto"/>
              <w:jc w:val="center"/>
              <w:rPr>
                <w:rFonts w:ascii="Times New Roman" w:hAnsi="Times New Roman"/>
                <w:b/>
              </w:rPr>
            </w:pPr>
            <w:r>
              <w:rPr>
                <w:rFonts w:ascii="Times New Roman" w:hAnsi="Times New Roman"/>
                <w:bCs/>
              </w:rPr>
              <w:t>1</w:t>
            </w:r>
          </w:p>
        </w:tc>
        <w:tc>
          <w:tcPr>
            <w:tcW w:w="1560" w:type="dxa"/>
            <w:tcBorders>
              <w:top w:val="single" w:sz="4" w:space="0" w:color="000000"/>
              <w:left w:val="single" w:sz="4" w:space="0" w:color="auto"/>
              <w:right w:val="single" w:sz="4" w:space="0" w:color="000000"/>
            </w:tcBorders>
          </w:tcPr>
          <w:p w14:paraId="07F942EB" w14:textId="77777777" w:rsidR="00D5545B" w:rsidRPr="006D292D" w:rsidRDefault="00D5545B" w:rsidP="00586B6C">
            <w:pPr>
              <w:spacing w:after="0" w:line="240" w:lineRule="auto"/>
              <w:jc w:val="center"/>
              <w:rPr>
                <w:rFonts w:ascii="Times New Roman" w:hAnsi="Times New Roman"/>
                <w:b/>
                <w:bCs/>
              </w:rPr>
            </w:pPr>
          </w:p>
          <w:p w14:paraId="0088F975" w14:textId="77777777" w:rsidR="00D5545B" w:rsidRPr="006D292D" w:rsidRDefault="00D5545B" w:rsidP="00586B6C">
            <w:pPr>
              <w:spacing w:after="0" w:line="240" w:lineRule="auto"/>
              <w:jc w:val="center"/>
              <w:rPr>
                <w:rFonts w:ascii="Times New Roman" w:hAnsi="Times New Roman"/>
                <w:b/>
                <w:bCs/>
              </w:rPr>
            </w:pPr>
          </w:p>
          <w:p w14:paraId="21D6A6F1" w14:textId="77777777" w:rsidR="00D5545B" w:rsidRPr="006D292D" w:rsidRDefault="00D5545B" w:rsidP="00586B6C">
            <w:pPr>
              <w:spacing w:after="0" w:line="240" w:lineRule="auto"/>
              <w:jc w:val="center"/>
              <w:rPr>
                <w:rFonts w:ascii="Times New Roman" w:hAnsi="Times New Roman"/>
                <w:b/>
                <w:bCs/>
              </w:rPr>
            </w:pPr>
          </w:p>
          <w:p w14:paraId="42CF3030" w14:textId="77777777" w:rsidR="00D5545B" w:rsidRPr="006D292D" w:rsidRDefault="00D5545B" w:rsidP="00586B6C">
            <w:pPr>
              <w:spacing w:after="0" w:line="240" w:lineRule="auto"/>
              <w:jc w:val="center"/>
              <w:rPr>
                <w:rFonts w:ascii="Times New Roman" w:hAnsi="Times New Roman"/>
                <w:b/>
              </w:rPr>
            </w:pPr>
            <w:r w:rsidRPr="006D292D">
              <w:rPr>
                <w:rFonts w:ascii="Times New Roman" w:hAnsi="Times New Roman"/>
                <w:b/>
                <w:bCs/>
              </w:rPr>
              <w:t>очный</w:t>
            </w:r>
          </w:p>
        </w:tc>
        <w:tc>
          <w:tcPr>
            <w:tcW w:w="1985" w:type="dxa"/>
            <w:vMerge w:val="restart"/>
            <w:tcBorders>
              <w:top w:val="single" w:sz="4" w:space="0" w:color="000000"/>
              <w:left w:val="single" w:sz="4" w:space="0" w:color="000000"/>
              <w:right w:val="single" w:sz="4" w:space="0" w:color="000000"/>
            </w:tcBorders>
          </w:tcPr>
          <w:p w14:paraId="21786F1A" w14:textId="77777777" w:rsidR="00D5545B" w:rsidRPr="006D292D" w:rsidRDefault="00D5545B" w:rsidP="00586B6C">
            <w:pPr>
              <w:pStyle w:val="TableParagraph"/>
              <w:rPr>
                <w:b/>
              </w:rPr>
            </w:pPr>
          </w:p>
          <w:p w14:paraId="244B0985" w14:textId="77777777" w:rsidR="00D5545B" w:rsidRPr="006D292D" w:rsidRDefault="00D5545B" w:rsidP="00586B6C">
            <w:pPr>
              <w:pStyle w:val="TableParagraph"/>
              <w:rPr>
                <w:b/>
              </w:rPr>
            </w:pPr>
          </w:p>
          <w:p w14:paraId="6DB8FB52" w14:textId="77777777" w:rsidR="00D5545B" w:rsidRPr="006D292D" w:rsidRDefault="00D5545B" w:rsidP="00DF3963">
            <w:pPr>
              <w:pStyle w:val="TableParagraph"/>
            </w:pPr>
            <w:r w:rsidRPr="006D292D">
              <w:t>ОК01,ОК03,</w:t>
            </w:r>
          </w:p>
          <w:p w14:paraId="6C8E67FB" w14:textId="77777777" w:rsidR="00D5545B" w:rsidRPr="006D292D" w:rsidRDefault="00D5545B" w:rsidP="006D292D">
            <w:pPr>
              <w:spacing w:after="0" w:line="240" w:lineRule="auto"/>
              <w:rPr>
                <w:rFonts w:ascii="Times New Roman" w:hAnsi="Times New Roman"/>
                <w:b/>
                <w:bCs/>
              </w:rPr>
            </w:pPr>
            <w:r w:rsidRPr="006D292D">
              <w:rPr>
                <w:rFonts w:ascii="Times New Roman" w:hAnsi="Times New Roman"/>
              </w:rPr>
              <w:t>ОК04; ЦО1-ЦО 3; ЦО5-ЦО 6; ЦО 8; ПК.1.2; ПК.1.3</w:t>
            </w:r>
          </w:p>
          <w:p w14:paraId="2E37F74E" w14:textId="77777777" w:rsidR="00D5545B" w:rsidRPr="006D292D" w:rsidRDefault="00D5545B" w:rsidP="00DF3963">
            <w:pPr>
              <w:pStyle w:val="TableParagraph"/>
            </w:pPr>
          </w:p>
        </w:tc>
      </w:tr>
      <w:tr w:rsidR="00D5545B" w:rsidRPr="00621384" w14:paraId="26F74154" w14:textId="77777777" w:rsidTr="0025355A">
        <w:trPr>
          <w:trHeight w:val="806"/>
        </w:trPr>
        <w:tc>
          <w:tcPr>
            <w:tcW w:w="2345" w:type="dxa"/>
            <w:gridSpan w:val="2"/>
            <w:vMerge/>
            <w:tcBorders>
              <w:left w:val="single" w:sz="4" w:space="0" w:color="000000"/>
              <w:right w:val="single" w:sz="4" w:space="0" w:color="auto"/>
            </w:tcBorders>
          </w:tcPr>
          <w:p w14:paraId="782DCA67" w14:textId="77777777" w:rsidR="00D5545B" w:rsidRPr="00971228" w:rsidRDefault="00D5545B" w:rsidP="003401F7">
            <w:pPr>
              <w:spacing w:after="0" w:line="240" w:lineRule="auto"/>
              <w:rPr>
                <w:rFonts w:ascii="Times New Roman" w:hAnsi="Times New Roman"/>
                <w:b/>
                <w:bCs/>
              </w:rPr>
            </w:pPr>
          </w:p>
        </w:tc>
        <w:tc>
          <w:tcPr>
            <w:tcW w:w="1276" w:type="dxa"/>
            <w:vMerge w:val="restart"/>
            <w:tcBorders>
              <w:top w:val="single" w:sz="4" w:space="0" w:color="auto"/>
              <w:left w:val="single" w:sz="4" w:space="0" w:color="auto"/>
              <w:right w:val="single" w:sz="4" w:space="0" w:color="auto"/>
            </w:tcBorders>
          </w:tcPr>
          <w:p w14:paraId="0FBAB932" w14:textId="77777777" w:rsidR="00D5545B" w:rsidRPr="006D292D" w:rsidRDefault="00D5545B" w:rsidP="00B5681C">
            <w:pPr>
              <w:spacing w:after="0" w:line="240" w:lineRule="auto"/>
              <w:jc w:val="center"/>
              <w:rPr>
                <w:rFonts w:ascii="Times New Roman" w:hAnsi="Times New Roman"/>
                <w:b/>
                <w:bCs/>
              </w:rPr>
            </w:pPr>
            <w:r w:rsidRPr="006D292D">
              <w:rPr>
                <w:rFonts w:ascii="Times New Roman" w:hAnsi="Times New Roman"/>
                <w:b/>
                <w:lang w:eastAsia="ru-RU"/>
              </w:rPr>
              <w:t>ПЗ</w:t>
            </w:r>
          </w:p>
        </w:tc>
        <w:tc>
          <w:tcPr>
            <w:tcW w:w="6376" w:type="dxa"/>
            <w:gridSpan w:val="2"/>
            <w:tcBorders>
              <w:top w:val="single" w:sz="4" w:space="0" w:color="000000"/>
              <w:left w:val="single" w:sz="4" w:space="0" w:color="auto"/>
              <w:bottom w:val="single" w:sz="4" w:space="0" w:color="auto"/>
              <w:right w:val="single" w:sz="4" w:space="0" w:color="000000"/>
            </w:tcBorders>
          </w:tcPr>
          <w:p w14:paraId="095F7CAC" w14:textId="77777777" w:rsidR="00D5545B" w:rsidRPr="006D292D" w:rsidRDefault="00D5545B" w:rsidP="00876AD8">
            <w:pPr>
              <w:spacing w:after="0" w:line="240" w:lineRule="auto"/>
              <w:jc w:val="both"/>
              <w:rPr>
                <w:rFonts w:ascii="Times New Roman" w:hAnsi="Times New Roman"/>
              </w:rPr>
            </w:pPr>
            <w:r w:rsidRPr="006D292D">
              <w:rPr>
                <w:rFonts w:ascii="Times New Roman" w:hAnsi="Times New Roman"/>
                <w:b/>
              </w:rPr>
              <w:t>Практическое занятие №1.</w:t>
            </w:r>
            <w:r w:rsidRPr="006D292D">
              <w:rPr>
                <w:rFonts w:ascii="Times New Roman" w:hAnsi="Times New Roman"/>
              </w:rPr>
              <w:t xml:space="preserve"> Признаки подлинности и платежности банкнот и монет (дизайн, применяемые технологии, используемые материалы)</w:t>
            </w:r>
          </w:p>
        </w:tc>
        <w:tc>
          <w:tcPr>
            <w:tcW w:w="1710" w:type="dxa"/>
            <w:tcBorders>
              <w:top w:val="single" w:sz="4" w:space="0" w:color="000000"/>
              <w:left w:val="single" w:sz="4" w:space="0" w:color="000000"/>
              <w:bottom w:val="single" w:sz="4" w:space="0" w:color="auto"/>
              <w:right w:val="single" w:sz="4" w:space="0" w:color="000000"/>
            </w:tcBorders>
            <w:vAlign w:val="center"/>
          </w:tcPr>
          <w:p w14:paraId="2F3E8D3B" w14:textId="77777777" w:rsidR="00D5545B" w:rsidRPr="006D292D" w:rsidRDefault="00D5545B" w:rsidP="00876AD8">
            <w:pPr>
              <w:spacing w:after="0" w:line="240" w:lineRule="auto"/>
              <w:jc w:val="center"/>
              <w:rPr>
                <w:rFonts w:ascii="Times New Roman" w:hAnsi="Times New Roman"/>
                <w:bCs/>
              </w:rPr>
            </w:pPr>
            <w:r w:rsidRPr="006D292D">
              <w:rPr>
                <w:rFonts w:ascii="Times New Roman" w:hAnsi="Times New Roman"/>
                <w:bCs/>
              </w:rPr>
              <w:t>2</w:t>
            </w:r>
          </w:p>
        </w:tc>
        <w:tc>
          <w:tcPr>
            <w:tcW w:w="1560" w:type="dxa"/>
            <w:vMerge w:val="restart"/>
            <w:tcBorders>
              <w:top w:val="single" w:sz="4" w:space="0" w:color="000000"/>
              <w:left w:val="single" w:sz="4" w:space="0" w:color="000000"/>
              <w:right w:val="single" w:sz="4" w:space="0" w:color="000000"/>
            </w:tcBorders>
          </w:tcPr>
          <w:p w14:paraId="0DBCD37F" w14:textId="77777777" w:rsidR="00D5545B" w:rsidRPr="006D292D" w:rsidRDefault="00D5545B" w:rsidP="00586B6C">
            <w:pPr>
              <w:spacing w:after="0" w:line="240" w:lineRule="auto"/>
              <w:jc w:val="center"/>
              <w:rPr>
                <w:rFonts w:ascii="Times New Roman" w:hAnsi="Times New Roman"/>
                <w:b/>
                <w:bCs/>
              </w:rPr>
            </w:pPr>
          </w:p>
          <w:p w14:paraId="200A786B" w14:textId="77777777" w:rsidR="00D5545B" w:rsidRPr="006D292D" w:rsidRDefault="00D5545B" w:rsidP="00586B6C">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000000"/>
              <w:right w:val="single" w:sz="4" w:space="0" w:color="000000"/>
            </w:tcBorders>
          </w:tcPr>
          <w:p w14:paraId="4CBA6D13" w14:textId="77777777" w:rsidR="00D5545B" w:rsidRPr="006D292D" w:rsidRDefault="00D5545B" w:rsidP="003401F7">
            <w:pPr>
              <w:spacing w:after="0" w:line="240" w:lineRule="auto"/>
              <w:rPr>
                <w:rFonts w:ascii="Times New Roman" w:hAnsi="Times New Roman"/>
                <w:b/>
                <w:bCs/>
              </w:rPr>
            </w:pPr>
          </w:p>
        </w:tc>
      </w:tr>
      <w:tr w:rsidR="00D5545B" w:rsidRPr="00621384" w14:paraId="755AB049" w14:textId="77777777" w:rsidTr="0025355A">
        <w:trPr>
          <w:trHeight w:val="207"/>
        </w:trPr>
        <w:tc>
          <w:tcPr>
            <w:tcW w:w="2345" w:type="dxa"/>
            <w:gridSpan w:val="2"/>
            <w:vMerge/>
            <w:tcBorders>
              <w:left w:val="single" w:sz="4" w:space="0" w:color="000000"/>
              <w:bottom w:val="single" w:sz="4" w:space="0" w:color="auto"/>
              <w:right w:val="single" w:sz="4" w:space="0" w:color="auto"/>
            </w:tcBorders>
          </w:tcPr>
          <w:p w14:paraId="7691FBAB" w14:textId="77777777" w:rsidR="00D5545B" w:rsidRPr="00971228" w:rsidRDefault="00D5545B" w:rsidP="003401F7">
            <w:pPr>
              <w:spacing w:after="0" w:line="240" w:lineRule="auto"/>
              <w:rPr>
                <w:rFonts w:ascii="Times New Roman" w:hAnsi="Times New Roman"/>
                <w:b/>
                <w:bCs/>
              </w:rPr>
            </w:pPr>
          </w:p>
        </w:tc>
        <w:tc>
          <w:tcPr>
            <w:tcW w:w="1276" w:type="dxa"/>
            <w:vMerge/>
            <w:tcBorders>
              <w:left w:val="single" w:sz="4" w:space="0" w:color="auto"/>
              <w:bottom w:val="single" w:sz="4" w:space="0" w:color="auto"/>
              <w:right w:val="single" w:sz="4" w:space="0" w:color="auto"/>
            </w:tcBorders>
          </w:tcPr>
          <w:p w14:paraId="5970CC40" w14:textId="77777777" w:rsidR="00D5545B" w:rsidRPr="006D292D" w:rsidRDefault="00D5545B" w:rsidP="00B5681C">
            <w:pPr>
              <w:spacing w:after="0" w:line="240" w:lineRule="auto"/>
              <w:jc w:val="center"/>
              <w:rPr>
                <w:rFonts w:ascii="Times New Roman" w:hAnsi="Times New Roman"/>
                <w:b/>
                <w:lang w:eastAsia="ru-RU"/>
              </w:rPr>
            </w:pPr>
          </w:p>
        </w:tc>
        <w:tc>
          <w:tcPr>
            <w:tcW w:w="6376" w:type="dxa"/>
            <w:gridSpan w:val="2"/>
            <w:tcBorders>
              <w:top w:val="single" w:sz="4" w:space="0" w:color="auto"/>
              <w:left w:val="single" w:sz="4" w:space="0" w:color="auto"/>
              <w:bottom w:val="single" w:sz="4" w:space="0" w:color="000000"/>
              <w:right w:val="single" w:sz="4" w:space="0" w:color="000000"/>
            </w:tcBorders>
          </w:tcPr>
          <w:p w14:paraId="57589A46" w14:textId="77777777" w:rsidR="00D5545B" w:rsidRPr="00D5545B" w:rsidRDefault="00D5545B" w:rsidP="00D5545B">
            <w:pPr>
              <w:spacing w:after="0" w:line="240" w:lineRule="auto"/>
              <w:rPr>
                <w:rFonts w:ascii="Times New Roman" w:hAnsi="Times New Roman"/>
              </w:rPr>
            </w:pPr>
            <w:r w:rsidRPr="00D5545B">
              <w:rPr>
                <w:rFonts w:ascii="Times New Roman" w:hAnsi="Times New Roman"/>
                <w:b/>
              </w:rPr>
              <w:t>Практическое занятие № 2.</w:t>
            </w:r>
            <w:r w:rsidRPr="00D5545B">
              <w:rPr>
                <w:rFonts w:ascii="Times New Roman" w:hAnsi="Times New Roman"/>
              </w:rPr>
              <w:t xml:space="preserve"> Использование разных платежных инструментов с учетом особенностей своей специальности 40.02.04</w:t>
            </w:r>
          </w:p>
        </w:tc>
        <w:tc>
          <w:tcPr>
            <w:tcW w:w="1710" w:type="dxa"/>
            <w:tcBorders>
              <w:top w:val="single" w:sz="4" w:space="0" w:color="auto"/>
              <w:left w:val="single" w:sz="4" w:space="0" w:color="000000"/>
              <w:bottom w:val="single" w:sz="4" w:space="0" w:color="000000"/>
              <w:right w:val="single" w:sz="4" w:space="0" w:color="000000"/>
            </w:tcBorders>
            <w:vAlign w:val="center"/>
          </w:tcPr>
          <w:p w14:paraId="7D236643" w14:textId="77777777" w:rsidR="00D5545B" w:rsidRPr="00D5545B" w:rsidRDefault="00D5545B" w:rsidP="00876AD8">
            <w:pPr>
              <w:spacing w:after="0" w:line="240" w:lineRule="auto"/>
              <w:jc w:val="center"/>
              <w:rPr>
                <w:rFonts w:ascii="Times New Roman" w:hAnsi="Times New Roman"/>
              </w:rPr>
            </w:pPr>
            <w:r w:rsidRPr="00D5545B">
              <w:rPr>
                <w:rFonts w:ascii="Times New Roman" w:hAnsi="Times New Roman"/>
              </w:rPr>
              <w:t>2</w:t>
            </w:r>
          </w:p>
        </w:tc>
        <w:tc>
          <w:tcPr>
            <w:tcW w:w="1560" w:type="dxa"/>
            <w:vMerge/>
            <w:tcBorders>
              <w:left w:val="single" w:sz="4" w:space="0" w:color="000000"/>
              <w:bottom w:val="single" w:sz="4" w:space="0" w:color="000000"/>
              <w:right w:val="single" w:sz="4" w:space="0" w:color="000000"/>
            </w:tcBorders>
          </w:tcPr>
          <w:p w14:paraId="52171BB0" w14:textId="77777777" w:rsidR="00D5545B" w:rsidRPr="006D292D" w:rsidRDefault="00D5545B" w:rsidP="00586B6C">
            <w:pPr>
              <w:spacing w:after="0" w:line="240" w:lineRule="auto"/>
              <w:jc w:val="center"/>
              <w:rPr>
                <w:rFonts w:ascii="Times New Roman" w:hAnsi="Times New Roman"/>
                <w:b/>
                <w:bCs/>
              </w:rPr>
            </w:pPr>
          </w:p>
        </w:tc>
        <w:tc>
          <w:tcPr>
            <w:tcW w:w="1985" w:type="dxa"/>
            <w:vMerge/>
            <w:tcBorders>
              <w:left w:val="single" w:sz="4" w:space="0" w:color="000000"/>
              <w:bottom w:val="single" w:sz="4" w:space="0" w:color="auto"/>
              <w:right w:val="single" w:sz="4" w:space="0" w:color="000000"/>
            </w:tcBorders>
          </w:tcPr>
          <w:p w14:paraId="5B8E18CF" w14:textId="77777777" w:rsidR="00D5545B" w:rsidRPr="006D292D" w:rsidRDefault="00D5545B" w:rsidP="003401F7">
            <w:pPr>
              <w:spacing w:after="0" w:line="240" w:lineRule="auto"/>
              <w:rPr>
                <w:rFonts w:ascii="Times New Roman" w:hAnsi="Times New Roman"/>
                <w:b/>
                <w:bCs/>
              </w:rPr>
            </w:pPr>
          </w:p>
        </w:tc>
      </w:tr>
      <w:tr w:rsidR="00B5681C" w:rsidRPr="00621384" w14:paraId="7DB0070E" w14:textId="77777777" w:rsidTr="0025355A">
        <w:trPr>
          <w:trHeight w:val="1840"/>
        </w:trPr>
        <w:tc>
          <w:tcPr>
            <w:tcW w:w="2345" w:type="dxa"/>
            <w:gridSpan w:val="2"/>
            <w:vMerge w:val="restart"/>
            <w:tcBorders>
              <w:top w:val="single" w:sz="4" w:space="0" w:color="auto"/>
              <w:left w:val="single" w:sz="4" w:space="0" w:color="000000"/>
              <w:right w:val="single" w:sz="4" w:space="0" w:color="auto"/>
            </w:tcBorders>
          </w:tcPr>
          <w:p w14:paraId="3329E0B9" w14:textId="77777777" w:rsidR="00B5681C" w:rsidRPr="006D292D" w:rsidRDefault="00B5681C" w:rsidP="00DF3963">
            <w:pPr>
              <w:spacing w:after="0" w:line="240" w:lineRule="auto"/>
              <w:ind w:hanging="2"/>
              <w:rPr>
                <w:rFonts w:ascii="Times New Roman" w:hAnsi="Times New Roman"/>
                <w:b/>
              </w:rPr>
            </w:pPr>
            <w:r w:rsidRPr="006D292D">
              <w:rPr>
                <w:rFonts w:ascii="Times New Roman" w:hAnsi="Times New Roman"/>
                <w:b/>
              </w:rPr>
              <w:lastRenderedPageBreak/>
              <w:t>Тема 1.2. Покупки и цены</w:t>
            </w:r>
          </w:p>
          <w:p w14:paraId="689EEAF4" w14:textId="77777777" w:rsidR="00B5681C" w:rsidRPr="006D292D" w:rsidRDefault="00B5681C" w:rsidP="00876AD8">
            <w:pPr>
              <w:spacing w:after="0" w:line="240" w:lineRule="auto"/>
              <w:ind w:right="-108"/>
              <w:jc w:val="center"/>
              <w:rPr>
                <w:rFonts w:ascii="Times New Roman" w:hAnsi="Times New Roman"/>
                <w:b/>
                <w:lang w:eastAsia="en-US"/>
              </w:rPr>
            </w:pPr>
          </w:p>
        </w:tc>
        <w:tc>
          <w:tcPr>
            <w:tcW w:w="1276" w:type="dxa"/>
            <w:tcBorders>
              <w:top w:val="single" w:sz="4" w:space="0" w:color="auto"/>
              <w:left w:val="single" w:sz="4" w:space="0" w:color="000000"/>
              <w:bottom w:val="single" w:sz="4" w:space="0" w:color="auto"/>
              <w:right w:val="single" w:sz="4" w:space="0" w:color="auto"/>
            </w:tcBorders>
          </w:tcPr>
          <w:p w14:paraId="33A87300" w14:textId="77777777" w:rsidR="00B5681C" w:rsidRPr="006D292D" w:rsidRDefault="00B5681C" w:rsidP="00DF3963">
            <w:pPr>
              <w:spacing w:after="0" w:line="240" w:lineRule="auto"/>
              <w:ind w:hanging="2"/>
              <w:rPr>
                <w:rFonts w:ascii="Times New Roman" w:hAnsi="Times New Roman"/>
              </w:rPr>
            </w:pPr>
          </w:p>
          <w:p w14:paraId="6050911A" w14:textId="77777777" w:rsidR="00B5681C" w:rsidRPr="006D292D" w:rsidRDefault="00B5681C" w:rsidP="00876AD8">
            <w:pPr>
              <w:spacing w:after="160" w:line="259" w:lineRule="auto"/>
              <w:jc w:val="center"/>
              <w:rPr>
                <w:rFonts w:ascii="Times New Roman" w:hAnsi="Times New Roman"/>
                <w:b/>
                <w:bCs/>
              </w:rPr>
            </w:pPr>
            <w:r w:rsidRPr="006D292D">
              <w:rPr>
                <w:rFonts w:ascii="Times New Roman" w:hAnsi="Times New Roman"/>
                <w:b/>
                <w:bCs/>
                <w:lang w:eastAsia="ru-RU"/>
              </w:rPr>
              <w:t>ТЗ</w:t>
            </w:r>
          </w:p>
          <w:p w14:paraId="0DDB84F0" w14:textId="77777777" w:rsidR="00B5681C" w:rsidRPr="006D292D" w:rsidRDefault="00B5681C" w:rsidP="008B0F16">
            <w:pPr>
              <w:spacing w:after="0" w:line="240" w:lineRule="auto"/>
              <w:ind w:right="-108"/>
              <w:jc w:val="center"/>
              <w:rPr>
                <w:rFonts w:ascii="Times New Roman" w:hAnsi="Times New Roman"/>
                <w:b/>
                <w:lang w:eastAsia="ru-RU"/>
              </w:rPr>
            </w:pPr>
          </w:p>
          <w:p w14:paraId="3987B3A5" w14:textId="77777777" w:rsidR="00B5681C" w:rsidRPr="006D292D" w:rsidRDefault="00B5681C" w:rsidP="008B0F16">
            <w:pPr>
              <w:spacing w:after="0" w:line="240" w:lineRule="auto"/>
              <w:ind w:right="-108"/>
              <w:jc w:val="center"/>
              <w:rPr>
                <w:rFonts w:ascii="Times New Roman" w:hAnsi="Times New Roman"/>
                <w:b/>
                <w:lang w:eastAsia="ru-RU"/>
              </w:rPr>
            </w:pPr>
          </w:p>
          <w:p w14:paraId="26038D38" w14:textId="77777777" w:rsidR="00B5681C" w:rsidRPr="006D292D" w:rsidRDefault="00B5681C" w:rsidP="008B0F16">
            <w:pPr>
              <w:spacing w:after="0" w:line="240" w:lineRule="auto"/>
              <w:ind w:right="-108"/>
              <w:jc w:val="center"/>
              <w:rPr>
                <w:rFonts w:ascii="Times New Roman" w:hAnsi="Times New Roman"/>
                <w:b/>
                <w:lang w:eastAsia="ru-RU"/>
              </w:rPr>
            </w:pPr>
          </w:p>
          <w:p w14:paraId="714D73BC" w14:textId="77777777" w:rsidR="00B5681C" w:rsidRPr="006D292D" w:rsidRDefault="00B5681C" w:rsidP="008B0F16">
            <w:pPr>
              <w:spacing w:after="0" w:line="240" w:lineRule="auto"/>
              <w:ind w:right="-108"/>
              <w:jc w:val="center"/>
              <w:rPr>
                <w:rFonts w:ascii="Times New Roman" w:hAnsi="Times New Roman"/>
                <w:b/>
                <w:lang w:eastAsia="ru-RU"/>
              </w:rPr>
            </w:pPr>
          </w:p>
          <w:p w14:paraId="435DDDB2" w14:textId="77777777" w:rsidR="00B5681C" w:rsidRPr="006D292D" w:rsidRDefault="00B5681C" w:rsidP="008B0F16">
            <w:pPr>
              <w:spacing w:after="0" w:line="240" w:lineRule="auto"/>
              <w:ind w:right="-108"/>
              <w:jc w:val="center"/>
              <w:rPr>
                <w:rFonts w:ascii="Times New Roman" w:hAnsi="Times New Roman"/>
                <w:b/>
                <w:lang w:eastAsia="en-US"/>
              </w:rPr>
            </w:pPr>
          </w:p>
        </w:tc>
        <w:tc>
          <w:tcPr>
            <w:tcW w:w="6376" w:type="dxa"/>
            <w:gridSpan w:val="2"/>
            <w:tcBorders>
              <w:top w:val="single" w:sz="4" w:space="0" w:color="000000"/>
              <w:left w:val="single" w:sz="4" w:space="0" w:color="auto"/>
              <w:right w:val="single" w:sz="4" w:space="0" w:color="000000"/>
            </w:tcBorders>
            <w:vAlign w:val="bottom"/>
          </w:tcPr>
          <w:p w14:paraId="030ECCCF" w14:textId="77777777" w:rsidR="00B5681C" w:rsidRPr="006D292D" w:rsidRDefault="00B5681C" w:rsidP="00B5681C">
            <w:pPr>
              <w:pStyle w:val="TableParagraph"/>
              <w:tabs>
                <w:tab w:val="left" w:pos="1588"/>
                <w:tab w:val="left" w:pos="3457"/>
              </w:tabs>
              <w:ind w:right="97"/>
              <w:jc w:val="both"/>
              <w:rPr>
                <w:b/>
              </w:rPr>
            </w:pPr>
            <w:r w:rsidRPr="006D292D">
              <w:t>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710" w:type="dxa"/>
            <w:tcBorders>
              <w:top w:val="single" w:sz="4" w:space="0" w:color="000000"/>
              <w:left w:val="single" w:sz="4" w:space="0" w:color="000000"/>
              <w:right w:val="single" w:sz="4" w:space="0" w:color="000000"/>
            </w:tcBorders>
            <w:vAlign w:val="center"/>
          </w:tcPr>
          <w:p w14:paraId="69D3DE30" w14:textId="77777777" w:rsidR="00B5681C" w:rsidRPr="006D292D" w:rsidRDefault="009F09FA" w:rsidP="00586B6C">
            <w:pPr>
              <w:spacing w:after="0" w:line="240" w:lineRule="auto"/>
              <w:jc w:val="center"/>
              <w:rPr>
                <w:rFonts w:ascii="Times New Roman" w:hAnsi="Times New Roman"/>
                <w:b/>
              </w:rPr>
            </w:pPr>
            <w:r w:rsidRPr="006D292D">
              <w:rPr>
                <w:rFonts w:ascii="Times New Roman" w:hAnsi="Times New Roman"/>
                <w:bCs/>
              </w:rPr>
              <w:t>1</w:t>
            </w:r>
          </w:p>
        </w:tc>
        <w:tc>
          <w:tcPr>
            <w:tcW w:w="1560" w:type="dxa"/>
            <w:tcBorders>
              <w:top w:val="single" w:sz="4" w:space="0" w:color="000000"/>
              <w:left w:val="single" w:sz="4" w:space="0" w:color="000000"/>
              <w:right w:val="single" w:sz="4" w:space="0" w:color="000000"/>
            </w:tcBorders>
          </w:tcPr>
          <w:p w14:paraId="7FFFD218" w14:textId="77777777" w:rsidR="00B5681C" w:rsidRPr="006D292D" w:rsidRDefault="00B5681C" w:rsidP="00586B6C">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top w:val="single" w:sz="4" w:space="0" w:color="auto"/>
              <w:left w:val="single" w:sz="4" w:space="0" w:color="000000"/>
              <w:right w:val="single" w:sz="4" w:space="0" w:color="000000"/>
            </w:tcBorders>
          </w:tcPr>
          <w:p w14:paraId="142BE0D3" w14:textId="77777777" w:rsidR="00B5681C" w:rsidRPr="006D292D" w:rsidRDefault="00B5681C" w:rsidP="00586B6C">
            <w:pPr>
              <w:pStyle w:val="TableParagraph"/>
            </w:pPr>
            <w:r w:rsidRPr="006D292D">
              <w:t>ОК02,</w:t>
            </w:r>
          </w:p>
          <w:p w14:paraId="725CCD19" w14:textId="77777777" w:rsidR="00B5681C" w:rsidRPr="006D292D" w:rsidRDefault="00B5681C" w:rsidP="00586B6C">
            <w:pPr>
              <w:spacing w:after="0" w:line="240" w:lineRule="auto"/>
              <w:rPr>
                <w:rFonts w:ascii="Times New Roman" w:hAnsi="Times New Roman"/>
                <w:b/>
                <w:bCs/>
              </w:rPr>
            </w:pPr>
            <w:r w:rsidRPr="006D292D">
              <w:rPr>
                <w:rFonts w:ascii="Times New Roman" w:hAnsi="Times New Roman"/>
              </w:rPr>
              <w:t>ОК03, ОК04; ЦО1-ЦО 3; ЦО</w:t>
            </w:r>
            <w:r w:rsidR="00CC1464" w:rsidRPr="006D292D">
              <w:rPr>
                <w:rFonts w:ascii="Times New Roman" w:hAnsi="Times New Roman"/>
              </w:rPr>
              <w:t xml:space="preserve"> </w:t>
            </w:r>
            <w:r w:rsidRPr="006D292D">
              <w:rPr>
                <w:rFonts w:ascii="Times New Roman" w:hAnsi="Times New Roman"/>
              </w:rPr>
              <w:t>5-ЦО 6; ЦО</w:t>
            </w:r>
            <w:r w:rsidR="00CC1464" w:rsidRPr="006D292D">
              <w:rPr>
                <w:rFonts w:ascii="Times New Roman" w:hAnsi="Times New Roman"/>
              </w:rPr>
              <w:t xml:space="preserve"> </w:t>
            </w:r>
            <w:r w:rsidRPr="006D292D">
              <w:rPr>
                <w:rFonts w:ascii="Times New Roman" w:hAnsi="Times New Roman"/>
              </w:rPr>
              <w:t>8</w:t>
            </w:r>
          </w:p>
          <w:p w14:paraId="6D353F1A" w14:textId="77777777" w:rsidR="00B5681C" w:rsidRPr="006D292D" w:rsidRDefault="00B5681C" w:rsidP="00D45E5D">
            <w:pPr>
              <w:pStyle w:val="TableParagraph"/>
            </w:pPr>
          </w:p>
          <w:p w14:paraId="2EC2AE93" w14:textId="77777777" w:rsidR="00B5681C" w:rsidRPr="006D292D" w:rsidRDefault="00B5681C" w:rsidP="00D45E5D">
            <w:pPr>
              <w:spacing w:after="0" w:line="240" w:lineRule="auto"/>
              <w:rPr>
                <w:rFonts w:ascii="Times New Roman" w:hAnsi="Times New Roman"/>
                <w:b/>
                <w:bCs/>
              </w:rPr>
            </w:pPr>
          </w:p>
        </w:tc>
      </w:tr>
      <w:tr w:rsidR="00B5681C" w:rsidRPr="00621384" w14:paraId="4920D5EA" w14:textId="77777777" w:rsidTr="0025355A">
        <w:trPr>
          <w:trHeight w:val="180"/>
        </w:trPr>
        <w:tc>
          <w:tcPr>
            <w:tcW w:w="2345" w:type="dxa"/>
            <w:gridSpan w:val="2"/>
            <w:vMerge/>
            <w:tcBorders>
              <w:left w:val="single" w:sz="4" w:space="0" w:color="000000"/>
              <w:bottom w:val="single" w:sz="4" w:space="0" w:color="auto"/>
              <w:right w:val="single" w:sz="4" w:space="0" w:color="auto"/>
            </w:tcBorders>
          </w:tcPr>
          <w:p w14:paraId="650B9321" w14:textId="77777777" w:rsidR="00876AD8" w:rsidRPr="006D292D" w:rsidRDefault="00876AD8" w:rsidP="003401F7">
            <w:pPr>
              <w:spacing w:after="0" w:line="240" w:lineRule="auto"/>
              <w:rPr>
                <w:rFonts w:ascii="Times New Roman" w:hAnsi="Times New Roman"/>
                <w:b/>
                <w:bCs/>
              </w:rPr>
            </w:pPr>
          </w:p>
        </w:tc>
        <w:tc>
          <w:tcPr>
            <w:tcW w:w="1276" w:type="dxa"/>
            <w:tcBorders>
              <w:top w:val="single" w:sz="4" w:space="0" w:color="auto"/>
              <w:left w:val="single" w:sz="4" w:space="0" w:color="000000"/>
              <w:bottom w:val="single" w:sz="4" w:space="0" w:color="auto"/>
              <w:right w:val="single" w:sz="4" w:space="0" w:color="auto"/>
            </w:tcBorders>
          </w:tcPr>
          <w:p w14:paraId="08183A53" w14:textId="24EFD17E" w:rsidR="00876AD8" w:rsidRPr="006D292D" w:rsidRDefault="00B5681C" w:rsidP="00BB7A2E">
            <w:pPr>
              <w:spacing w:after="0" w:line="240" w:lineRule="auto"/>
              <w:ind w:right="-108"/>
              <w:jc w:val="center"/>
              <w:rPr>
                <w:rFonts w:ascii="Times New Roman" w:hAnsi="Times New Roman"/>
                <w:b/>
                <w:bCs/>
              </w:rPr>
            </w:pPr>
            <w:r w:rsidRPr="006D292D">
              <w:rPr>
                <w:rFonts w:ascii="Times New Roman" w:hAnsi="Times New Roman"/>
                <w:b/>
                <w:lang w:eastAsia="ru-RU"/>
              </w:rPr>
              <w:t>ПЗ</w:t>
            </w:r>
          </w:p>
        </w:tc>
        <w:tc>
          <w:tcPr>
            <w:tcW w:w="6376" w:type="dxa"/>
            <w:gridSpan w:val="2"/>
            <w:tcBorders>
              <w:top w:val="single" w:sz="4" w:space="0" w:color="auto"/>
              <w:left w:val="single" w:sz="4" w:space="0" w:color="auto"/>
              <w:bottom w:val="single" w:sz="4" w:space="0" w:color="auto"/>
              <w:right w:val="single" w:sz="4" w:space="0" w:color="000000"/>
            </w:tcBorders>
          </w:tcPr>
          <w:p w14:paraId="248233C2" w14:textId="14FC5061" w:rsidR="00876AD8" w:rsidRPr="006D292D" w:rsidRDefault="00D5545B" w:rsidP="00B5681C">
            <w:pPr>
              <w:pStyle w:val="TableParagraph"/>
              <w:ind w:right="96"/>
              <w:jc w:val="both"/>
            </w:pPr>
            <w:r>
              <w:rPr>
                <w:b/>
              </w:rPr>
              <w:t>Практическое занятие №3</w:t>
            </w:r>
            <w:r w:rsidR="00876AD8" w:rsidRPr="006D292D">
              <w:rPr>
                <w:b/>
              </w:rPr>
              <w:t xml:space="preserve">. </w:t>
            </w:r>
            <w:r w:rsidR="00876AD8" w:rsidRPr="006D292D">
              <w:t>Расчет полной цены. Выбор наилучшего предложения</w:t>
            </w:r>
          </w:p>
        </w:tc>
        <w:tc>
          <w:tcPr>
            <w:tcW w:w="1710" w:type="dxa"/>
            <w:tcBorders>
              <w:top w:val="single" w:sz="4" w:space="0" w:color="auto"/>
              <w:left w:val="single" w:sz="4" w:space="0" w:color="000000"/>
              <w:bottom w:val="single" w:sz="4" w:space="0" w:color="auto"/>
              <w:right w:val="single" w:sz="4" w:space="0" w:color="000000"/>
            </w:tcBorders>
            <w:vAlign w:val="center"/>
          </w:tcPr>
          <w:p w14:paraId="32085665" w14:textId="77777777" w:rsidR="00876AD8" w:rsidRPr="006D292D" w:rsidRDefault="009F09FA" w:rsidP="00586B6C">
            <w:pPr>
              <w:spacing w:after="0" w:line="240" w:lineRule="auto"/>
              <w:jc w:val="center"/>
              <w:rPr>
                <w:rFonts w:ascii="Times New Roman" w:hAnsi="Times New Roman"/>
                <w:b/>
                <w:bCs/>
              </w:rPr>
            </w:pPr>
            <w:r w:rsidRPr="006D292D">
              <w:rPr>
                <w:rFonts w:ascii="Times New Roman" w:hAnsi="Times New Roman"/>
                <w:b/>
                <w:bCs/>
              </w:rPr>
              <w:t>1</w:t>
            </w:r>
          </w:p>
        </w:tc>
        <w:tc>
          <w:tcPr>
            <w:tcW w:w="1560" w:type="dxa"/>
            <w:tcBorders>
              <w:top w:val="single" w:sz="4" w:space="0" w:color="auto"/>
              <w:left w:val="single" w:sz="4" w:space="0" w:color="000000"/>
              <w:bottom w:val="single" w:sz="4" w:space="0" w:color="auto"/>
              <w:right w:val="single" w:sz="4" w:space="0" w:color="000000"/>
            </w:tcBorders>
          </w:tcPr>
          <w:p w14:paraId="04E72E05" w14:textId="77777777" w:rsidR="00876AD8" w:rsidRPr="006D292D" w:rsidRDefault="00876AD8"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000000"/>
              <w:bottom w:val="single" w:sz="4" w:space="0" w:color="auto"/>
              <w:right w:val="single" w:sz="4" w:space="0" w:color="000000"/>
            </w:tcBorders>
          </w:tcPr>
          <w:p w14:paraId="33DD3AAD" w14:textId="77777777" w:rsidR="00876AD8" w:rsidRPr="006D292D" w:rsidRDefault="00876AD8" w:rsidP="00D45E5D">
            <w:pPr>
              <w:spacing w:after="0" w:line="240" w:lineRule="auto"/>
              <w:rPr>
                <w:rFonts w:ascii="Times New Roman" w:hAnsi="Times New Roman"/>
                <w:b/>
                <w:bCs/>
              </w:rPr>
            </w:pPr>
          </w:p>
        </w:tc>
      </w:tr>
      <w:tr w:rsidR="005F6526" w:rsidRPr="00621384" w14:paraId="6BBFA180" w14:textId="77777777" w:rsidTr="0025355A">
        <w:trPr>
          <w:trHeight w:val="1610"/>
        </w:trPr>
        <w:tc>
          <w:tcPr>
            <w:tcW w:w="2345" w:type="dxa"/>
            <w:gridSpan w:val="2"/>
            <w:vMerge w:val="restart"/>
            <w:tcBorders>
              <w:top w:val="single" w:sz="4" w:space="0" w:color="auto"/>
              <w:left w:val="single" w:sz="4" w:space="0" w:color="000000"/>
              <w:right w:val="single" w:sz="4" w:space="0" w:color="auto"/>
            </w:tcBorders>
          </w:tcPr>
          <w:p w14:paraId="0BBB4E66" w14:textId="77777777" w:rsidR="005F6526" w:rsidRPr="006D292D" w:rsidRDefault="005F6526" w:rsidP="00876AD8">
            <w:pPr>
              <w:tabs>
                <w:tab w:val="left" w:pos="1372"/>
              </w:tabs>
              <w:spacing w:after="0" w:line="240" w:lineRule="auto"/>
              <w:ind w:right="623"/>
              <w:rPr>
                <w:rFonts w:ascii="Times New Roman" w:hAnsi="Times New Roman"/>
                <w:b/>
                <w:bCs/>
              </w:rPr>
            </w:pPr>
            <w:r w:rsidRPr="006D292D">
              <w:rPr>
                <w:rFonts w:ascii="Times New Roman" w:hAnsi="Times New Roman"/>
                <w:b/>
              </w:rPr>
              <w:t>Тема 1.3. Безопасное использование денег</w:t>
            </w:r>
          </w:p>
        </w:tc>
        <w:tc>
          <w:tcPr>
            <w:tcW w:w="1276" w:type="dxa"/>
            <w:vMerge w:val="restart"/>
            <w:tcBorders>
              <w:top w:val="single" w:sz="4" w:space="0" w:color="auto"/>
              <w:left w:val="single" w:sz="4" w:space="0" w:color="000000"/>
              <w:right w:val="single" w:sz="4" w:space="0" w:color="auto"/>
            </w:tcBorders>
          </w:tcPr>
          <w:p w14:paraId="2BBB511C" w14:textId="77777777" w:rsidR="005F6526" w:rsidRPr="006D292D" w:rsidRDefault="005F6526" w:rsidP="00B5681C">
            <w:pPr>
              <w:spacing w:after="160" w:line="259" w:lineRule="auto"/>
              <w:jc w:val="center"/>
              <w:rPr>
                <w:rFonts w:ascii="Times New Roman" w:hAnsi="Times New Roman"/>
                <w:b/>
                <w:bCs/>
              </w:rPr>
            </w:pPr>
            <w:r w:rsidRPr="006D292D">
              <w:rPr>
                <w:rFonts w:ascii="Times New Roman" w:hAnsi="Times New Roman"/>
                <w:b/>
                <w:bCs/>
                <w:lang w:eastAsia="ru-RU"/>
              </w:rPr>
              <w:t>ТЗ</w:t>
            </w:r>
          </w:p>
          <w:p w14:paraId="4C235F89" w14:textId="77777777" w:rsidR="005F6526" w:rsidRPr="006D292D" w:rsidRDefault="005F6526">
            <w:pPr>
              <w:spacing w:after="160" w:line="259" w:lineRule="auto"/>
              <w:rPr>
                <w:rFonts w:ascii="Times New Roman" w:hAnsi="Times New Roman"/>
                <w:b/>
                <w:bCs/>
              </w:rPr>
            </w:pPr>
          </w:p>
          <w:p w14:paraId="0414E5BD" w14:textId="77777777" w:rsidR="005F6526" w:rsidRPr="006D292D" w:rsidRDefault="005F6526" w:rsidP="00876AD8">
            <w:pPr>
              <w:tabs>
                <w:tab w:val="left" w:pos="1372"/>
              </w:tabs>
              <w:spacing w:after="0" w:line="240" w:lineRule="auto"/>
              <w:ind w:right="623"/>
              <w:rPr>
                <w:rFonts w:ascii="Times New Roman" w:hAnsi="Times New Roman"/>
                <w:b/>
                <w:bCs/>
              </w:rPr>
            </w:pPr>
          </w:p>
        </w:tc>
        <w:tc>
          <w:tcPr>
            <w:tcW w:w="6376" w:type="dxa"/>
            <w:gridSpan w:val="2"/>
            <w:tcBorders>
              <w:top w:val="single" w:sz="4" w:space="0" w:color="auto"/>
              <w:left w:val="single" w:sz="4" w:space="0" w:color="auto"/>
              <w:right w:val="single" w:sz="4" w:space="0" w:color="000000"/>
            </w:tcBorders>
            <w:vAlign w:val="bottom"/>
          </w:tcPr>
          <w:p w14:paraId="30BE2468" w14:textId="0BDF6A43" w:rsidR="005F6526" w:rsidRPr="006D292D" w:rsidRDefault="005F6526" w:rsidP="00D45E5D">
            <w:pPr>
              <w:pStyle w:val="TableParagraph"/>
              <w:ind w:right="96"/>
              <w:jc w:val="both"/>
              <w:rPr>
                <w:b/>
              </w:rPr>
            </w:pPr>
            <w:r w:rsidRPr="006D292D">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710" w:type="dxa"/>
            <w:tcBorders>
              <w:top w:val="single" w:sz="4" w:space="0" w:color="auto"/>
              <w:left w:val="single" w:sz="4" w:space="0" w:color="000000"/>
              <w:right w:val="single" w:sz="4" w:space="0" w:color="auto"/>
            </w:tcBorders>
            <w:vAlign w:val="center"/>
          </w:tcPr>
          <w:p w14:paraId="09876BB9" w14:textId="77777777" w:rsidR="005F6526" w:rsidRPr="006D292D" w:rsidRDefault="005F6526" w:rsidP="00B5681C">
            <w:pPr>
              <w:spacing w:after="0" w:line="240" w:lineRule="auto"/>
              <w:jc w:val="center"/>
              <w:rPr>
                <w:rFonts w:ascii="Times New Roman" w:hAnsi="Times New Roman"/>
                <w:b/>
              </w:rPr>
            </w:pPr>
            <w:r>
              <w:rPr>
                <w:rFonts w:ascii="Times New Roman" w:hAnsi="Times New Roman"/>
                <w:b/>
                <w:bCs/>
              </w:rPr>
              <w:t>1</w:t>
            </w:r>
          </w:p>
        </w:tc>
        <w:tc>
          <w:tcPr>
            <w:tcW w:w="1560" w:type="dxa"/>
            <w:tcBorders>
              <w:top w:val="single" w:sz="4" w:space="0" w:color="auto"/>
              <w:left w:val="single" w:sz="4" w:space="0" w:color="auto"/>
              <w:right w:val="single" w:sz="4" w:space="0" w:color="000000"/>
            </w:tcBorders>
          </w:tcPr>
          <w:p w14:paraId="2B3C45B1" w14:textId="77777777" w:rsidR="005F6526" w:rsidRPr="006D292D" w:rsidRDefault="005F6526"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top w:val="single" w:sz="4" w:space="0" w:color="auto"/>
              <w:left w:val="single" w:sz="4" w:space="0" w:color="000000"/>
              <w:right w:val="single" w:sz="4" w:space="0" w:color="000000"/>
            </w:tcBorders>
          </w:tcPr>
          <w:p w14:paraId="424A5498" w14:textId="77777777" w:rsidR="005F6526" w:rsidRPr="006D292D" w:rsidRDefault="005F6526" w:rsidP="00D45E5D">
            <w:pPr>
              <w:pStyle w:val="TableParagraph"/>
            </w:pPr>
          </w:p>
          <w:p w14:paraId="389C1506" w14:textId="77777777" w:rsidR="005F6526" w:rsidRPr="006D292D" w:rsidRDefault="005F6526" w:rsidP="00D45E5D">
            <w:pPr>
              <w:pStyle w:val="TableParagraph"/>
            </w:pPr>
            <w:r w:rsidRPr="006D292D">
              <w:t>ОК02,</w:t>
            </w:r>
          </w:p>
          <w:p w14:paraId="56DF5DCC" w14:textId="77777777" w:rsidR="005F6526" w:rsidRPr="006D292D" w:rsidRDefault="005F6526" w:rsidP="00876AD8">
            <w:pPr>
              <w:spacing w:after="0" w:line="240" w:lineRule="auto"/>
              <w:rPr>
                <w:rFonts w:ascii="Times New Roman" w:hAnsi="Times New Roman"/>
                <w:b/>
                <w:bCs/>
              </w:rPr>
            </w:pPr>
            <w:r w:rsidRPr="006D292D">
              <w:rPr>
                <w:rFonts w:ascii="Times New Roman" w:hAnsi="Times New Roman"/>
              </w:rPr>
              <w:t>ОК03, ОК04; ЦО1-ЦО 3; ЦО5-ЦО 6; ЦО8; ПК.1.2; ПК.1.3</w:t>
            </w:r>
          </w:p>
          <w:p w14:paraId="521E340C" w14:textId="77777777" w:rsidR="005F6526" w:rsidRPr="006D292D" w:rsidRDefault="005F6526" w:rsidP="00D45E5D">
            <w:pPr>
              <w:spacing w:after="0" w:line="240" w:lineRule="auto"/>
              <w:rPr>
                <w:rFonts w:ascii="Times New Roman" w:hAnsi="Times New Roman"/>
                <w:b/>
                <w:bCs/>
              </w:rPr>
            </w:pPr>
          </w:p>
        </w:tc>
      </w:tr>
      <w:tr w:rsidR="005F6526" w:rsidRPr="00621384" w14:paraId="093D9696" w14:textId="77777777" w:rsidTr="0025355A">
        <w:trPr>
          <w:trHeight w:val="124"/>
        </w:trPr>
        <w:tc>
          <w:tcPr>
            <w:tcW w:w="2345" w:type="dxa"/>
            <w:gridSpan w:val="2"/>
            <w:vMerge/>
            <w:tcBorders>
              <w:left w:val="single" w:sz="4" w:space="0" w:color="000000"/>
              <w:right w:val="single" w:sz="4" w:space="0" w:color="auto"/>
            </w:tcBorders>
          </w:tcPr>
          <w:p w14:paraId="31A38FFB" w14:textId="77777777" w:rsidR="005F6526" w:rsidRPr="006D292D" w:rsidRDefault="005F6526" w:rsidP="00586B6C">
            <w:pPr>
              <w:spacing w:after="0" w:line="240" w:lineRule="auto"/>
              <w:ind w:right="623"/>
              <w:jc w:val="center"/>
              <w:rPr>
                <w:rFonts w:ascii="Times New Roman" w:hAnsi="Times New Roman"/>
                <w:b/>
                <w:bCs/>
              </w:rPr>
            </w:pPr>
          </w:p>
        </w:tc>
        <w:tc>
          <w:tcPr>
            <w:tcW w:w="1276" w:type="dxa"/>
            <w:vMerge/>
            <w:tcBorders>
              <w:left w:val="single" w:sz="4" w:space="0" w:color="000000"/>
              <w:bottom w:val="single" w:sz="4" w:space="0" w:color="auto"/>
              <w:right w:val="single" w:sz="4" w:space="0" w:color="auto"/>
            </w:tcBorders>
          </w:tcPr>
          <w:p w14:paraId="6AD759FC" w14:textId="77777777" w:rsidR="005F6526" w:rsidRPr="006D292D" w:rsidRDefault="005F6526" w:rsidP="00586B6C">
            <w:pPr>
              <w:spacing w:after="0" w:line="240" w:lineRule="auto"/>
              <w:ind w:right="623"/>
              <w:jc w:val="center"/>
              <w:rPr>
                <w:rFonts w:ascii="Times New Roman" w:hAnsi="Times New Roman"/>
                <w:b/>
                <w:bCs/>
              </w:rPr>
            </w:pPr>
          </w:p>
        </w:tc>
        <w:tc>
          <w:tcPr>
            <w:tcW w:w="6376" w:type="dxa"/>
            <w:gridSpan w:val="2"/>
            <w:tcBorders>
              <w:left w:val="single" w:sz="4" w:space="0" w:color="auto"/>
              <w:bottom w:val="single" w:sz="4" w:space="0" w:color="auto"/>
              <w:right w:val="single" w:sz="4" w:space="0" w:color="auto"/>
            </w:tcBorders>
          </w:tcPr>
          <w:p w14:paraId="62A41587" w14:textId="77777777" w:rsidR="005F6526" w:rsidRPr="006D292D" w:rsidRDefault="005F6526" w:rsidP="003401F7">
            <w:pPr>
              <w:spacing w:after="0" w:line="240" w:lineRule="auto"/>
              <w:rPr>
                <w:rFonts w:ascii="Times New Roman" w:hAnsi="Times New Roman"/>
                <w:b/>
                <w:bCs/>
              </w:rPr>
            </w:pPr>
          </w:p>
        </w:tc>
        <w:tc>
          <w:tcPr>
            <w:tcW w:w="1710" w:type="dxa"/>
            <w:tcBorders>
              <w:left w:val="single" w:sz="4" w:space="0" w:color="auto"/>
              <w:bottom w:val="single" w:sz="4" w:space="0" w:color="auto"/>
              <w:right w:val="single" w:sz="4" w:space="0" w:color="auto"/>
            </w:tcBorders>
          </w:tcPr>
          <w:p w14:paraId="4BDAB4FC" w14:textId="77777777" w:rsidR="005F6526" w:rsidRPr="006D292D" w:rsidRDefault="005F6526" w:rsidP="003401F7">
            <w:pPr>
              <w:spacing w:after="0" w:line="240" w:lineRule="auto"/>
              <w:rPr>
                <w:rFonts w:ascii="Times New Roman" w:hAnsi="Times New Roman"/>
                <w:b/>
                <w:bCs/>
              </w:rPr>
            </w:pPr>
          </w:p>
        </w:tc>
        <w:tc>
          <w:tcPr>
            <w:tcW w:w="1560" w:type="dxa"/>
            <w:tcBorders>
              <w:left w:val="single" w:sz="4" w:space="0" w:color="auto"/>
              <w:bottom w:val="single" w:sz="4" w:space="0" w:color="auto"/>
              <w:right w:val="single" w:sz="4" w:space="0" w:color="000000"/>
            </w:tcBorders>
          </w:tcPr>
          <w:p w14:paraId="205DF254" w14:textId="77777777" w:rsidR="005F6526" w:rsidRPr="006D292D" w:rsidRDefault="005F6526" w:rsidP="003401F7">
            <w:pPr>
              <w:spacing w:after="0" w:line="240" w:lineRule="auto"/>
              <w:rPr>
                <w:rFonts w:ascii="Times New Roman" w:hAnsi="Times New Roman"/>
                <w:b/>
                <w:bCs/>
              </w:rPr>
            </w:pPr>
          </w:p>
        </w:tc>
        <w:tc>
          <w:tcPr>
            <w:tcW w:w="1985" w:type="dxa"/>
            <w:vMerge/>
            <w:tcBorders>
              <w:left w:val="single" w:sz="4" w:space="0" w:color="000000"/>
              <w:right w:val="single" w:sz="4" w:space="0" w:color="000000"/>
            </w:tcBorders>
          </w:tcPr>
          <w:p w14:paraId="4F263EA1" w14:textId="77777777" w:rsidR="005F6526" w:rsidRPr="006D292D" w:rsidRDefault="005F6526" w:rsidP="00586B6C">
            <w:pPr>
              <w:spacing w:after="0" w:line="240" w:lineRule="auto"/>
              <w:rPr>
                <w:rFonts w:ascii="Times New Roman" w:hAnsi="Times New Roman"/>
                <w:b/>
                <w:bCs/>
              </w:rPr>
            </w:pPr>
          </w:p>
        </w:tc>
      </w:tr>
      <w:tr w:rsidR="005F6526" w:rsidRPr="00621384" w14:paraId="00A142ED" w14:textId="77777777" w:rsidTr="0025355A">
        <w:trPr>
          <w:trHeight w:val="599"/>
        </w:trPr>
        <w:tc>
          <w:tcPr>
            <w:tcW w:w="2345" w:type="dxa"/>
            <w:gridSpan w:val="2"/>
            <w:vMerge/>
            <w:tcBorders>
              <w:left w:val="single" w:sz="4" w:space="0" w:color="000000"/>
              <w:right w:val="single" w:sz="4" w:space="0" w:color="auto"/>
            </w:tcBorders>
          </w:tcPr>
          <w:p w14:paraId="1AC6A1C8" w14:textId="77777777" w:rsidR="005F6526" w:rsidRPr="006D292D" w:rsidRDefault="005F6526" w:rsidP="00586B6C">
            <w:pPr>
              <w:spacing w:after="0" w:line="240" w:lineRule="auto"/>
              <w:ind w:right="623"/>
              <w:jc w:val="center"/>
              <w:rPr>
                <w:rFonts w:ascii="Times New Roman" w:hAnsi="Times New Roman"/>
                <w:b/>
                <w:bCs/>
              </w:rPr>
            </w:pPr>
          </w:p>
        </w:tc>
        <w:tc>
          <w:tcPr>
            <w:tcW w:w="1276" w:type="dxa"/>
            <w:vMerge w:val="restart"/>
            <w:tcBorders>
              <w:top w:val="single" w:sz="4" w:space="0" w:color="auto"/>
              <w:left w:val="single" w:sz="4" w:space="0" w:color="000000"/>
              <w:right w:val="single" w:sz="4" w:space="0" w:color="auto"/>
            </w:tcBorders>
          </w:tcPr>
          <w:p w14:paraId="51392C5A" w14:textId="77777777" w:rsidR="005F6526" w:rsidRDefault="005F6526" w:rsidP="00183C64">
            <w:pPr>
              <w:spacing w:after="0" w:line="240" w:lineRule="auto"/>
              <w:ind w:right="397"/>
              <w:jc w:val="right"/>
              <w:rPr>
                <w:rFonts w:ascii="Times New Roman" w:hAnsi="Times New Roman"/>
                <w:b/>
                <w:lang w:eastAsia="ru-RU"/>
              </w:rPr>
            </w:pPr>
          </w:p>
          <w:p w14:paraId="19676977" w14:textId="77777777" w:rsidR="005F6526" w:rsidRDefault="005F6526" w:rsidP="00183C64">
            <w:pPr>
              <w:spacing w:after="0" w:line="240" w:lineRule="auto"/>
              <w:ind w:right="397"/>
              <w:jc w:val="right"/>
              <w:rPr>
                <w:rFonts w:ascii="Times New Roman" w:hAnsi="Times New Roman"/>
                <w:b/>
                <w:lang w:eastAsia="ru-RU"/>
              </w:rPr>
            </w:pPr>
          </w:p>
          <w:p w14:paraId="2F45BBDE" w14:textId="77777777" w:rsidR="005F6526" w:rsidRPr="006D292D" w:rsidRDefault="005F6526" w:rsidP="00183C64">
            <w:pPr>
              <w:spacing w:after="0" w:line="240" w:lineRule="auto"/>
              <w:ind w:right="397"/>
              <w:jc w:val="right"/>
              <w:rPr>
                <w:rFonts w:ascii="Times New Roman" w:hAnsi="Times New Roman"/>
                <w:b/>
                <w:bCs/>
              </w:rPr>
            </w:pPr>
            <w:r w:rsidRPr="006D292D">
              <w:rPr>
                <w:rFonts w:ascii="Times New Roman" w:hAnsi="Times New Roman"/>
                <w:b/>
                <w:lang w:eastAsia="ru-RU"/>
              </w:rPr>
              <w:t>ПЗ</w:t>
            </w:r>
          </w:p>
        </w:tc>
        <w:tc>
          <w:tcPr>
            <w:tcW w:w="6376" w:type="dxa"/>
            <w:gridSpan w:val="2"/>
            <w:tcBorders>
              <w:top w:val="single" w:sz="4" w:space="0" w:color="auto"/>
              <w:left w:val="single" w:sz="4" w:space="0" w:color="auto"/>
              <w:bottom w:val="single" w:sz="4" w:space="0" w:color="auto"/>
              <w:right w:val="single" w:sz="4" w:space="0" w:color="000000"/>
            </w:tcBorders>
          </w:tcPr>
          <w:p w14:paraId="214511FC" w14:textId="77777777" w:rsidR="005F6526" w:rsidRPr="006D292D" w:rsidRDefault="005F6526" w:rsidP="00876AD8">
            <w:pPr>
              <w:spacing w:after="0" w:line="240" w:lineRule="auto"/>
              <w:rPr>
                <w:rFonts w:ascii="Times New Roman" w:hAnsi="Times New Roman"/>
                <w:b/>
              </w:rPr>
            </w:pPr>
            <w:r>
              <w:rPr>
                <w:rFonts w:ascii="Times New Roman" w:hAnsi="Times New Roman"/>
                <w:b/>
              </w:rPr>
              <w:t xml:space="preserve">Практическое занятие №4. </w:t>
            </w:r>
            <w:r w:rsidRPr="005F6526">
              <w:rPr>
                <w:rFonts w:ascii="Times New Roman" w:hAnsi="Times New Roman"/>
                <w:color w:val="000000"/>
                <w:sz w:val="20"/>
                <w:szCs w:val="20"/>
                <w:lang w:eastAsia="ru-RU"/>
              </w:rPr>
              <w:t>Алгоритм безопасного использования платежных инструментов</w:t>
            </w:r>
          </w:p>
        </w:tc>
        <w:tc>
          <w:tcPr>
            <w:tcW w:w="1710" w:type="dxa"/>
            <w:tcBorders>
              <w:top w:val="single" w:sz="4" w:space="0" w:color="auto"/>
              <w:left w:val="single" w:sz="4" w:space="0" w:color="000000"/>
              <w:bottom w:val="single" w:sz="4" w:space="0" w:color="auto"/>
              <w:right w:val="single" w:sz="4" w:space="0" w:color="auto"/>
            </w:tcBorders>
            <w:vAlign w:val="center"/>
          </w:tcPr>
          <w:p w14:paraId="71CFBE52" w14:textId="77777777" w:rsidR="005F6526" w:rsidRPr="006D292D" w:rsidRDefault="005F6526" w:rsidP="00D45E5D">
            <w:pPr>
              <w:spacing w:after="0" w:line="240" w:lineRule="auto"/>
              <w:jc w:val="center"/>
              <w:rPr>
                <w:rFonts w:ascii="Times New Roman" w:hAnsi="Times New Roman"/>
                <w:b/>
                <w:bCs/>
              </w:rPr>
            </w:pPr>
            <w:r>
              <w:rPr>
                <w:rFonts w:ascii="Times New Roman" w:hAnsi="Times New Roman"/>
                <w:b/>
                <w:bCs/>
              </w:rPr>
              <w:t>1</w:t>
            </w:r>
          </w:p>
        </w:tc>
        <w:tc>
          <w:tcPr>
            <w:tcW w:w="1560" w:type="dxa"/>
            <w:vMerge w:val="restart"/>
            <w:tcBorders>
              <w:top w:val="single" w:sz="4" w:space="0" w:color="auto"/>
              <w:left w:val="single" w:sz="4" w:space="0" w:color="auto"/>
              <w:right w:val="single" w:sz="4" w:space="0" w:color="000000"/>
            </w:tcBorders>
          </w:tcPr>
          <w:p w14:paraId="49C53E75" w14:textId="77777777" w:rsidR="005F6526" w:rsidRDefault="005F6526" w:rsidP="00D45E5D">
            <w:pPr>
              <w:spacing w:after="0" w:line="240" w:lineRule="auto"/>
              <w:jc w:val="center"/>
              <w:rPr>
                <w:rFonts w:ascii="Times New Roman" w:hAnsi="Times New Roman"/>
                <w:b/>
                <w:bCs/>
              </w:rPr>
            </w:pPr>
          </w:p>
          <w:p w14:paraId="2EF9F349" w14:textId="77777777" w:rsidR="005F6526" w:rsidRDefault="005F6526" w:rsidP="00D45E5D">
            <w:pPr>
              <w:spacing w:after="0" w:line="240" w:lineRule="auto"/>
              <w:jc w:val="center"/>
              <w:rPr>
                <w:rFonts w:ascii="Times New Roman" w:hAnsi="Times New Roman"/>
                <w:b/>
                <w:bCs/>
              </w:rPr>
            </w:pPr>
          </w:p>
          <w:p w14:paraId="45F6F6C2" w14:textId="77777777" w:rsidR="005F6526" w:rsidRPr="006D292D" w:rsidRDefault="005F6526"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000000"/>
              <w:right w:val="single" w:sz="4" w:space="0" w:color="000000"/>
            </w:tcBorders>
          </w:tcPr>
          <w:p w14:paraId="2E655601" w14:textId="77777777" w:rsidR="005F6526" w:rsidRPr="006D292D" w:rsidRDefault="005F6526" w:rsidP="00586B6C">
            <w:pPr>
              <w:spacing w:after="0" w:line="240" w:lineRule="auto"/>
              <w:rPr>
                <w:rFonts w:ascii="Times New Roman" w:hAnsi="Times New Roman"/>
                <w:b/>
                <w:bCs/>
              </w:rPr>
            </w:pPr>
          </w:p>
        </w:tc>
      </w:tr>
      <w:tr w:rsidR="005F6526" w:rsidRPr="00621384" w14:paraId="0658994A" w14:textId="77777777" w:rsidTr="0025355A">
        <w:trPr>
          <w:trHeight w:val="887"/>
        </w:trPr>
        <w:tc>
          <w:tcPr>
            <w:tcW w:w="2345" w:type="dxa"/>
            <w:gridSpan w:val="2"/>
            <w:vMerge/>
            <w:tcBorders>
              <w:left w:val="single" w:sz="4" w:space="0" w:color="000000"/>
              <w:bottom w:val="single" w:sz="4" w:space="0" w:color="auto"/>
              <w:right w:val="single" w:sz="4" w:space="0" w:color="auto"/>
            </w:tcBorders>
          </w:tcPr>
          <w:p w14:paraId="45913A6A" w14:textId="77777777" w:rsidR="005F6526" w:rsidRPr="006D292D" w:rsidRDefault="005F6526" w:rsidP="00586B6C">
            <w:pPr>
              <w:spacing w:after="0" w:line="240" w:lineRule="auto"/>
              <w:ind w:right="623"/>
              <w:jc w:val="center"/>
              <w:rPr>
                <w:rFonts w:ascii="Times New Roman" w:hAnsi="Times New Roman"/>
                <w:b/>
                <w:bCs/>
              </w:rPr>
            </w:pPr>
          </w:p>
        </w:tc>
        <w:tc>
          <w:tcPr>
            <w:tcW w:w="1276" w:type="dxa"/>
            <w:vMerge/>
            <w:tcBorders>
              <w:left w:val="single" w:sz="4" w:space="0" w:color="000000"/>
              <w:bottom w:val="single" w:sz="4" w:space="0" w:color="auto"/>
              <w:right w:val="single" w:sz="4" w:space="0" w:color="auto"/>
            </w:tcBorders>
          </w:tcPr>
          <w:p w14:paraId="6F7AD6D0" w14:textId="77777777" w:rsidR="005F6526" w:rsidRPr="006D292D" w:rsidRDefault="005F6526" w:rsidP="00183C64">
            <w:pPr>
              <w:spacing w:after="0" w:line="240" w:lineRule="auto"/>
              <w:ind w:right="397"/>
              <w:jc w:val="right"/>
              <w:rPr>
                <w:rFonts w:ascii="Times New Roman" w:hAnsi="Times New Roman"/>
                <w:b/>
                <w:lang w:eastAsia="ru-RU"/>
              </w:rPr>
            </w:pPr>
          </w:p>
        </w:tc>
        <w:tc>
          <w:tcPr>
            <w:tcW w:w="6376" w:type="dxa"/>
            <w:gridSpan w:val="2"/>
            <w:tcBorders>
              <w:top w:val="single" w:sz="4" w:space="0" w:color="auto"/>
              <w:left w:val="single" w:sz="4" w:space="0" w:color="auto"/>
              <w:right w:val="single" w:sz="4" w:space="0" w:color="000000"/>
            </w:tcBorders>
          </w:tcPr>
          <w:p w14:paraId="568FDADA" w14:textId="77777777" w:rsidR="005F6526" w:rsidRDefault="005F6526" w:rsidP="005F6526">
            <w:pPr>
              <w:spacing w:after="0" w:line="240" w:lineRule="auto"/>
              <w:rPr>
                <w:rFonts w:ascii="Times New Roman" w:hAnsi="Times New Roman"/>
                <w:b/>
              </w:rPr>
            </w:pPr>
            <w:r>
              <w:rPr>
                <w:rFonts w:ascii="Times New Roman" w:hAnsi="Times New Roman"/>
                <w:b/>
              </w:rPr>
              <w:t>Практическое занятие №5</w:t>
            </w:r>
            <w:r w:rsidRPr="006D292D">
              <w:rPr>
                <w:rFonts w:ascii="Times New Roman" w:hAnsi="Times New Roman"/>
                <w:lang w:eastAsia="en-US"/>
              </w:rPr>
              <w:t>.</w:t>
            </w:r>
            <w:r w:rsidRPr="006D292D">
              <w:rPr>
                <w:rFonts w:ascii="Times New Roman" w:hAnsi="Times New Roman"/>
              </w:rPr>
              <w:t xml:space="preserve"> Признаки типичных ситуаций финансового мошенничества в различных сферах профессиональной деятельности</w:t>
            </w:r>
            <w:r w:rsidRPr="006D292D">
              <w:rPr>
                <w:rFonts w:ascii="Times New Roman" w:hAnsi="Times New Roman"/>
                <w:lang w:eastAsia="en-US"/>
              </w:rPr>
              <w:t xml:space="preserve"> </w:t>
            </w:r>
          </w:p>
        </w:tc>
        <w:tc>
          <w:tcPr>
            <w:tcW w:w="1710" w:type="dxa"/>
            <w:tcBorders>
              <w:top w:val="single" w:sz="4" w:space="0" w:color="auto"/>
              <w:left w:val="single" w:sz="4" w:space="0" w:color="000000"/>
              <w:right w:val="single" w:sz="4" w:space="0" w:color="auto"/>
            </w:tcBorders>
            <w:vAlign w:val="center"/>
          </w:tcPr>
          <w:p w14:paraId="67CBCF9C" w14:textId="77777777" w:rsidR="005F6526" w:rsidRDefault="005F6526" w:rsidP="00D45E5D">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right w:val="single" w:sz="4" w:space="0" w:color="000000"/>
            </w:tcBorders>
          </w:tcPr>
          <w:p w14:paraId="10E87B87" w14:textId="77777777" w:rsidR="005F6526" w:rsidRPr="006D292D" w:rsidRDefault="005F6526" w:rsidP="00D45E5D">
            <w:pPr>
              <w:spacing w:after="0" w:line="240" w:lineRule="auto"/>
              <w:jc w:val="center"/>
              <w:rPr>
                <w:rFonts w:ascii="Times New Roman" w:hAnsi="Times New Roman"/>
                <w:b/>
                <w:bCs/>
              </w:rPr>
            </w:pPr>
          </w:p>
        </w:tc>
        <w:tc>
          <w:tcPr>
            <w:tcW w:w="1985" w:type="dxa"/>
            <w:vMerge/>
            <w:tcBorders>
              <w:left w:val="single" w:sz="4" w:space="0" w:color="000000"/>
              <w:bottom w:val="single" w:sz="4" w:space="0" w:color="auto"/>
              <w:right w:val="single" w:sz="4" w:space="0" w:color="000000"/>
            </w:tcBorders>
          </w:tcPr>
          <w:p w14:paraId="41D79414" w14:textId="77777777" w:rsidR="005F6526" w:rsidRPr="006D292D" w:rsidRDefault="005F6526" w:rsidP="00586B6C">
            <w:pPr>
              <w:spacing w:after="0" w:line="240" w:lineRule="auto"/>
              <w:rPr>
                <w:rFonts w:ascii="Times New Roman" w:hAnsi="Times New Roman"/>
                <w:b/>
                <w:bCs/>
              </w:rPr>
            </w:pPr>
          </w:p>
        </w:tc>
      </w:tr>
      <w:tr w:rsidR="00183C64" w:rsidRPr="00621384" w14:paraId="07BFE6C7" w14:textId="77777777" w:rsidTr="0025355A">
        <w:trPr>
          <w:trHeight w:val="330"/>
        </w:trPr>
        <w:tc>
          <w:tcPr>
            <w:tcW w:w="9997" w:type="dxa"/>
            <w:gridSpan w:val="5"/>
            <w:tcBorders>
              <w:top w:val="single" w:sz="4" w:space="0" w:color="auto"/>
              <w:left w:val="single" w:sz="4" w:space="0" w:color="auto"/>
              <w:bottom w:val="single" w:sz="4" w:space="0" w:color="auto"/>
              <w:right w:val="single" w:sz="4" w:space="0" w:color="auto"/>
            </w:tcBorders>
          </w:tcPr>
          <w:p w14:paraId="0FFD4D14" w14:textId="77777777" w:rsidR="00183C64" w:rsidRPr="006D292D" w:rsidRDefault="00183C64" w:rsidP="00876AD8">
            <w:pPr>
              <w:spacing w:after="0" w:line="240" w:lineRule="auto"/>
              <w:rPr>
                <w:rFonts w:ascii="Times New Roman" w:hAnsi="Times New Roman"/>
                <w:b/>
              </w:rPr>
            </w:pPr>
            <w:r w:rsidRPr="006D292D">
              <w:rPr>
                <w:rFonts w:ascii="Times New Roman" w:hAnsi="Times New Roman"/>
                <w:b/>
              </w:rPr>
              <w:t>Раздел 2. Планирование и управление личными финансами</w:t>
            </w:r>
          </w:p>
        </w:tc>
        <w:tc>
          <w:tcPr>
            <w:tcW w:w="1710" w:type="dxa"/>
            <w:tcBorders>
              <w:top w:val="single" w:sz="4" w:space="0" w:color="auto"/>
              <w:left w:val="single" w:sz="4" w:space="0" w:color="auto"/>
              <w:bottom w:val="single" w:sz="4" w:space="0" w:color="auto"/>
            </w:tcBorders>
            <w:vAlign w:val="center"/>
          </w:tcPr>
          <w:p w14:paraId="0382BDA7" w14:textId="77777777" w:rsidR="00183C64" w:rsidRPr="006D292D" w:rsidRDefault="00A74303" w:rsidP="00A905C6">
            <w:pPr>
              <w:spacing w:after="0" w:line="240" w:lineRule="auto"/>
              <w:jc w:val="center"/>
              <w:rPr>
                <w:rFonts w:ascii="Times New Roman" w:hAnsi="Times New Roman"/>
                <w:b/>
                <w:bCs/>
              </w:rPr>
            </w:pPr>
            <w:r>
              <w:rPr>
                <w:rFonts w:ascii="Times New Roman" w:hAnsi="Times New Roman"/>
                <w:b/>
                <w:bCs/>
              </w:rPr>
              <w:t>12</w:t>
            </w:r>
          </w:p>
        </w:tc>
        <w:tc>
          <w:tcPr>
            <w:tcW w:w="1560" w:type="dxa"/>
            <w:tcBorders>
              <w:top w:val="single" w:sz="4" w:space="0" w:color="auto"/>
              <w:left w:val="single" w:sz="4" w:space="0" w:color="auto"/>
              <w:bottom w:val="single" w:sz="4" w:space="0" w:color="auto"/>
              <w:right w:val="single" w:sz="4" w:space="0" w:color="auto"/>
            </w:tcBorders>
            <w:vAlign w:val="center"/>
          </w:tcPr>
          <w:p w14:paraId="49B26AC9" w14:textId="77777777" w:rsidR="00183C64" w:rsidRPr="006D292D" w:rsidRDefault="00183C64" w:rsidP="00D45E5D">
            <w:pPr>
              <w:spacing w:after="0" w:line="240" w:lineRule="auto"/>
              <w:jc w:val="center"/>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000000"/>
            </w:tcBorders>
          </w:tcPr>
          <w:p w14:paraId="5CB786EC" w14:textId="77777777" w:rsidR="00183C64" w:rsidRPr="006D292D" w:rsidRDefault="00183C64" w:rsidP="00D45E5D">
            <w:pPr>
              <w:spacing w:after="0" w:line="240" w:lineRule="auto"/>
              <w:rPr>
                <w:rFonts w:ascii="Times New Roman" w:hAnsi="Times New Roman"/>
                <w:b/>
                <w:bCs/>
              </w:rPr>
            </w:pPr>
          </w:p>
        </w:tc>
      </w:tr>
      <w:tr w:rsidR="00CC1464" w:rsidRPr="00621384" w14:paraId="08C08D3B" w14:textId="77777777" w:rsidTr="0025355A">
        <w:trPr>
          <w:trHeight w:val="330"/>
        </w:trPr>
        <w:tc>
          <w:tcPr>
            <w:tcW w:w="2325" w:type="dxa"/>
            <w:vMerge w:val="restart"/>
            <w:tcBorders>
              <w:top w:val="single" w:sz="4" w:space="0" w:color="auto"/>
              <w:left w:val="single" w:sz="4" w:space="0" w:color="auto"/>
              <w:right w:val="single" w:sz="4" w:space="0" w:color="auto"/>
            </w:tcBorders>
          </w:tcPr>
          <w:p w14:paraId="68050801" w14:textId="77777777" w:rsidR="00CC1464" w:rsidRPr="006D292D" w:rsidRDefault="00CC1464" w:rsidP="00183C64">
            <w:pPr>
              <w:spacing w:after="0" w:line="240" w:lineRule="auto"/>
              <w:ind w:hanging="2"/>
              <w:rPr>
                <w:rFonts w:ascii="Times New Roman" w:hAnsi="Times New Roman"/>
              </w:rPr>
            </w:pPr>
            <w:r w:rsidRPr="006D292D">
              <w:rPr>
                <w:rFonts w:ascii="Times New Roman" w:hAnsi="Times New Roman"/>
                <w:b/>
              </w:rPr>
              <w:t>Тема 2.1. Личный и семейный бюджет, финансовое планирование</w:t>
            </w:r>
          </w:p>
          <w:p w14:paraId="2410F28B" w14:textId="77777777" w:rsidR="00CC1464" w:rsidRPr="006D292D" w:rsidRDefault="00CC1464" w:rsidP="00876AD8">
            <w:pPr>
              <w:spacing w:after="0" w:line="240" w:lineRule="auto"/>
              <w:rPr>
                <w:rFonts w:ascii="Times New Roman" w:hAnsi="Times New Roman"/>
                <w:b/>
              </w:rPr>
            </w:pPr>
          </w:p>
        </w:tc>
        <w:tc>
          <w:tcPr>
            <w:tcW w:w="1305" w:type="dxa"/>
            <w:gridSpan w:val="3"/>
            <w:tcBorders>
              <w:top w:val="single" w:sz="4" w:space="0" w:color="auto"/>
              <w:left w:val="single" w:sz="4" w:space="0" w:color="auto"/>
              <w:bottom w:val="single" w:sz="4" w:space="0" w:color="auto"/>
              <w:right w:val="single" w:sz="4" w:space="0" w:color="auto"/>
            </w:tcBorders>
          </w:tcPr>
          <w:p w14:paraId="393592B7" w14:textId="77777777" w:rsidR="00CC1464" w:rsidRPr="006D292D" w:rsidRDefault="00CC1464" w:rsidP="00183C64">
            <w:pPr>
              <w:spacing w:after="160" w:line="259" w:lineRule="auto"/>
              <w:jc w:val="center"/>
              <w:rPr>
                <w:rFonts w:ascii="Times New Roman" w:hAnsi="Times New Roman"/>
                <w:b/>
                <w:bCs/>
              </w:rPr>
            </w:pPr>
            <w:r w:rsidRPr="006D292D">
              <w:rPr>
                <w:rFonts w:ascii="Times New Roman" w:hAnsi="Times New Roman"/>
                <w:b/>
                <w:bCs/>
                <w:lang w:eastAsia="ru-RU"/>
              </w:rPr>
              <w:t>ТЗ</w:t>
            </w:r>
          </w:p>
          <w:p w14:paraId="574A569D" w14:textId="77777777" w:rsidR="00CC1464" w:rsidRPr="006D292D" w:rsidRDefault="00CC1464" w:rsidP="00876AD8">
            <w:pPr>
              <w:spacing w:after="0" w:line="240" w:lineRule="auto"/>
              <w:rPr>
                <w:rFonts w:ascii="Times New Roman" w:hAnsi="Times New Roman"/>
                <w:b/>
                <w:i/>
              </w:rPr>
            </w:pPr>
          </w:p>
        </w:tc>
        <w:tc>
          <w:tcPr>
            <w:tcW w:w="6367" w:type="dxa"/>
            <w:tcBorders>
              <w:top w:val="single" w:sz="4" w:space="0" w:color="auto"/>
              <w:left w:val="single" w:sz="4" w:space="0" w:color="auto"/>
              <w:bottom w:val="single" w:sz="4" w:space="0" w:color="auto"/>
              <w:right w:val="single" w:sz="4" w:space="0" w:color="auto"/>
            </w:tcBorders>
          </w:tcPr>
          <w:p w14:paraId="59E9A099" w14:textId="77777777" w:rsidR="00CC1464" w:rsidRPr="006D292D" w:rsidRDefault="00CC1464" w:rsidP="00876AD8">
            <w:pPr>
              <w:spacing w:after="0" w:line="240" w:lineRule="auto"/>
              <w:rPr>
                <w:rFonts w:ascii="Times New Roman" w:hAnsi="Times New Roman"/>
                <w:b/>
                <w:i/>
              </w:rPr>
            </w:pPr>
            <w:r w:rsidRPr="006D292D">
              <w:rPr>
                <w:rFonts w:ascii="Times New Roman" w:hAnsi="Times New Roman"/>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710" w:type="dxa"/>
            <w:tcBorders>
              <w:top w:val="single" w:sz="4" w:space="0" w:color="auto"/>
              <w:left w:val="single" w:sz="4" w:space="0" w:color="auto"/>
              <w:bottom w:val="single" w:sz="4" w:space="0" w:color="auto"/>
            </w:tcBorders>
            <w:vAlign w:val="center"/>
          </w:tcPr>
          <w:p w14:paraId="72C2E612" w14:textId="77777777" w:rsidR="00CC1464" w:rsidRPr="006D292D" w:rsidRDefault="007C1FFB" w:rsidP="00D45E5D">
            <w:pPr>
              <w:spacing w:after="0" w:line="240" w:lineRule="auto"/>
              <w:jc w:val="center"/>
              <w:rPr>
                <w:rFonts w:ascii="Times New Roman" w:hAnsi="Times New Roman"/>
                <w:b/>
                <w:bCs/>
              </w:rPr>
            </w:pPr>
            <w:r w:rsidRPr="006D292D">
              <w:rPr>
                <w:rFonts w:ascii="Times New Roman" w:hAnsi="Times New Roman"/>
                <w:b/>
                <w:bCs/>
              </w:rPr>
              <w:t>1</w:t>
            </w:r>
          </w:p>
        </w:tc>
        <w:tc>
          <w:tcPr>
            <w:tcW w:w="1560" w:type="dxa"/>
            <w:tcBorders>
              <w:top w:val="single" w:sz="4" w:space="0" w:color="auto"/>
              <w:left w:val="single" w:sz="4" w:space="0" w:color="auto"/>
              <w:bottom w:val="single" w:sz="4" w:space="0" w:color="auto"/>
              <w:right w:val="single" w:sz="4" w:space="0" w:color="auto"/>
            </w:tcBorders>
            <w:vAlign w:val="center"/>
          </w:tcPr>
          <w:p w14:paraId="3A012E3C" w14:textId="77777777" w:rsidR="00CC1464" w:rsidRPr="006D292D" w:rsidRDefault="00CC1464"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top w:val="single" w:sz="4" w:space="0" w:color="auto"/>
              <w:left w:val="single" w:sz="4" w:space="0" w:color="auto"/>
              <w:right w:val="single" w:sz="4" w:space="0" w:color="000000"/>
            </w:tcBorders>
          </w:tcPr>
          <w:p w14:paraId="5A578AA3" w14:textId="77777777" w:rsidR="00CC1464" w:rsidRPr="006D292D" w:rsidRDefault="00CC1464" w:rsidP="00CC1464">
            <w:pPr>
              <w:pStyle w:val="TableParagraph"/>
            </w:pPr>
            <w:r w:rsidRPr="006D292D">
              <w:t>ОК01,ОК03,</w:t>
            </w:r>
          </w:p>
          <w:p w14:paraId="6B6E7D0F" w14:textId="77777777" w:rsidR="00CC1464" w:rsidRPr="006D292D" w:rsidRDefault="00CC1464" w:rsidP="00CC1464">
            <w:pPr>
              <w:spacing w:after="0" w:line="240" w:lineRule="auto"/>
              <w:rPr>
                <w:rFonts w:ascii="Times New Roman" w:hAnsi="Times New Roman"/>
                <w:b/>
                <w:bCs/>
              </w:rPr>
            </w:pPr>
            <w:r w:rsidRPr="006D292D">
              <w:rPr>
                <w:rFonts w:ascii="Times New Roman" w:hAnsi="Times New Roman"/>
              </w:rPr>
              <w:t>ОК04</w:t>
            </w:r>
            <w:r w:rsidRPr="006D292D">
              <w:t xml:space="preserve">; </w:t>
            </w:r>
            <w:r w:rsidRPr="006D292D">
              <w:rPr>
                <w:rFonts w:ascii="Times New Roman" w:hAnsi="Times New Roman"/>
              </w:rPr>
              <w:t>ЦО1-ЦО 3; ЦО5-ЦО 6; ЦО8</w:t>
            </w:r>
          </w:p>
        </w:tc>
      </w:tr>
      <w:tr w:rsidR="00CC1464" w:rsidRPr="00621384" w14:paraId="42F51268" w14:textId="77777777" w:rsidTr="0025355A">
        <w:trPr>
          <w:trHeight w:val="330"/>
        </w:trPr>
        <w:tc>
          <w:tcPr>
            <w:tcW w:w="2325" w:type="dxa"/>
            <w:vMerge/>
            <w:tcBorders>
              <w:left w:val="single" w:sz="4" w:space="0" w:color="auto"/>
              <w:bottom w:val="single" w:sz="4" w:space="0" w:color="auto"/>
              <w:right w:val="single" w:sz="4" w:space="0" w:color="auto"/>
            </w:tcBorders>
          </w:tcPr>
          <w:p w14:paraId="5DF6CFBF" w14:textId="77777777" w:rsidR="00CC1464" w:rsidRPr="006D292D" w:rsidRDefault="00CC1464" w:rsidP="00876AD8">
            <w:pPr>
              <w:spacing w:after="0" w:line="240" w:lineRule="auto"/>
              <w:rPr>
                <w:rFonts w:ascii="Times New Roman" w:hAnsi="Times New Roman"/>
                <w:b/>
              </w:rPr>
            </w:pPr>
          </w:p>
        </w:tc>
        <w:tc>
          <w:tcPr>
            <w:tcW w:w="1305" w:type="dxa"/>
            <w:gridSpan w:val="3"/>
            <w:tcBorders>
              <w:top w:val="single" w:sz="4" w:space="0" w:color="auto"/>
              <w:left w:val="single" w:sz="4" w:space="0" w:color="auto"/>
              <w:bottom w:val="single" w:sz="4" w:space="0" w:color="auto"/>
              <w:right w:val="single" w:sz="4" w:space="0" w:color="auto"/>
            </w:tcBorders>
          </w:tcPr>
          <w:p w14:paraId="608CBEE2" w14:textId="77777777" w:rsidR="00CC1464" w:rsidRPr="006D292D" w:rsidRDefault="00CC1464" w:rsidP="00183C64">
            <w:pPr>
              <w:spacing w:after="0" w:line="240" w:lineRule="auto"/>
              <w:jc w:val="center"/>
              <w:rPr>
                <w:rFonts w:ascii="Times New Roman" w:hAnsi="Times New Roman"/>
                <w:b/>
                <w:i/>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1283BE8B" w14:textId="77777777" w:rsidR="00CC1464" w:rsidRPr="006D292D" w:rsidRDefault="00774E9E" w:rsidP="00876AD8">
            <w:pPr>
              <w:spacing w:after="0" w:line="240" w:lineRule="auto"/>
              <w:rPr>
                <w:rFonts w:ascii="Times New Roman" w:hAnsi="Times New Roman"/>
                <w:b/>
                <w:i/>
              </w:rPr>
            </w:pPr>
            <w:r>
              <w:rPr>
                <w:rFonts w:ascii="Times New Roman" w:hAnsi="Times New Roman"/>
                <w:b/>
              </w:rPr>
              <w:t>Практическое занятие №6</w:t>
            </w:r>
            <w:r w:rsidR="00CC1464" w:rsidRPr="006D292D">
              <w:rPr>
                <w:rFonts w:ascii="Times New Roman" w:hAnsi="Times New Roman"/>
                <w:lang w:eastAsia="en-US"/>
              </w:rPr>
              <w:t>.</w:t>
            </w:r>
            <w:r w:rsidR="00CC1464" w:rsidRPr="006D292D">
              <w:rPr>
                <w:rFonts w:ascii="Times New Roman" w:hAnsi="Times New Roman"/>
              </w:rPr>
              <w:t xml:space="preserve"> Планирование личного бюджета и оценка его выполнения</w:t>
            </w:r>
          </w:p>
        </w:tc>
        <w:tc>
          <w:tcPr>
            <w:tcW w:w="1710" w:type="dxa"/>
            <w:tcBorders>
              <w:top w:val="single" w:sz="4" w:space="0" w:color="auto"/>
              <w:left w:val="single" w:sz="4" w:space="0" w:color="auto"/>
              <w:bottom w:val="single" w:sz="4" w:space="0" w:color="auto"/>
            </w:tcBorders>
            <w:vAlign w:val="center"/>
          </w:tcPr>
          <w:p w14:paraId="63319730" w14:textId="77777777" w:rsidR="00CC1464" w:rsidRPr="006D292D" w:rsidRDefault="007C1FFB" w:rsidP="00D45E5D">
            <w:pPr>
              <w:spacing w:after="0" w:line="240" w:lineRule="auto"/>
              <w:jc w:val="center"/>
              <w:rPr>
                <w:rFonts w:ascii="Times New Roman" w:hAnsi="Times New Roman"/>
                <w:b/>
                <w:bCs/>
              </w:rPr>
            </w:pPr>
            <w:r w:rsidRPr="006D292D">
              <w:rPr>
                <w:rFonts w:ascii="Times New Roman" w:hAnsi="Times New Roman"/>
                <w:b/>
                <w:bCs/>
              </w:rPr>
              <w:t>1</w:t>
            </w:r>
          </w:p>
        </w:tc>
        <w:tc>
          <w:tcPr>
            <w:tcW w:w="1560" w:type="dxa"/>
            <w:tcBorders>
              <w:top w:val="single" w:sz="4" w:space="0" w:color="auto"/>
              <w:left w:val="single" w:sz="4" w:space="0" w:color="auto"/>
              <w:bottom w:val="single" w:sz="4" w:space="0" w:color="auto"/>
              <w:right w:val="single" w:sz="4" w:space="0" w:color="auto"/>
            </w:tcBorders>
            <w:vAlign w:val="center"/>
          </w:tcPr>
          <w:p w14:paraId="0081EB3A" w14:textId="77777777" w:rsidR="00CC1464" w:rsidRPr="006D292D" w:rsidRDefault="00CC1464"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tcBorders>
              <w:left w:val="single" w:sz="4" w:space="0" w:color="auto"/>
              <w:bottom w:val="single" w:sz="4" w:space="0" w:color="auto"/>
              <w:right w:val="single" w:sz="4" w:space="0" w:color="000000"/>
            </w:tcBorders>
          </w:tcPr>
          <w:p w14:paraId="1329BAEF" w14:textId="77777777" w:rsidR="00CC1464" w:rsidRPr="006D292D" w:rsidRDefault="00CC1464" w:rsidP="00D45E5D">
            <w:pPr>
              <w:spacing w:after="0" w:line="240" w:lineRule="auto"/>
              <w:rPr>
                <w:rFonts w:ascii="Times New Roman" w:hAnsi="Times New Roman"/>
                <w:b/>
                <w:bCs/>
              </w:rPr>
            </w:pPr>
          </w:p>
        </w:tc>
      </w:tr>
      <w:tr w:rsidR="00774E9E" w:rsidRPr="00621384" w14:paraId="0E114710" w14:textId="77777777" w:rsidTr="00BB7A2E">
        <w:trPr>
          <w:trHeight w:val="711"/>
        </w:trPr>
        <w:tc>
          <w:tcPr>
            <w:tcW w:w="2325" w:type="dxa"/>
            <w:vMerge w:val="restart"/>
            <w:tcBorders>
              <w:left w:val="single" w:sz="4" w:space="0" w:color="auto"/>
              <w:right w:val="single" w:sz="4" w:space="0" w:color="auto"/>
            </w:tcBorders>
          </w:tcPr>
          <w:p w14:paraId="4ECFEBDF" w14:textId="77777777" w:rsidR="00774E9E" w:rsidRPr="006D292D" w:rsidRDefault="00774E9E" w:rsidP="00CC1464">
            <w:pPr>
              <w:spacing w:after="0" w:line="240" w:lineRule="auto"/>
              <w:ind w:hanging="2"/>
              <w:rPr>
                <w:rFonts w:ascii="Times New Roman" w:hAnsi="Times New Roman"/>
              </w:rPr>
            </w:pPr>
            <w:r w:rsidRPr="006D292D">
              <w:rPr>
                <w:rFonts w:ascii="Times New Roman" w:hAnsi="Times New Roman"/>
                <w:b/>
              </w:rPr>
              <w:t>Тема 2.2. Личные сбережения</w:t>
            </w:r>
          </w:p>
          <w:p w14:paraId="1998A221" w14:textId="77777777" w:rsidR="00774E9E" w:rsidRPr="006D292D" w:rsidRDefault="00774E9E" w:rsidP="00876AD8">
            <w:pPr>
              <w:spacing w:after="0" w:line="240" w:lineRule="auto"/>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0F9096D8" w14:textId="77777777" w:rsidR="00774E9E" w:rsidRPr="00A905C6" w:rsidRDefault="00774E9E" w:rsidP="00A905C6">
            <w:pPr>
              <w:spacing w:after="160" w:line="259" w:lineRule="auto"/>
              <w:jc w:val="center"/>
              <w:rPr>
                <w:rFonts w:ascii="Times New Roman" w:hAnsi="Times New Roman"/>
                <w:b/>
                <w:bCs/>
              </w:rPr>
            </w:pPr>
            <w:r w:rsidRPr="006D292D">
              <w:rPr>
                <w:rFonts w:ascii="Times New Roman" w:hAnsi="Times New Roman"/>
                <w:b/>
                <w:lang w:eastAsia="ru-RU"/>
              </w:rPr>
              <w:lastRenderedPageBreak/>
              <w:t>ПЗ</w:t>
            </w:r>
          </w:p>
        </w:tc>
        <w:tc>
          <w:tcPr>
            <w:tcW w:w="6367" w:type="dxa"/>
            <w:tcBorders>
              <w:top w:val="single" w:sz="4" w:space="0" w:color="auto"/>
              <w:left w:val="single" w:sz="4" w:space="0" w:color="auto"/>
              <w:bottom w:val="single" w:sz="4" w:space="0" w:color="auto"/>
              <w:right w:val="single" w:sz="4" w:space="0" w:color="auto"/>
            </w:tcBorders>
          </w:tcPr>
          <w:p w14:paraId="38F7A18E" w14:textId="77777777" w:rsidR="00774E9E" w:rsidRPr="006D292D" w:rsidRDefault="00774E9E" w:rsidP="00876AD8">
            <w:pPr>
              <w:spacing w:after="0" w:line="240" w:lineRule="auto"/>
              <w:rPr>
                <w:rFonts w:ascii="Times New Roman" w:hAnsi="Times New Roman"/>
                <w:b/>
              </w:rPr>
            </w:pPr>
            <w:r w:rsidRPr="00A905C6">
              <w:rPr>
                <w:rFonts w:ascii="Times New Roman" w:hAnsi="Times New Roman"/>
                <w:b/>
              </w:rPr>
              <w:t>Практическое занятие №7.</w:t>
            </w:r>
            <w:r w:rsidRPr="006D292D">
              <w:rPr>
                <w:rFonts w:ascii="Times New Roman" w:hAnsi="Times New Roman"/>
              </w:rPr>
              <w:t xml:space="preserve"> </w:t>
            </w:r>
            <w:r w:rsidRPr="00A905C6">
              <w:rPr>
                <w:rFonts w:ascii="Times New Roman" w:hAnsi="Times New Roman"/>
              </w:rPr>
              <w:t>Возможности сокращения расходов и повышения доходов</w:t>
            </w:r>
          </w:p>
        </w:tc>
        <w:tc>
          <w:tcPr>
            <w:tcW w:w="1710" w:type="dxa"/>
            <w:tcBorders>
              <w:top w:val="single" w:sz="4" w:space="0" w:color="auto"/>
              <w:left w:val="single" w:sz="4" w:space="0" w:color="auto"/>
              <w:bottom w:val="single" w:sz="4" w:space="0" w:color="auto"/>
            </w:tcBorders>
            <w:vAlign w:val="center"/>
          </w:tcPr>
          <w:p w14:paraId="0EFD8A33" w14:textId="77777777" w:rsidR="00774E9E" w:rsidRPr="006D292D" w:rsidRDefault="00A905C6" w:rsidP="00D45E5D">
            <w:pPr>
              <w:spacing w:after="0" w:line="240" w:lineRule="auto"/>
              <w:jc w:val="center"/>
              <w:rPr>
                <w:rFonts w:ascii="Times New Roman" w:hAnsi="Times New Roman"/>
                <w:b/>
                <w:bCs/>
              </w:rPr>
            </w:pPr>
            <w:r>
              <w:rPr>
                <w:rFonts w:ascii="Times New Roman" w:hAnsi="Times New Roman"/>
                <w:b/>
                <w:bCs/>
              </w:rPr>
              <w:t>2</w:t>
            </w:r>
          </w:p>
        </w:tc>
        <w:tc>
          <w:tcPr>
            <w:tcW w:w="1560" w:type="dxa"/>
            <w:vMerge w:val="restart"/>
            <w:tcBorders>
              <w:top w:val="single" w:sz="4" w:space="0" w:color="auto"/>
              <w:left w:val="single" w:sz="4" w:space="0" w:color="auto"/>
              <w:right w:val="single" w:sz="4" w:space="0" w:color="auto"/>
            </w:tcBorders>
            <w:vAlign w:val="center"/>
          </w:tcPr>
          <w:p w14:paraId="2FAB7030" w14:textId="77777777" w:rsidR="00774E9E" w:rsidRPr="006D292D" w:rsidRDefault="00774E9E"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5EFBBAFA" w14:textId="77777777" w:rsidR="00774E9E" w:rsidRPr="006D292D" w:rsidRDefault="00774E9E" w:rsidP="00CC1464">
            <w:pPr>
              <w:pStyle w:val="TableParagraph"/>
            </w:pPr>
            <w:r w:rsidRPr="006D292D">
              <w:t>ОК02,</w:t>
            </w:r>
          </w:p>
          <w:p w14:paraId="7DBB1B3F" w14:textId="6AEC1517" w:rsidR="00774E9E" w:rsidRPr="006D292D" w:rsidRDefault="00774E9E" w:rsidP="00D45E5D">
            <w:pPr>
              <w:spacing w:after="0" w:line="240" w:lineRule="auto"/>
              <w:rPr>
                <w:rFonts w:ascii="Times New Roman" w:hAnsi="Times New Roman"/>
                <w:b/>
                <w:bCs/>
              </w:rPr>
            </w:pPr>
            <w:r w:rsidRPr="006D292D">
              <w:rPr>
                <w:rFonts w:ascii="Times New Roman" w:hAnsi="Times New Roman"/>
              </w:rPr>
              <w:t xml:space="preserve">ОК03, ОК04; </w:t>
            </w:r>
            <w:r w:rsidRPr="006D292D">
              <w:rPr>
                <w:rFonts w:ascii="Times New Roman" w:hAnsi="Times New Roman"/>
              </w:rPr>
              <w:lastRenderedPageBreak/>
              <w:t>ЦО1-ЦО 3; ЦО5-ЦО 6; ЦО8; ПК.1.2; ПК.1.3</w:t>
            </w:r>
          </w:p>
        </w:tc>
      </w:tr>
      <w:tr w:rsidR="00774E9E" w:rsidRPr="00621384" w14:paraId="569FAA58" w14:textId="77777777" w:rsidTr="0025355A">
        <w:trPr>
          <w:trHeight w:val="330"/>
        </w:trPr>
        <w:tc>
          <w:tcPr>
            <w:tcW w:w="2325" w:type="dxa"/>
            <w:vMerge/>
            <w:tcBorders>
              <w:left w:val="single" w:sz="4" w:space="0" w:color="auto"/>
              <w:bottom w:val="single" w:sz="4" w:space="0" w:color="auto"/>
              <w:right w:val="single" w:sz="4" w:space="0" w:color="auto"/>
            </w:tcBorders>
          </w:tcPr>
          <w:p w14:paraId="47DFD800" w14:textId="77777777" w:rsidR="00774E9E" w:rsidRPr="006D292D" w:rsidRDefault="00774E9E" w:rsidP="00CC1464">
            <w:pPr>
              <w:spacing w:after="0" w:line="240" w:lineRule="auto"/>
              <w:ind w:hanging="2"/>
              <w:rPr>
                <w:rFonts w:ascii="Times New Roman" w:hAnsi="Times New Roman"/>
                <w:b/>
              </w:rPr>
            </w:pPr>
          </w:p>
        </w:tc>
        <w:tc>
          <w:tcPr>
            <w:tcW w:w="1305" w:type="dxa"/>
            <w:gridSpan w:val="3"/>
            <w:vMerge/>
            <w:tcBorders>
              <w:left w:val="single" w:sz="4" w:space="0" w:color="auto"/>
              <w:bottom w:val="single" w:sz="4" w:space="0" w:color="auto"/>
              <w:right w:val="single" w:sz="4" w:space="0" w:color="auto"/>
            </w:tcBorders>
          </w:tcPr>
          <w:p w14:paraId="716E51C3" w14:textId="77777777" w:rsidR="00774E9E" w:rsidRPr="006D292D" w:rsidRDefault="00774E9E" w:rsidP="00CC1464">
            <w:pPr>
              <w:spacing w:after="160" w:line="259" w:lineRule="auto"/>
              <w:jc w:val="center"/>
              <w:rPr>
                <w:rFonts w:ascii="Times New Roman" w:hAnsi="Times New Roman"/>
                <w:b/>
                <w:bCs/>
                <w:lang w:eastAsia="ru-RU"/>
              </w:rPr>
            </w:pPr>
          </w:p>
        </w:tc>
        <w:tc>
          <w:tcPr>
            <w:tcW w:w="6367" w:type="dxa"/>
            <w:tcBorders>
              <w:top w:val="single" w:sz="4" w:space="0" w:color="auto"/>
              <w:left w:val="single" w:sz="4" w:space="0" w:color="auto"/>
              <w:bottom w:val="single" w:sz="4" w:space="0" w:color="auto"/>
              <w:right w:val="single" w:sz="4" w:space="0" w:color="auto"/>
            </w:tcBorders>
          </w:tcPr>
          <w:p w14:paraId="304396E8" w14:textId="52A497D9" w:rsidR="00774E9E" w:rsidRPr="006D292D" w:rsidRDefault="00A905C6" w:rsidP="00BB7A2E">
            <w:pPr>
              <w:spacing w:after="0" w:line="240" w:lineRule="auto"/>
              <w:jc w:val="both"/>
              <w:rPr>
                <w:rFonts w:ascii="Times New Roman" w:hAnsi="Times New Roman"/>
              </w:rPr>
            </w:pPr>
            <w:r>
              <w:rPr>
                <w:rFonts w:ascii="Times New Roman" w:hAnsi="Times New Roman"/>
                <w:b/>
              </w:rPr>
              <w:t>Практическое занятие №8</w:t>
            </w:r>
            <w:r w:rsidR="00774E9E" w:rsidRPr="006D292D">
              <w:rPr>
                <w:rFonts w:ascii="Times New Roman" w:hAnsi="Times New Roman"/>
                <w:lang w:eastAsia="en-US"/>
              </w:rPr>
              <w:t>.</w:t>
            </w:r>
            <w:r w:rsidR="00774E9E" w:rsidRPr="006D292D">
              <w:rPr>
                <w:rFonts w:ascii="Times New Roman" w:hAnsi="Times New Roman"/>
              </w:rPr>
              <w:t xml:space="preserve"> Анализ необходимости и требуемого объема сбережений с</w:t>
            </w:r>
            <w:r w:rsidR="00BB7A2E">
              <w:rPr>
                <w:rFonts w:ascii="Times New Roman" w:hAnsi="Times New Roman"/>
              </w:rPr>
              <w:t xml:space="preserve"> </w:t>
            </w:r>
            <w:r w:rsidR="00774E9E" w:rsidRPr="006D292D">
              <w:rPr>
                <w:rFonts w:ascii="Times New Roman" w:hAnsi="Times New Roman"/>
              </w:rPr>
              <w:t xml:space="preserve">учетом </w:t>
            </w:r>
            <w:r w:rsidR="0025355A" w:rsidRPr="006D292D">
              <w:rPr>
                <w:rFonts w:ascii="Times New Roman" w:hAnsi="Times New Roman"/>
              </w:rPr>
              <w:t>особенностей специальности</w:t>
            </w:r>
          </w:p>
        </w:tc>
        <w:tc>
          <w:tcPr>
            <w:tcW w:w="1710" w:type="dxa"/>
            <w:tcBorders>
              <w:top w:val="single" w:sz="4" w:space="0" w:color="auto"/>
              <w:left w:val="single" w:sz="4" w:space="0" w:color="auto"/>
              <w:bottom w:val="single" w:sz="4" w:space="0" w:color="auto"/>
            </w:tcBorders>
            <w:vAlign w:val="center"/>
          </w:tcPr>
          <w:p w14:paraId="2C011FDE" w14:textId="77777777" w:rsidR="00774E9E" w:rsidRPr="006D292D" w:rsidRDefault="00A905C6" w:rsidP="00D45E5D">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bottom w:val="single" w:sz="4" w:space="0" w:color="auto"/>
              <w:right w:val="single" w:sz="4" w:space="0" w:color="auto"/>
            </w:tcBorders>
            <w:vAlign w:val="center"/>
          </w:tcPr>
          <w:p w14:paraId="42305C78" w14:textId="77777777" w:rsidR="00774E9E" w:rsidRPr="006D292D" w:rsidRDefault="00774E9E" w:rsidP="00D45E5D">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545832BF" w14:textId="77777777" w:rsidR="00774E9E" w:rsidRPr="006D292D" w:rsidRDefault="00774E9E" w:rsidP="00CC1464">
            <w:pPr>
              <w:pStyle w:val="TableParagraph"/>
            </w:pPr>
          </w:p>
        </w:tc>
      </w:tr>
      <w:tr w:rsidR="009F5AE1" w:rsidRPr="00621384" w14:paraId="5F2F0A72" w14:textId="77777777" w:rsidTr="00BB7A2E">
        <w:trPr>
          <w:trHeight w:val="482"/>
        </w:trPr>
        <w:tc>
          <w:tcPr>
            <w:tcW w:w="2325" w:type="dxa"/>
            <w:vMerge w:val="restart"/>
            <w:tcBorders>
              <w:left w:val="single" w:sz="4" w:space="0" w:color="auto"/>
              <w:right w:val="single" w:sz="4" w:space="0" w:color="auto"/>
            </w:tcBorders>
          </w:tcPr>
          <w:p w14:paraId="4656CD75" w14:textId="77777777" w:rsidR="009F5AE1" w:rsidRPr="006D292D" w:rsidRDefault="009F5AE1" w:rsidP="00CC1464">
            <w:pPr>
              <w:spacing w:after="0" w:line="240" w:lineRule="auto"/>
              <w:ind w:hanging="2"/>
              <w:rPr>
                <w:rFonts w:ascii="Times New Roman" w:hAnsi="Times New Roman"/>
              </w:rPr>
            </w:pPr>
            <w:r w:rsidRPr="006D292D">
              <w:rPr>
                <w:rFonts w:ascii="Times New Roman" w:hAnsi="Times New Roman"/>
                <w:b/>
              </w:rPr>
              <w:t>Тема 2.3. Кредиты и займы</w:t>
            </w:r>
          </w:p>
          <w:p w14:paraId="0B14D308" w14:textId="77777777" w:rsidR="009F5AE1" w:rsidRPr="006D292D" w:rsidRDefault="009F5AE1" w:rsidP="00BB7A2E">
            <w:pPr>
              <w:spacing w:after="0" w:line="240" w:lineRule="auto"/>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38F07EFF" w14:textId="77777777" w:rsidR="009F5AE1" w:rsidRPr="006D292D" w:rsidRDefault="009F5AE1" w:rsidP="00CC1464">
            <w:pPr>
              <w:spacing w:after="160" w:line="259" w:lineRule="auto"/>
              <w:jc w:val="center"/>
              <w:rPr>
                <w:rFonts w:ascii="Times New Roman" w:hAnsi="Times New Roman"/>
                <w:b/>
                <w:bCs/>
              </w:rPr>
            </w:pPr>
          </w:p>
          <w:p w14:paraId="7D44D31A" w14:textId="77777777" w:rsidR="009F5AE1" w:rsidRPr="006D292D" w:rsidRDefault="009F5AE1" w:rsidP="00CC1464">
            <w:pPr>
              <w:jc w:val="center"/>
              <w:rPr>
                <w:rFonts w:ascii="Times New Roman" w:hAnsi="Times New Roman"/>
                <w:b/>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54637DD0" w14:textId="77777777" w:rsidR="009F5AE1" w:rsidRPr="00A905C6" w:rsidRDefault="009F5AE1" w:rsidP="00A905C6">
            <w:pPr>
              <w:spacing w:after="0" w:line="240" w:lineRule="auto"/>
              <w:ind w:hanging="2"/>
              <w:jc w:val="both"/>
              <w:rPr>
                <w:rFonts w:ascii="Times New Roman" w:hAnsi="Times New Roman"/>
              </w:rPr>
            </w:pPr>
            <w:r w:rsidRPr="00A74303">
              <w:rPr>
                <w:rFonts w:ascii="Times New Roman" w:hAnsi="Times New Roman"/>
                <w:b/>
              </w:rPr>
              <w:t>Практическое занятие №9.</w:t>
            </w:r>
            <w:r w:rsidRPr="006D292D">
              <w:rPr>
                <w:rFonts w:ascii="Times New Roman" w:hAnsi="Times New Roman"/>
              </w:rPr>
              <w:t xml:space="preserve"> </w:t>
            </w:r>
            <w:r w:rsidRPr="00A74303">
              <w:rPr>
                <w:rFonts w:ascii="Times New Roman" w:hAnsi="Times New Roman"/>
              </w:rPr>
              <w:t>Выбор банка и банковского кредита</w:t>
            </w:r>
          </w:p>
        </w:tc>
        <w:tc>
          <w:tcPr>
            <w:tcW w:w="1710" w:type="dxa"/>
            <w:tcBorders>
              <w:top w:val="single" w:sz="4" w:space="0" w:color="auto"/>
              <w:left w:val="single" w:sz="4" w:space="0" w:color="auto"/>
              <w:bottom w:val="single" w:sz="4" w:space="0" w:color="auto"/>
            </w:tcBorders>
            <w:vAlign w:val="center"/>
          </w:tcPr>
          <w:p w14:paraId="07DE67A9" w14:textId="77777777" w:rsidR="009F5AE1" w:rsidRPr="006D292D" w:rsidRDefault="009F5AE1" w:rsidP="0025355A">
            <w:pPr>
              <w:spacing w:after="0" w:line="240" w:lineRule="auto"/>
              <w:jc w:val="center"/>
              <w:rPr>
                <w:rFonts w:ascii="Times New Roman" w:hAnsi="Times New Roman"/>
                <w:b/>
                <w:bCs/>
              </w:rPr>
            </w:pPr>
            <w:r>
              <w:rPr>
                <w:rFonts w:ascii="Times New Roman" w:hAnsi="Times New Roman"/>
                <w:b/>
                <w:bCs/>
              </w:rPr>
              <w:t>2</w:t>
            </w:r>
          </w:p>
        </w:tc>
        <w:tc>
          <w:tcPr>
            <w:tcW w:w="1560" w:type="dxa"/>
            <w:vMerge w:val="restart"/>
            <w:tcBorders>
              <w:left w:val="single" w:sz="4" w:space="0" w:color="auto"/>
              <w:right w:val="single" w:sz="4" w:space="0" w:color="auto"/>
            </w:tcBorders>
            <w:vAlign w:val="center"/>
          </w:tcPr>
          <w:p w14:paraId="7A3B82BA" w14:textId="77777777" w:rsidR="009F5AE1" w:rsidRPr="006D292D" w:rsidRDefault="009F5AE1"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58130C96" w14:textId="77777777" w:rsidR="009F5AE1" w:rsidRPr="006D292D" w:rsidRDefault="009F5AE1" w:rsidP="002B1270">
            <w:pPr>
              <w:pStyle w:val="TableParagraph"/>
            </w:pPr>
            <w:r w:rsidRPr="006D292D">
              <w:t>ОК02,</w:t>
            </w:r>
          </w:p>
          <w:p w14:paraId="6DD6A96F" w14:textId="77777777" w:rsidR="009F5AE1" w:rsidRPr="00A74303" w:rsidRDefault="009F5AE1" w:rsidP="00A74303">
            <w:pPr>
              <w:spacing w:after="0" w:line="240" w:lineRule="auto"/>
              <w:rPr>
                <w:rFonts w:ascii="Times New Roman" w:hAnsi="Times New Roman"/>
                <w:b/>
                <w:bCs/>
              </w:rPr>
            </w:pPr>
            <w:r w:rsidRPr="006D292D">
              <w:rPr>
                <w:rFonts w:ascii="Times New Roman" w:hAnsi="Times New Roman"/>
              </w:rPr>
              <w:t>ОК03, ОК04; ЦО1-ЦО 3; ЦО5-ЦО 6; ЦО8; ПК.1.2; ПК.1.3</w:t>
            </w:r>
          </w:p>
        </w:tc>
      </w:tr>
      <w:tr w:rsidR="009F5AE1" w:rsidRPr="00621384" w14:paraId="742B4CF0" w14:textId="77777777" w:rsidTr="0025355A">
        <w:trPr>
          <w:trHeight w:val="831"/>
        </w:trPr>
        <w:tc>
          <w:tcPr>
            <w:tcW w:w="2325" w:type="dxa"/>
            <w:vMerge/>
            <w:tcBorders>
              <w:left w:val="single" w:sz="4" w:space="0" w:color="auto"/>
              <w:bottom w:val="single" w:sz="4" w:space="0" w:color="auto"/>
              <w:right w:val="single" w:sz="4" w:space="0" w:color="auto"/>
            </w:tcBorders>
          </w:tcPr>
          <w:p w14:paraId="2AB0B2D3" w14:textId="77777777" w:rsidR="009F5AE1" w:rsidRPr="006D292D" w:rsidRDefault="009F5AE1" w:rsidP="00CC1464">
            <w:pPr>
              <w:spacing w:after="0" w:line="240" w:lineRule="auto"/>
              <w:ind w:hanging="2"/>
              <w:rPr>
                <w:rFonts w:ascii="Times New Roman" w:hAnsi="Times New Roman"/>
                <w:b/>
              </w:rPr>
            </w:pPr>
          </w:p>
        </w:tc>
        <w:tc>
          <w:tcPr>
            <w:tcW w:w="1305" w:type="dxa"/>
            <w:gridSpan w:val="3"/>
            <w:vMerge/>
            <w:tcBorders>
              <w:left w:val="single" w:sz="4" w:space="0" w:color="auto"/>
              <w:bottom w:val="single" w:sz="4" w:space="0" w:color="auto"/>
              <w:right w:val="single" w:sz="4" w:space="0" w:color="auto"/>
            </w:tcBorders>
          </w:tcPr>
          <w:p w14:paraId="57C90259" w14:textId="77777777" w:rsidR="009F5AE1" w:rsidRPr="006D292D" w:rsidRDefault="009F5AE1" w:rsidP="00CC1464">
            <w:pPr>
              <w:jc w:val="center"/>
              <w:rPr>
                <w:rFonts w:ascii="Times New Roman" w:hAnsi="Times New Roman"/>
                <w:b/>
                <w:bCs/>
                <w:lang w:eastAsia="ru-RU"/>
              </w:rPr>
            </w:pPr>
          </w:p>
        </w:tc>
        <w:tc>
          <w:tcPr>
            <w:tcW w:w="6367" w:type="dxa"/>
            <w:tcBorders>
              <w:top w:val="single" w:sz="4" w:space="0" w:color="auto"/>
              <w:left w:val="single" w:sz="4" w:space="0" w:color="auto"/>
              <w:bottom w:val="single" w:sz="4" w:space="0" w:color="auto"/>
              <w:right w:val="single" w:sz="4" w:space="0" w:color="auto"/>
            </w:tcBorders>
          </w:tcPr>
          <w:p w14:paraId="556BE4ED" w14:textId="77777777" w:rsidR="009F5AE1" w:rsidRPr="006D292D" w:rsidRDefault="009F5AE1" w:rsidP="00CC1464">
            <w:pPr>
              <w:spacing w:after="0" w:line="240" w:lineRule="auto"/>
              <w:rPr>
                <w:rFonts w:ascii="Times New Roman" w:hAnsi="Times New Roman"/>
              </w:rPr>
            </w:pPr>
            <w:r w:rsidRPr="006D292D">
              <w:rPr>
                <w:rFonts w:ascii="Times New Roman" w:hAnsi="Times New Roman"/>
                <w:b/>
              </w:rPr>
              <w:t xml:space="preserve">Практическое </w:t>
            </w:r>
            <w:r w:rsidR="00A74303">
              <w:rPr>
                <w:rFonts w:ascii="Times New Roman" w:hAnsi="Times New Roman"/>
                <w:b/>
              </w:rPr>
              <w:t>занятие №10</w:t>
            </w:r>
            <w:r w:rsidRPr="006D292D">
              <w:rPr>
                <w:rFonts w:ascii="Times New Roman" w:hAnsi="Times New Roman"/>
                <w:lang w:eastAsia="en-US"/>
              </w:rPr>
              <w:t>.</w:t>
            </w:r>
            <w:r w:rsidRPr="006D292D">
              <w:rPr>
                <w:rFonts w:ascii="Times New Roman" w:hAnsi="Times New Roman"/>
              </w:rPr>
              <w:t xml:space="preserve"> Расчет размера допустимого кредита с учетом особенностей специальности 40.02.04 (уровень дохода, профиль трат)</w:t>
            </w:r>
          </w:p>
        </w:tc>
        <w:tc>
          <w:tcPr>
            <w:tcW w:w="1710" w:type="dxa"/>
            <w:tcBorders>
              <w:top w:val="single" w:sz="4" w:space="0" w:color="auto"/>
              <w:left w:val="single" w:sz="4" w:space="0" w:color="auto"/>
              <w:bottom w:val="single" w:sz="4" w:space="0" w:color="auto"/>
            </w:tcBorders>
            <w:vAlign w:val="center"/>
          </w:tcPr>
          <w:p w14:paraId="273A34B6"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bottom w:val="single" w:sz="4" w:space="0" w:color="auto"/>
              <w:right w:val="single" w:sz="4" w:space="0" w:color="auto"/>
            </w:tcBorders>
            <w:vAlign w:val="center"/>
          </w:tcPr>
          <w:p w14:paraId="7F04F112" w14:textId="77777777" w:rsidR="009F5AE1" w:rsidRPr="006D292D" w:rsidRDefault="009F5AE1" w:rsidP="00D45E5D">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7BA14043" w14:textId="77777777" w:rsidR="009F5AE1" w:rsidRPr="006D292D" w:rsidRDefault="009F5AE1" w:rsidP="00CC1464">
            <w:pPr>
              <w:pStyle w:val="TableParagraph"/>
            </w:pPr>
          </w:p>
        </w:tc>
      </w:tr>
      <w:tr w:rsidR="00A74303" w:rsidRPr="00621384" w14:paraId="09A3648F" w14:textId="77777777" w:rsidTr="0025355A">
        <w:trPr>
          <w:trHeight w:val="1126"/>
        </w:trPr>
        <w:tc>
          <w:tcPr>
            <w:tcW w:w="2325" w:type="dxa"/>
            <w:tcBorders>
              <w:left w:val="single" w:sz="4" w:space="0" w:color="auto"/>
              <w:bottom w:val="single" w:sz="4" w:space="0" w:color="auto"/>
              <w:right w:val="single" w:sz="4" w:space="0" w:color="auto"/>
            </w:tcBorders>
          </w:tcPr>
          <w:p w14:paraId="3C33841B" w14:textId="77777777" w:rsidR="00A74303" w:rsidRPr="006D292D" w:rsidRDefault="00A74303" w:rsidP="00CC1464">
            <w:pPr>
              <w:spacing w:after="0" w:line="240" w:lineRule="auto"/>
              <w:ind w:hanging="2"/>
              <w:rPr>
                <w:rFonts w:ascii="Times New Roman" w:hAnsi="Times New Roman"/>
                <w:b/>
              </w:rPr>
            </w:pPr>
            <w:r w:rsidRPr="006D292D">
              <w:rPr>
                <w:rFonts w:ascii="Times New Roman" w:hAnsi="Times New Roman"/>
                <w:b/>
              </w:rPr>
              <w:t>Тема 2.4. Безопасное управление личными финансами</w:t>
            </w:r>
          </w:p>
        </w:tc>
        <w:tc>
          <w:tcPr>
            <w:tcW w:w="1305" w:type="dxa"/>
            <w:gridSpan w:val="3"/>
            <w:tcBorders>
              <w:top w:val="single" w:sz="4" w:space="0" w:color="auto"/>
              <w:left w:val="single" w:sz="4" w:space="0" w:color="auto"/>
              <w:bottom w:val="single" w:sz="4" w:space="0" w:color="auto"/>
              <w:right w:val="single" w:sz="4" w:space="0" w:color="auto"/>
            </w:tcBorders>
          </w:tcPr>
          <w:p w14:paraId="1F5FCF76" w14:textId="77777777" w:rsidR="00A74303" w:rsidRPr="006D292D" w:rsidRDefault="00A74303" w:rsidP="009F09FA">
            <w:pPr>
              <w:spacing w:after="160" w:line="259" w:lineRule="auto"/>
              <w:jc w:val="center"/>
              <w:rPr>
                <w:rFonts w:ascii="Times New Roman" w:hAnsi="Times New Roman"/>
                <w:b/>
                <w:bCs/>
              </w:rPr>
            </w:pPr>
          </w:p>
          <w:p w14:paraId="39A69891" w14:textId="77777777" w:rsidR="00A74303" w:rsidRPr="006D292D" w:rsidRDefault="00A74303" w:rsidP="009F09FA">
            <w:pPr>
              <w:spacing w:after="160" w:line="259" w:lineRule="auto"/>
              <w:jc w:val="center"/>
              <w:rPr>
                <w:rFonts w:ascii="Times New Roman" w:hAnsi="Times New Roman"/>
                <w:b/>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4737BD14" w14:textId="77777777" w:rsidR="00A74303" w:rsidRPr="006D292D" w:rsidRDefault="00A74303" w:rsidP="00CC1464">
            <w:pPr>
              <w:spacing w:after="0" w:line="240" w:lineRule="auto"/>
              <w:rPr>
                <w:rFonts w:ascii="Times New Roman" w:hAnsi="Times New Roman"/>
              </w:rPr>
            </w:pPr>
            <w:r>
              <w:rPr>
                <w:rFonts w:ascii="Times New Roman" w:hAnsi="Times New Roman"/>
                <w:b/>
              </w:rPr>
              <w:t>Практическое занятие №11</w:t>
            </w:r>
            <w:r w:rsidRPr="006D292D">
              <w:rPr>
                <w:rFonts w:ascii="Times New Roman" w:hAnsi="Times New Roman"/>
                <w:lang w:eastAsia="en-US"/>
              </w:rPr>
              <w:t>.</w:t>
            </w:r>
            <w:r w:rsidRPr="006D292D">
              <w:rPr>
                <w:rFonts w:ascii="Times New Roman" w:hAnsi="Times New Roman"/>
              </w:rPr>
              <w:t xml:space="preserve"> Моделирование семейного бюджета в условиях как дефицита, так и избытка доходов</w:t>
            </w:r>
          </w:p>
        </w:tc>
        <w:tc>
          <w:tcPr>
            <w:tcW w:w="1710" w:type="dxa"/>
            <w:tcBorders>
              <w:left w:val="single" w:sz="4" w:space="0" w:color="auto"/>
              <w:bottom w:val="single" w:sz="4" w:space="0" w:color="auto"/>
            </w:tcBorders>
            <w:vAlign w:val="center"/>
          </w:tcPr>
          <w:p w14:paraId="405D9044" w14:textId="77777777" w:rsidR="00A74303" w:rsidRPr="006D292D" w:rsidRDefault="00A74303" w:rsidP="00A74303">
            <w:pPr>
              <w:spacing w:after="0" w:line="240" w:lineRule="auto"/>
              <w:jc w:val="center"/>
              <w:rPr>
                <w:rFonts w:ascii="Times New Roman" w:hAnsi="Times New Roman"/>
                <w:b/>
                <w:bCs/>
              </w:rPr>
            </w:pPr>
            <w:r>
              <w:rPr>
                <w:rFonts w:ascii="Times New Roman" w:hAnsi="Times New Roman"/>
                <w:b/>
                <w:bCs/>
              </w:rPr>
              <w:t>2</w:t>
            </w:r>
          </w:p>
        </w:tc>
        <w:tc>
          <w:tcPr>
            <w:tcW w:w="1560" w:type="dxa"/>
            <w:tcBorders>
              <w:left w:val="single" w:sz="4" w:space="0" w:color="auto"/>
              <w:bottom w:val="single" w:sz="4" w:space="0" w:color="auto"/>
              <w:right w:val="single" w:sz="4" w:space="0" w:color="auto"/>
            </w:tcBorders>
            <w:vAlign w:val="center"/>
          </w:tcPr>
          <w:p w14:paraId="60745F09" w14:textId="77777777" w:rsidR="00A74303" w:rsidRPr="006D292D" w:rsidRDefault="00A74303"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tcBorders>
              <w:left w:val="single" w:sz="4" w:space="0" w:color="auto"/>
              <w:bottom w:val="single" w:sz="4" w:space="0" w:color="auto"/>
              <w:right w:val="single" w:sz="4" w:space="0" w:color="000000"/>
            </w:tcBorders>
          </w:tcPr>
          <w:p w14:paraId="6B6ED068" w14:textId="77777777" w:rsidR="00A74303" w:rsidRPr="006D292D" w:rsidRDefault="00A74303" w:rsidP="009F09FA">
            <w:pPr>
              <w:pStyle w:val="TableParagraph"/>
            </w:pPr>
            <w:r w:rsidRPr="006D292D">
              <w:t>ОК01,ОК03,</w:t>
            </w:r>
          </w:p>
          <w:p w14:paraId="153E1474" w14:textId="77777777" w:rsidR="00A74303" w:rsidRPr="00A74303" w:rsidRDefault="00A74303" w:rsidP="00A74303">
            <w:pPr>
              <w:spacing w:after="0" w:line="240" w:lineRule="auto"/>
              <w:rPr>
                <w:rFonts w:ascii="Times New Roman" w:hAnsi="Times New Roman"/>
                <w:b/>
                <w:bCs/>
              </w:rPr>
            </w:pPr>
            <w:r w:rsidRPr="006D292D">
              <w:rPr>
                <w:rFonts w:ascii="Times New Roman" w:hAnsi="Times New Roman"/>
              </w:rPr>
              <w:t>ОК04; ЦО1-ЦО 3; ЦО5-ЦО 6; ЦО8; ПК.1.2; ПК.1.3</w:t>
            </w:r>
          </w:p>
        </w:tc>
      </w:tr>
      <w:tr w:rsidR="007C1FFB" w:rsidRPr="00621384" w14:paraId="111C1C9F" w14:textId="77777777" w:rsidTr="0025355A">
        <w:trPr>
          <w:trHeight w:val="535"/>
        </w:trPr>
        <w:tc>
          <w:tcPr>
            <w:tcW w:w="9997" w:type="dxa"/>
            <w:gridSpan w:val="5"/>
            <w:tcBorders>
              <w:left w:val="single" w:sz="4" w:space="0" w:color="auto"/>
              <w:bottom w:val="single" w:sz="4" w:space="0" w:color="auto"/>
              <w:right w:val="single" w:sz="4" w:space="0" w:color="auto"/>
            </w:tcBorders>
          </w:tcPr>
          <w:p w14:paraId="5C558130" w14:textId="77777777" w:rsidR="007C1FFB" w:rsidRPr="006D292D" w:rsidRDefault="007C1FFB" w:rsidP="00CC1464">
            <w:pPr>
              <w:spacing w:after="0" w:line="240" w:lineRule="auto"/>
              <w:rPr>
                <w:rFonts w:ascii="Times New Roman" w:hAnsi="Times New Roman"/>
                <w:b/>
              </w:rPr>
            </w:pPr>
            <w:r w:rsidRPr="006D292D">
              <w:rPr>
                <w:rFonts w:ascii="Times New Roman" w:hAnsi="Times New Roman"/>
                <w:b/>
              </w:rPr>
              <w:t>Раздел 3. Риск и доходность</w:t>
            </w:r>
          </w:p>
        </w:tc>
        <w:tc>
          <w:tcPr>
            <w:tcW w:w="1710" w:type="dxa"/>
            <w:tcBorders>
              <w:top w:val="single" w:sz="4" w:space="0" w:color="auto"/>
              <w:left w:val="single" w:sz="4" w:space="0" w:color="auto"/>
              <w:bottom w:val="single" w:sz="4" w:space="0" w:color="auto"/>
            </w:tcBorders>
            <w:vAlign w:val="center"/>
          </w:tcPr>
          <w:p w14:paraId="5749F3F7" w14:textId="77777777" w:rsidR="007C1FFB" w:rsidRPr="006D292D" w:rsidRDefault="0025355A" w:rsidP="009F09FA">
            <w:pPr>
              <w:spacing w:after="0" w:line="240" w:lineRule="auto"/>
              <w:jc w:val="center"/>
              <w:rPr>
                <w:rFonts w:ascii="Times New Roman" w:hAnsi="Times New Roman"/>
                <w:b/>
                <w:bCs/>
              </w:rPr>
            </w:pPr>
            <w:r>
              <w:rPr>
                <w:rFonts w:ascii="Times New Roman" w:hAnsi="Times New Roman"/>
                <w:b/>
                <w:bCs/>
              </w:rPr>
              <w:t>8</w:t>
            </w:r>
          </w:p>
        </w:tc>
        <w:tc>
          <w:tcPr>
            <w:tcW w:w="1560" w:type="dxa"/>
            <w:tcBorders>
              <w:top w:val="single" w:sz="4" w:space="0" w:color="auto"/>
              <w:left w:val="single" w:sz="4" w:space="0" w:color="auto"/>
              <w:bottom w:val="single" w:sz="4" w:space="0" w:color="auto"/>
              <w:right w:val="single" w:sz="4" w:space="0" w:color="auto"/>
            </w:tcBorders>
            <w:vAlign w:val="center"/>
          </w:tcPr>
          <w:p w14:paraId="4B21294A" w14:textId="77777777" w:rsidR="007C1FFB" w:rsidRPr="006D292D" w:rsidRDefault="007C1FFB" w:rsidP="00D45E5D">
            <w:pPr>
              <w:spacing w:after="0" w:line="240" w:lineRule="auto"/>
              <w:jc w:val="center"/>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000000"/>
            </w:tcBorders>
          </w:tcPr>
          <w:p w14:paraId="5239DE90" w14:textId="77777777" w:rsidR="007C1FFB" w:rsidRPr="006D292D" w:rsidRDefault="007C1FFB" w:rsidP="00CC1464">
            <w:pPr>
              <w:pStyle w:val="TableParagraph"/>
            </w:pPr>
          </w:p>
        </w:tc>
      </w:tr>
      <w:tr w:rsidR="009F5AE1" w:rsidRPr="00621384" w14:paraId="36436998" w14:textId="77777777" w:rsidTr="0025355A">
        <w:trPr>
          <w:trHeight w:val="535"/>
        </w:trPr>
        <w:tc>
          <w:tcPr>
            <w:tcW w:w="2325" w:type="dxa"/>
            <w:vMerge w:val="restart"/>
            <w:tcBorders>
              <w:left w:val="single" w:sz="4" w:space="0" w:color="auto"/>
              <w:right w:val="single" w:sz="4" w:space="0" w:color="auto"/>
            </w:tcBorders>
          </w:tcPr>
          <w:p w14:paraId="7E82BF39" w14:textId="77777777" w:rsidR="009F5AE1" w:rsidRPr="006D292D" w:rsidRDefault="009F5AE1" w:rsidP="007C1FFB">
            <w:pPr>
              <w:spacing w:after="0" w:line="240" w:lineRule="auto"/>
              <w:ind w:hanging="2"/>
              <w:rPr>
                <w:rFonts w:ascii="Times New Roman" w:hAnsi="Times New Roman"/>
              </w:rPr>
            </w:pPr>
            <w:r w:rsidRPr="006D292D">
              <w:rPr>
                <w:rFonts w:ascii="Times New Roman" w:hAnsi="Times New Roman"/>
                <w:b/>
              </w:rPr>
              <w:t>Тема 3.1. Инвестирование</w:t>
            </w:r>
          </w:p>
          <w:p w14:paraId="78EEE823" w14:textId="77777777" w:rsidR="009F5AE1" w:rsidRPr="006D292D" w:rsidRDefault="009F5AE1" w:rsidP="00CC1464">
            <w:pPr>
              <w:spacing w:after="0" w:line="240" w:lineRule="auto"/>
              <w:ind w:hanging="2"/>
              <w:rPr>
                <w:rFonts w:ascii="Times New Roman" w:hAnsi="Times New Roman"/>
                <w:b/>
              </w:rPr>
            </w:pPr>
          </w:p>
        </w:tc>
        <w:tc>
          <w:tcPr>
            <w:tcW w:w="1305" w:type="dxa"/>
            <w:gridSpan w:val="3"/>
            <w:tcBorders>
              <w:top w:val="single" w:sz="4" w:space="0" w:color="auto"/>
              <w:left w:val="single" w:sz="4" w:space="0" w:color="auto"/>
              <w:bottom w:val="single" w:sz="4" w:space="0" w:color="auto"/>
              <w:right w:val="single" w:sz="4" w:space="0" w:color="auto"/>
            </w:tcBorders>
          </w:tcPr>
          <w:p w14:paraId="004C7F6E" w14:textId="77777777" w:rsidR="009F5AE1" w:rsidRPr="006D292D" w:rsidRDefault="009F5AE1" w:rsidP="007C1FFB">
            <w:pPr>
              <w:spacing w:after="160" w:line="259" w:lineRule="auto"/>
              <w:jc w:val="center"/>
              <w:rPr>
                <w:rFonts w:ascii="Times New Roman" w:hAnsi="Times New Roman"/>
                <w:b/>
                <w:bCs/>
              </w:rPr>
            </w:pPr>
            <w:r w:rsidRPr="006D292D">
              <w:rPr>
                <w:rFonts w:ascii="Times New Roman" w:hAnsi="Times New Roman"/>
                <w:b/>
                <w:bCs/>
                <w:lang w:eastAsia="ru-RU"/>
              </w:rPr>
              <w:t>ТЗ</w:t>
            </w:r>
          </w:p>
          <w:p w14:paraId="11C1440E" w14:textId="77777777" w:rsidR="009F5AE1" w:rsidRPr="006D292D" w:rsidRDefault="009F5AE1" w:rsidP="009F09FA">
            <w:pPr>
              <w:spacing w:after="160" w:line="259" w:lineRule="auto"/>
              <w:jc w:val="center"/>
              <w:rPr>
                <w:rFonts w:ascii="Times New Roman" w:hAnsi="Times New Roman"/>
                <w:b/>
                <w:lang w:eastAsia="ru-RU"/>
              </w:rPr>
            </w:pPr>
          </w:p>
        </w:tc>
        <w:tc>
          <w:tcPr>
            <w:tcW w:w="6367" w:type="dxa"/>
            <w:tcBorders>
              <w:top w:val="single" w:sz="4" w:space="0" w:color="auto"/>
              <w:left w:val="single" w:sz="4" w:space="0" w:color="auto"/>
              <w:bottom w:val="single" w:sz="4" w:space="0" w:color="auto"/>
              <w:right w:val="single" w:sz="4" w:space="0" w:color="auto"/>
            </w:tcBorders>
          </w:tcPr>
          <w:p w14:paraId="3E5C7D31" w14:textId="77777777" w:rsidR="009F5AE1" w:rsidRPr="006D292D" w:rsidRDefault="009F5AE1" w:rsidP="00CC1464">
            <w:pPr>
              <w:spacing w:after="0" w:line="240" w:lineRule="auto"/>
              <w:rPr>
                <w:rFonts w:ascii="Times New Roman" w:hAnsi="Times New Roman"/>
                <w:b/>
              </w:rPr>
            </w:pPr>
            <w:r w:rsidRPr="006D292D">
              <w:rPr>
                <w:rFonts w:ascii="Times New Roman" w:hAnsi="Times New Roman"/>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710" w:type="dxa"/>
            <w:tcBorders>
              <w:left w:val="single" w:sz="4" w:space="0" w:color="auto"/>
              <w:bottom w:val="single" w:sz="4" w:space="0" w:color="auto"/>
            </w:tcBorders>
            <w:vAlign w:val="center"/>
          </w:tcPr>
          <w:p w14:paraId="7D3B9A2B"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1</w:t>
            </w:r>
          </w:p>
        </w:tc>
        <w:tc>
          <w:tcPr>
            <w:tcW w:w="1560" w:type="dxa"/>
            <w:vMerge w:val="restart"/>
            <w:tcBorders>
              <w:left w:val="single" w:sz="4" w:space="0" w:color="auto"/>
              <w:right w:val="single" w:sz="4" w:space="0" w:color="auto"/>
            </w:tcBorders>
            <w:vAlign w:val="center"/>
          </w:tcPr>
          <w:p w14:paraId="72966013" w14:textId="77777777" w:rsidR="009F5AE1" w:rsidRPr="006D292D" w:rsidRDefault="009F5AE1" w:rsidP="00D45E5D">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0DF0ADDE" w14:textId="77777777" w:rsidR="009F5AE1" w:rsidRPr="006D292D" w:rsidRDefault="009F5AE1" w:rsidP="007C1FFB">
            <w:pPr>
              <w:pStyle w:val="TableParagraph"/>
            </w:pPr>
            <w:r w:rsidRPr="006D292D">
              <w:t>ОК02,</w:t>
            </w:r>
          </w:p>
          <w:p w14:paraId="654AE5F4" w14:textId="77777777" w:rsidR="009F5AE1" w:rsidRPr="006D292D" w:rsidRDefault="009F5AE1" w:rsidP="007C1FFB">
            <w:pPr>
              <w:spacing w:after="0" w:line="240" w:lineRule="auto"/>
              <w:rPr>
                <w:rFonts w:ascii="Times New Roman" w:hAnsi="Times New Roman"/>
                <w:b/>
                <w:bCs/>
              </w:rPr>
            </w:pPr>
            <w:r w:rsidRPr="006D292D">
              <w:rPr>
                <w:rFonts w:ascii="Times New Roman" w:hAnsi="Times New Roman"/>
              </w:rPr>
              <w:t>ОК03, ОК04;  ЦО1-ЦО 3; ЦО5-ЦО 6; ЦО8;</w:t>
            </w:r>
          </w:p>
          <w:p w14:paraId="0564A659" w14:textId="77777777" w:rsidR="009F5AE1" w:rsidRPr="006D292D" w:rsidRDefault="009F5AE1" w:rsidP="006D292D">
            <w:pPr>
              <w:spacing w:after="0" w:line="240" w:lineRule="auto"/>
              <w:rPr>
                <w:rFonts w:ascii="Times New Roman" w:hAnsi="Times New Roman"/>
                <w:b/>
                <w:bCs/>
              </w:rPr>
            </w:pPr>
            <w:r w:rsidRPr="006D292D">
              <w:rPr>
                <w:rFonts w:ascii="Times New Roman" w:hAnsi="Times New Roman"/>
              </w:rPr>
              <w:t>ПК.1.2; ПК.1.3</w:t>
            </w:r>
          </w:p>
          <w:p w14:paraId="014E5C9B" w14:textId="77777777" w:rsidR="009F5AE1" w:rsidRPr="006D292D" w:rsidRDefault="009F5AE1" w:rsidP="00CC1464">
            <w:pPr>
              <w:pStyle w:val="TableParagraph"/>
            </w:pPr>
          </w:p>
        </w:tc>
      </w:tr>
      <w:tr w:rsidR="009F5AE1" w:rsidRPr="00621384" w14:paraId="4EB5155B" w14:textId="77777777" w:rsidTr="0025355A">
        <w:trPr>
          <w:trHeight w:val="714"/>
        </w:trPr>
        <w:tc>
          <w:tcPr>
            <w:tcW w:w="2325" w:type="dxa"/>
            <w:vMerge/>
            <w:tcBorders>
              <w:left w:val="single" w:sz="4" w:space="0" w:color="auto"/>
              <w:right w:val="single" w:sz="4" w:space="0" w:color="auto"/>
            </w:tcBorders>
          </w:tcPr>
          <w:p w14:paraId="5336CA67" w14:textId="77777777" w:rsidR="009F5AE1" w:rsidRPr="006D292D" w:rsidRDefault="009F5AE1" w:rsidP="007C1FFB">
            <w:pPr>
              <w:spacing w:after="0" w:line="240" w:lineRule="auto"/>
              <w:ind w:hanging="2"/>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77FFC315" w14:textId="77777777" w:rsidR="009F5AE1" w:rsidRPr="006D292D" w:rsidRDefault="009F5AE1" w:rsidP="007C1FFB">
            <w:pPr>
              <w:spacing w:after="160" w:line="259" w:lineRule="auto"/>
              <w:jc w:val="center"/>
              <w:rPr>
                <w:rFonts w:ascii="Times New Roman" w:hAnsi="Times New Roman"/>
                <w:b/>
                <w:bCs/>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29EBEB86" w14:textId="77777777" w:rsidR="009F5AE1" w:rsidRPr="006D292D" w:rsidRDefault="00A74303" w:rsidP="00CC1464">
            <w:pPr>
              <w:spacing w:after="0" w:line="240" w:lineRule="auto"/>
              <w:rPr>
                <w:rFonts w:ascii="Times New Roman" w:hAnsi="Times New Roman"/>
              </w:rPr>
            </w:pPr>
            <w:r>
              <w:rPr>
                <w:rFonts w:ascii="Times New Roman" w:hAnsi="Times New Roman"/>
                <w:b/>
              </w:rPr>
              <w:t>Практическое занятие 12</w:t>
            </w:r>
            <w:r w:rsidR="009F5AE1" w:rsidRPr="009F5AE1">
              <w:rPr>
                <w:rFonts w:ascii="Times New Roman" w:hAnsi="Times New Roman"/>
                <w:b/>
              </w:rPr>
              <w:t>.</w:t>
            </w:r>
            <w:r w:rsidR="009F5AE1" w:rsidRPr="006D292D">
              <w:rPr>
                <w:rFonts w:ascii="Times New Roman" w:hAnsi="Times New Roman"/>
              </w:rPr>
              <w:t xml:space="preserve"> </w:t>
            </w:r>
            <w:r w:rsidR="009F5AE1" w:rsidRPr="009F5AE1">
              <w:rPr>
                <w:rFonts w:ascii="Times New Roman" w:hAnsi="Times New Roman"/>
              </w:rPr>
              <w:t>Базовые принципы формирования инвестиционного портфеля</w:t>
            </w:r>
          </w:p>
        </w:tc>
        <w:tc>
          <w:tcPr>
            <w:tcW w:w="1710" w:type="dxa"/>
            <w:tcBorders>
              <w:left w:val="single" w:sz="4" w:space="0" w:color="auto"/>
              <w:bottom w:val="single" w:sz="4" w:space="0" w:color="auto"/>
            </w:tcBorders>
            <w:vAlign w:val="center"/>
          </w:tcPr>
          <w:p w14:paraId="5AB746EC"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1</w:t>
            </w:r>
          </w:p>
        </w:tc>
        <w:tc>
          <w:tcPr>
            <w:tcW w:w="1560" w:type="dxa"/>
            <w:vMerge/>
            <w:tcBorders>
              <w:left w:val="single" w:sz="4" w:space="0" w:color="auto"/>
              <w:right w:val="single" w:sz="4" w:space="0" w:color="auto"/>
            </w:tcBorders>
            <w:vAlign w:val="center"/>
          </w:tcPr>
          <w:p w14:paraId="4428C45E" w14:textId="77777777" w:rsidR="009F5AE1" w:rsidRPr="006D292D" w:rsidRDefault="009F5AE1" w:rsidP="00D45E5D">
            <w:pPr>
              <w:spacing w:after="0" w:line="240" w:lineRule="auto"/>
              <w:jc w:val="center"/>
              <w:rPr>
                <w:rFonts w:ascii="Times New Roman" w:hAnsi="Times New Roman"/>
                <w:b/>
                <w:bCs/>
              </w:rPr>
            </w:pPr>
          </w:p>
        </w:tc>
        <w:tc>
          <w:tcPr>
            <w:tcW w:w="1985" w:type="dxa"/>
            <w:vMerge/>
            <w:tcBorders>
              <w:left w:val="single" w:sz="4" w:space="0" w:color="auto"/>
              <w:right w:val="single" w:sz="4" w:space="0" w:color="000000"/>
            </w:tcBorders>
          </w:tcPr>
          <w:p w14:paraId="6B0234EB" w14:textId="77777777" w:rsidR="009F5AE1" w:rsidRPr="006D292D" w:rsidRDefault="009F5AE1" w:rsidP="007C1FFB">
            <w:pPr>
              <w:pStyle w:val="TableParagraph"/>
            </w:pPr>
          </w:p>
        </w:tc>
      </w:tr>
      <w:tr w:rsidR="009F5AE1" w:rsidRPr="00621384" w14:paraId="30B8BCD9" w14:textId="77777777" w:rsidTr="0025355A">
        <w:trPr>
          <w:trHeight w:val="977"/>
        </w:trPr>
        <w:tc>
          <w:tcPr>
            <w:tcW w:w="2325" w:type="dxa"/>
            <w:vMerge/>
            <w:tcBorders>
              <w:left w:val="single" w:sz="4" w:space="0" w:color="auto"/>
              <w:bottom w:val="single" w:sz="4" w:space="0" w:color="auto"/>
              <w:right w:val="single" w:sz="4" w:space="0" w:color="auto"/>
            </w:tcBorders>
          </w:tcPr>
          <w:p w14:paraId="140112D0" w14:textId="77777777" w:rsidR="009F5AE1" w:rsidRPr="006D292D" w:rsidRDefault="009F5AE1" w:rsidP="007C1FFB">
            <w:pPr>
              <w:spacing w:after="0" w:line="240" w:lineRule="auto"/>
              <w:ind w:hanging="2"/>
              <w:rPr>
                <w:rFonts w:ascii="Times New Roman" w:hAnsi="Times New Roman"/>
                <w:b/>
              </w:rPr>
            </w:pPr>
          </w:p>
        </w:tc>
        <w:tc>
          <w:tcPr>
            <w:tcW w:w="1305" w:type="dxa"/>
            <w:gridSpan w:val="3"/>
            <w:vMerge/>
            <w:tcBorders>
              <w:left w:val="single" w:sz="4" w:space="0" w:color="auto"/>
              <w:bottom w:val="single" w:sz="4" w:space="0" w:color="auto"/>
              <w:right w:val="single" w:sz="4" w:space="0" w:color="auto"/>
            </w:tcBorders>
          </w:tcPr>
          <w:p w14:paraId="083B655F" w14:textId="77777777" w:rsidR="009F5AE1" w:rsidRPr="006D292D" w:rsidRDefault="009F5AE1" w:rsidP="007C1FFB">
            <w:pPr>
              <w:spacing w:after="160" w:line="259" w:lineRule="auto"/>
              <w:jc w:val="center"/>
              <w:rPr>
                <w:rFonts w:ascii="Times New Roman" w:hAnsi="Times New Roman"/>
                <w:b/>
                <w:lang w:eastAsia="ru-RU"/>
              </w:rPr>
            </w:pPr>
          </w:p>
        </w:tc>
        <w:tc>
          <w:tcPr>
            <w:tcW w:w="6367" w:type="dxa"/>
            <w:tcBorders>
              <w:top w:val="single" w:sz="4" w:space="0" w:color="auto"/>
              <w:left w:val="single" w:sz="4" w:space="0" w:color="auto"/>
              <w:bottom w:val="single" w:sz="4" w:space="0" w:color="auto"/>
              <w:right w:val="single" w:sz="4" w:space="0" w:color="auto"/>
            </w:tcBorders>
          </w:tcPr>
          <w:p w14:paraId="69AC9CA4" w14:textId="77777777" w:rsidR="009F5AE1" w:rsidRPr="009F5AE1" w:rsidRDefault="00A74303" w:rsidP="009F5AE1">
            <w:pPr>
              <w:spacing w:after="0" w:line="240" w:lineRule="auto"/>
              <w:rPr>
                <w:rFonts w:ascii="Times New Roman" w:hAnsi="Times New Roman"/>
                <w:b/>
              </w:rPr>
            </w:pPr>
            <w:r>
              <w:rPr>
                <w:rFonts w:ascii="Times New Roman" w:hAnsi="Times New Roman"/>
                <w:b/>
              </w:rPr>
              <w:t>Практическое занятие №13</w:t>
            </w:r>
            <w:r w:rsidR="009F5AE1" w:rsidRPr="006D292D">
              <w:rPr>
                <w:rFonts w:ascii="Times New Roman" w:hAnsi="Times New Roman"/>
                <w:lang w:eastAsia="en-US"/>
              </w:rPr>
              <w:t>.</w:t>
            </w:r>
            <w:r w:rsidR="009F5AE1" w:rsidRPr="006D292D">
              <w:rPr>
                <w:rFonts w:ascii="Times New Roman" w:hAnsi="Times New Roman"/>
              </w:rPr>
              <w:t xml:space="preserve"> 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710" w:type="dxa"/>
            <w:tcBorders>
              <w:top w:val="single" w:sz="4" w:space="0" w:color="auto"/>
              <w:left w:val="single" w:sz="4" w:space="0" w:color="auto"/>
              <w:bottom w:val="single" w:sz="4" w:space="0" w:color="auto"/>
            </w:tcBorders>
            <w:vAlign w:val="center"/>
          </w:tcPr>
          <w:p w14:paraId="1E022316" w14:textId="77777777" w:rsidR="009F5AE1" w:rsidRPr="006D292D" w:rsidRDefault="009F5AE1" w:rsidP="009F09FA">
            <w:pPr>
              <w:spacing w:after="0" w:line="240" w:lineRule="auto"/>
              <w:jc w:val="center"/>
              <w:rPr>
                <w:rFonts w:ascii="Times New Roman" w:hAnsi="Times New Roman"/>
                <w:b/>
                <w:bCs/>
              </w:rPr>
            </w:pPr>
            <w:r>
              <w:rPr>
                <w:rFonts w:ascii="Times New Roman" w:hAnsi="Times New Roman"/>
                <w:b/>
                <w:bCs/>
              </w:rPr>
              <w:t>2</w:t>
            </w:r>
          </w:p>
        </w:tc>
        <w:tc>
          <w:tcPr>
            <w:tcW w:w="1560" w:type="dxa"/>
            <w:vMerge/>
            <w:tcBorders>
              <w:left w:val="single" w:sz="4" w:space="0" w:color="auto"/>
              <w:bottom w:val="single" w:sz="4" w:space="0" w:color="auto"/>
              <w:right w:val="single" w:sz="4" w:space="0" w:color="auto"/>
            </w:tcBorders>
            <w:vAlign w:val="center"/>
          </w:tcPr>
          <w:p w14:paraId="5308BEDC" w14:textId="77777777" w:rsidR="009F5AE1" w:rsidRPr="006D292D" w:rsidRDefault="009F5AE1" w:rsidP="00D45E5D">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118EDCC9" w14:textId="77777777" w:rsidR="009F5AE1" w:rsidRPr="006D292D" w:rsidRDefault="009F5AE1" w:rsidP="007C1FFB">
            <w:pPr>
              <w:pStyle w:val="TableParagraph"/>
            </w:pPr>
          </w:p>
        </w:tc>
      </w:tr>
      <w:tr w:rsidR="0025355A" w:rsidRPr="00621384" w14:paraId="3B3D33BD" w14:textId="77777777" w:rsidTr="0025355A">
        <w:trPr>
          <w:trHeight w:val="510"/>
        </w:trPr>
        <w:tc>
          <w:tcPr>
            <w:tcW w:w="2325" w:type="dxa"/>
            <w:vMerge w:val="restart"/>
            <w:tcBorders>
              <w:left w:val="single" w:sz="4" w:space="0" w:color="auto"/>
              <w:right w:val="single" w:sz="4" w:space="0" w:color="auto"/>
            </w:tcBorders>
          </w:tcPr>
          <w:p w14:paraId="3A31A2A8" w14:textId="77777777" w:rsidR="0025355A" w:rsidRPr="006D292D" w:rsidRDefault="0025355A" w:rsidP="0025355A">
            <w:pPr>
              <w:spacing w:after="0" w:line="240" w:lineRule="auto"/>
              <w:ind w:hanging="2"/>
              <w:rPr>
                <w:rFonts w:ascii="Times New Roman" w:hAnsi="Times New Roman"/>
              </w:rPr>
            </w:pPr>
            <w:r w:rsidRPr="006D292D">
              <w:rPr>
                <w:rFonts w:ascii="Times New Roman" w:hAnsi="Times New Roman"/>
                <w:b/>
              </w:rPr>
              <w:t>Тема 3.2. Страхование</w:t>
            </w:r>
          </w:p>
          <w:p w14:paraId="1D39C7FF" w14:textId="77777777" w:rsidR="0025355A" w:rsidRPr="006D292D" w:rsidRDefault="0025355A" w:rsidP="0025355A">
            <w:pPr>
              <w:spacing w:after="0" w:line="240" w:lineRule="auto"/>
              <w:ind w:hanging="2"/>
              <w:rPr>
                <w:rFonts w:ascii="Times New Roman" w:hAnsi="Times New Roman"/>
                <w:b/>
              </w:rPr>
            </w:pPr>
          </w:p>
        </w:tc>
        <w:tc>
          <w:tcPr>
            <w:tcW w:w="1305" w:type="dxa"/>
            <w:gridSpan w:val="3"/>
            <w:vMerge w:val="restart"/>
            <w:tcBorders>
              <w:top w:val="single" w:sz="4" w:space="0" w:color="auto"/>
              <w:left w:val="single" w:sz="4" w:space="0" w:color="auto"/>
              <w:right w:val="single" w:sz="4" w:space="0" w:color="auto"/>
            </w:tcBorders>
          </w:tcPr>
          <w:p w14:paraId="4CBA479F" w14:textId="77777777" w:rsidR="0025355A" w:rsidRPr="006D292D" w:rsidRDefault="0025355A" w:rsidP="0025355A">
            <w:pPr>
              <w:spacing w:after="160" w:line="259" w:lineRule="auto"/>
              <w:jc w:val="center"/>
              <w:rPr>
                <w:rFonts w:ascii="Times New Roman" w:hAnsi="Times New Roman"/>
                <w:b/>
                <w:lang w:eastAsia="ru-RU"/>
              </w:rPr>
            </w:pPr>
            <w:r w:rsidRPr="006D292D">
              <w:rPr>
                <w:rFonts w:ascii="Times New Roman" w:hAnsi="Times New Roman"/>
                <w:b/>
                <w:lang w:eastAsia="ru-RU"/>
              </w:rPr>
              <w:t>ПЗ</w:t>
            </w:r>
          </w:p>
        </w:tc>
        <w:tc>
          <w:tcPr>
            <w:tcW w:w="6367" w:type="dxa"/>
            <w:tcBorders>
              <w:top w:val="single" w:sz="4" w:space="0" w:color="auto"/>
              <w:left w:val="single" w:sz="4" w:space="0" w:color="auto"/>
              <w:bottom w:val="single" w:sz="4" w:space="0" w:color="auto"/>
              <w:right w:val="single" w:sz="4" w:space="0" w:color="auto"/>
            </w:tcBorders>
          </w:tcPr>
          <w:p w14:paraId="215A6B44" w14:textId="77777777" w:rsidR="0025355A" w:rsidRPr="006D292D" w:rsidRDefault="0025355A" w:rsidP="0025355A">
            <w:pPr>
              <w:spacing w:after="0" w:line="240" w:lineRule="auto"/>
              <w:rPr>
                <w:rFonts w:ascii="Times New Roman" w:hAnsi="Times New Roman"/>
                <w:b/>
              </w:rPr>
            </w:pPr>
            <w:r>
              <w:rPr>
                <w:rFonts w:ascii="Times New Roman" w:hAnsi="Times New Roman"/>
                <w:b/>
              </w:rPr>
              <w:t>Практическое занятие №14</w:t>
            </w:r>
            <w:r w:rsidRPr="006D292D">
              <w:rPr>
                <w:rFonts w:ascii="Times New Roman" w:hAnsi="Times New Roman"/>
                <w:lang w:eastAsia="en-US"/>
              </w:rPr>
              <w:t>.</w:t>
            </w:r>
            <w:r w:rsidRPr="006D292D">
              <w:rPr>
                <w:rFonts w:ascii="Times New Roman" w:hAnsi="Times New Roman"/>
              </w:rPr>
              <w:t xml:space="preserve"> Страхование как способ обеспечения безопасности в профессиональной деятельности</w:t>
            </w:r>
          </w:p>
        </w:tc>
        <w:tc>
          <w:tcPr>
            <w:tcW w:w="1710" w:type="dxa"/>
            <w:tcBorders>
              <w:left w:val="single" w:sz="4" w:space="0" w:color="auto"/>
              <w:bottom w:val="single" w:sz="4" w:space="0" w:color="auto"/>
            </w:tcBorders>
            <w:vAlign w:val="center"/>
          </w:tcPr>
          <w:p w14:paraId="24D1D4A4" w14:textId="77777777" w:rsidR="0025355A" w:rsidRPr="006D292D" w:rsidRDefault="0025355A" w:rsidP="0025355A">
            <w:pPr>
              <w:spacing w:after="0" w:line="240" w:lineRule="auto"/>
              <w:jc w:val="center"/>
              <w:rPr>
                <w:rFonts w:ascii="Times New Roman" w:hAnsi="Times New Roman"/>
                <w:b/>
                <w:bCs/>
              </w:rPr>
            </w:pPr>
            <w:r>
              <w:rPr>
                <w:rFonts w:ascii="Times New Roman" w:hAnsi="Times New Roman"/>
                <w:b/>
                <w:bCs/>
              </w:rPr>
              <w:t>2</w:t>
            </w:r>
          </w:p>
          <w:p w14:paraId="20D74F41" w14:textId="77777777" w:rsidR="0025355A" w:rsidRPr="006D292D" w:rsidRDefault="0025355A" w:rsidP="0025355A">
            <w:pPr>
              <w:spacing w:after="0" w:line="240" w:lineRule="auto"/>
              <w:jc w:val="center"/>
              <w:rPr>
                <w:rFonts w:ascii="Times New Roman" w:hAnsi="Times New Roman"/>
                <w:b/>
                <w:bCs/>
              </w:rPr>
            </w:pPr>
          </w:p>
        </w:tc>
        <w:tc>
          <w:tcPr>
            <w:tcW w:w="1560" w:type="dxa"/>
            <w:vMerge w:val="restart"/>
            <w:tcBorders>
              <w:left w:val="single" w:sz="4" w:space="0" w:color="auto"/>
              <w:right w:val="single" w:sz="4" w:space="0" w:color="auto"/>
            </w:tcBorders>
            <w:vAlign w:val="center"/>
          </w:tcPr>
          <w:p w14:paraId="7F082283" w14:textId="77777777" w:rsidR="0025355A" w:rsidRPr="006D292D" w:rsidRDefault="0025355A" w:rsidP="0025355A">
            <w:pPr>
              <w:spacing w:after="0" w:line="240" w:lineRule="auto"/>
              <w:jc w:val="center"/>
              <w:rPr>
                <w:rFonts w:ascii="Times New Roman" w:hAnsi="Times New Roman"/>
                <w:b/>
                <w:bCs/>
              </w:rPr>
            </w:pPr>
            <w:r w:rsidRPr="006D292D">
              <w:rPr>
                <w:rFonts w:ascii="Times New Roman" w:hAnsi="Times New Roman"/>
                <w:b/>
                <w:bCs/>
              </w:rPr>
              <w:t>очный</w:t>
            </w:r>
          </w:p>
        </w:tc>
        <w:tc>
          <w:tcPr>
            <w:tcW w:w="1985" w:type="dxa"/>
            <w:vMerge w:val="restart"/>
            <w:tcBorders>
              <w:left w:val="single" w:sz="4" w:space="0" w:color="auto"/>
              <w:right w:val="single" w:sz="4" w:space="0" w:color="000000"/>
            </w:tcBorders>
          </w:tcPr>
          <w:p w14:paraId="7620FABD" w14:textId="77777777" w:rsidR="0025355A" w:rsidRPr="006D292D" w:rsidRDefault="0025355A" w:rsidP="0025355A">
            <w:pPr>
              <w:pStyle w:val="TableParagraph"/>
            </w:pPr>
            <w:r w:rsidRPr="006D292D">
              <w:t>ОК02,</w:t>
            </w:r>
          </w:p>
          <w:p w14:paraId="6A402E4D" w14:textId="77777777" w:rsidR="0025355A" w:rsidRPr="006D292D" w:rsidRDefault="0025355A" w:rsidP="0025355A">
            <w:pPr>
              <w:spacing w:after="0" w:line="240" w:lineRule="auto"/>
              <w:rPr>
                <w:rFonts w:ascii="Times New Roman" w:hAnsi="Times New Roman"/>
                <w:b/>
                <w:bCs/>
              </w:rPr>
            </w:pPr>
            <w:r w:rsidRPr="006D292D">
              <w:rPr>
                <w:rFonts w:ascii="Times New Roman" w:hAnsi="Times New Roman"/>
              </w:rPr>
              <w:t>ОК03, ОК04;  ЦО1-ЦО 3; ЦО5-ЦО 6; ЦО8 ПК.1.2; ПК.1.3</w:t>
            </w:r>
          </w:p>
        </w:tc>
      </w:tr>
      <w:tr w:rsidR="0025355A" w:rsidRPr="00621384" w14:paraId="3C1A32DD" w14:textId="77777777" w:rsidTr="0025355A">
        <w:trPr>
          <w:trHeight w:val="798"/>
        </w:trPr>
        <w:tc>
          <w:tcPr>
            <w:tcW w:w="2325" w:type="dxa"/>
            <w:vMerge/>
            <w:tcBorders>
              <w:left w:val="single" w:sz="4" w:space="0" w:color="auto"/>
              <w:bottom w:val="single" w:sz="4" w:space="0" w:color="auto"/>
              <w:right w:val="single" w:sz="4" w:space="0" w:color="auto"/>
            </w:tcBorders>
          </w:tcPr>
          <w:p w14:paraId="35F6A57D" w14:textId="77777777" w:rsidR="0025355A" w:rsidRPr="006D292D" w:rsidRDefault="0025355A" w:rsidP="0025355A">
            <w:pPr>
              <w:spacing w:after="0" w:line="240" w:lineRule="auto"/>
              <w:ind w:hanging="2"/>
              <w:rPr>
                <w:rFonts w:ascii="Times New Roman" w:hAnsi="Times New Roman"/>
                <w:b/>
              </w:rPr>
            </w:pPr>
          </w:p>
        </w:tc>
        <w:tc>
          <w:tcPr>
            <w:tcW w:w="1305" w:type="dxa"/>
            <w:gridSpan w:val="3"/>
            <w:vMerge/>
            <w:tcBorders>
              <w:top w:val="single" w:sz="4" w:space="0" w:color="auto"/>
              <w:left w:val="single" w:sz="4" w:space="0" w:color="auto"/>
              <w:bottom w:val="single" w:sz="4" w:space="0" w:color="auto"/>
              <w:right w:val="single" w:sz="4" w:space="0" w:color="auto"/>
            </w:tcBorders>
          </w:tcPr>
          <w:p w14:paraId="52377F5B" w14:textId="77777777" w:rsidR="0025355A" w:rsidRPr="006D292D" w:rsidRDefault="0025355A" w:rsidP="0025355A">
            <w:pPr>
              <w:spacing w:after="160" w:line="259" w:lineRule="auto"/>
              <w:jc w:val="center"/>
              <w:rPr>
                <w:rFonts w:ascii="Times New Roman" w:hAnsi="Times New Roman"/>
                <w:b/>
                <w:bCs/>
              </w:rPr>
            </w:pPr>
          </w:p>
        </w:tc>
        <w:tc>
          <w:tcPr>
            <w:tcW w:w="6367" w:type="dxa"/>
            <w:tcBorders>
              <w:top w:val="single" w:sz="4" w:space="0" w:color="auto"/>
              <w:left w:val="single" w:sz="4" w:space="0" w:color="auto"/>
              <w:bottom w:val="single" w:sz="4" w:space="0" w:color="auto"/>
              <w:right w:val="single" w:sz="4" w:space="0" w:color="auto"/>
            </w:tcBorders>
          </w:tcPr>
          <w:p w14:paraId="361DA2D2" w14:textId="77777777" w:rsidR="0025355A" w:rsidRDefault="0025355A" w:rsidP="0025355A">
            <w:pPr>
              <w:spacing w:after="0" w:line="240" w:lineRule="auto"/>
              <w:rPr>
                <w:rFonts w:ascii="Times New Roman" w:hAnsi="Times New Roman"/>
                <w:b/>
              </w:rPr>
            </w:pPr>
          </w:p>
        </w:tc>
        <w:tc>
          <w:tcPr>
            <w:tcW w:w="1710" w:type="dxa"/>
            <w:tcBorders>
              <w:top w:val="single" w:sz="4" w:space="0" w:color="auto"/>
              <w:left w:val="single" w:sz="4" w:space="0" w:color="auto"/>
              <w:bottom w:val="single" w:sz="4" w:space="0" w:color="auto"/>
            </w:tcBorders>
            <w:vAlign w:val="center"/>
          </w:tcPr>
          <w:p w14:paraId="29FC272F" w14:textId="77777777" w:rsidR="0025355A" w:rsidRPr="006D292D" w:rsidRDefault="0025355A" w:rsidP="0025355A">
            <w:pPr>
              <w:spacing w:after="0" w:line="240" w:lineRule="auto"/>
              <w:jc w:val="center"/>
              <w:rPr>
                <w:rFonts w:ascii="Times New Roman" w:hAnsi="Times New Roman"/>
                <w:b/>
                <w:bCs/>
              </w:rPr>
            </w:pPr>
          </w:p>
        </w:tc>
        <w:tc>
          <w:tcPr>
            <w:tcW w:w="1560" w:type="dxa"/>
            <w:vMerge/>
            <w:tcBorders>
              <w:left w:val="single" w:sz="4" w:space="0" w:color="auto"/>
              <w:bottom w:val="single" w:sz="4" w:space="0" w:color="auto"/>
              <w:right w:val="single" w:sz="4" w:space="0" w:color="auto"/>
            </w:tcBorders>
            <w:vAlign w:val="center"/>
          </w:tcPr>
          <w:p w14:paraId="49780832" w14:textId="77777777" w:rsidR="0025355A" w:rsidRPr="006D292D" w:rsidRDefault="0025355A" w:rsidP="0025355A">
            <w:pPr>
              <w:spacing w:after="0" w:line="240" w:lineRule="auto"/>
              <w:jc w:val="center"/>
              <w:rPr>
                <w:rFonts w:ascii="Times New Roman" w:hAnsi="Times New Roman"/>
                <w:b/>
                <w:bCs/>
              </w:rPr>
            </w:pPr>
          </w:p>
        </w:tc>
        <w:tc>
          <w:tcPr>
            <w:tcW w:w="1985" w:type="dxa"/>
            <w:vMerge/>
            <w:tcBorders>
              <w:left w:val="single" w:sz="4" w:space="0" w:color="auto"/>
              <w:bottom w:val="single" w:sz="4" w:space="0" w:color="auto"/>
              <w:right w:val="single" w:sz="4" w:space="0" w:color="000000"/>
            </w:tcBorders>
          </w:tcPr>
          <w:p w14:paraId="1CDF4301" w14:textId="77777777" w:rsidR="0025355A" w:rsidRPr="006D292D" w:rsidRDefault="0025355A" w:rsidP="0025355A">
            <w:pPr>
              <w:pStyle w:val="TableParagraph"/>
            </w:pPr>
          </w:p>
        </w:tc>
      </w:tr>
      <w:tr w:rsidR="0025355A" w:rsidRPr="00621384" w14:paraId="29641E86" w14:textId="77777777" w:rsidTr="0025355A">
        <w:trPr>
          <w:trHeight w:val="412"/>
        </w:trPr>
        <w:tc>
          <w:tcPr>
            <w:tcW w:w="9997" w:type="dxa"/>
            <w:gridSpan w:val="5"/>
            <w:tcBorders>
              <w:left w:val="single" w:sz="4" w:space="0" w:color="auto"/>
              <w:bottom w:val="single" w:sz="4" w:space="0" w:color="auto"/>
              <w:right w:val="single" w:sz="4" w:space="0" w:color="auto"/>
            </w:tcBorders>
          </w:tcPr>
          <w:p w14:paraId="541E1649" w14:textId="77777777" w:rsidR="0025355A" w:rsidRPr="006D292D" w:rsidRDefault="0025355A" w:rsidP="0025355A">
            <w:pPr>
              <w:spacing w:after="0"/>
              <w:jc w:val="both"/>
              <w:rPr>
                <w:rFonts w:ascii="Times New Roman" w:eastAsia="Calibri" w:hAnsi="Times New Roman"/>
                <w:b/>
              </w:rPr>
            </w:pPr>
            <w:r w:rsidRPr="006D292D">
              <w:rPr>
                <w:rFonts w:ascii="Times New Roman" w:eastAsia="Calibri" w:hAnsi="Times New Roman"/>
                <w:b/>
              </w:rPr>
              <w:t>Самостоятельная работа обучающихся</w:t>
            </w:r>
          </w:p>
        </w:tc>
        <w:tc>
          <w:tcPr>
            <w:tcW w:w="1710" w:type="dxa"/>
            <w:tcBorders>
              <w:left w:val="single" w:sz="4" w:space="0" w:color="auto"/>
              <w:bottom w:val="single" w:sz="4" w:space="0" w:color="auto"/>
            </w:tcBorders>
          </w:tcPr>
          <w:p w14:paraId="2149CBBC" w14:textId="77777777" w:rsidR="0025355A" w:rsidRPr="006D292D" w:rsidRDefault="0025355A" w:rsidP="0025355A">
            <w:pPr>
              <w:spacing w:after="0"/>
              <w:jc w:val="center"/>
              <w:rPr>
                <w:rFonts w:ascii="Times New Roman" w:eastAsia="Calibri" w:hAnsi="Times New Roman"/>
                <w:b/>
                <w:bCs/>
              </w:rPr>
            </w:pPr>
            <w:r w:rsidRPr="006D292D">
              <w:rPr>
                <w:rFonts w:ascii="Times New Roman" w:eastAsia="Calibri" w:hAnsi="Times New Roman"/>
                <w:b/>
                <w:bCs/>
              </w:rPr>
              <w:t>*</w:t>
            </w:r>
          </w:p>
        </w:tc>
        <w:tc>
          <w:tcPr>
            <w:tcW w:w="1560" w:type="dxa"/>
            <w:tcBorders>
              <w:left w:val="single" w:sz="4" w:space="0" w:color="auto"/>
              <w:bottom w:val="single" w:sz="4" w:space="0" w:color="auto"/>
              <w:right w:val="single" w:sz="4" w:space="0" w:color="auto"/>
            </w:tcBorders>
          </w:tcPr>
          <w:p w14:paraId="27199D47" w14:textId="77777777" w:rsidR="0025355A" w:rsidRPr="006D292D" w:rsidRDefault="0025355A" w:rsidP="0025355A">
            <w:pPr>
              <w:spacing w:after="0"/>
              <w:jc w:val="both"/>
              <w:rPr>
                <w:rFonts w:ascii="Times New Roman" w:eastAsia="Calibri" w:hAnsi="Times New Roman"/>
              </w:rPr>
            </w:pPr>
          </w:p>
        </w:tc>
        <w:tc>
          <w:tcPr>
            <w:tcW w:w="1985" w:type="dxa"/>
            <w:tcBorders>
              <w:left w:val="single" w:sz="4" w:space="0" w:color="auto"/>
              <w:bottom w:val="single" w:sz="4" w:space="0" w:color="auto"/>
              <w:right w:val="single" w:sz="4" w:space="0" w:color="000000"/>
            </w:tcBorders>
          </w:tcPr>
          <w:p w14:paraId="1CB36631" w14:textId="77777777" w:rsidR="0025355A" w:rsidRPr="006D292D" w:rsidRDefault="0025355A" w:rsidP="0025355A">
            <w:pPr>
              <w:spacing w:after="0"/>
              <w:jc w:val="both"/>
              <w:rPr>
                <w:rFonts w:ascii="Times New Roman" w:eastAsia="Calibri" w:hAnsi="Times New Roman"/>
              </w:rPr>
            </w:pPr>
          </w:p>
        </w:tc>
      </w:tr>
      <w:tr w:rsidR="0025355A" w:rsidRPr="00621384" w14:paraId="1D21BDEB" w14:textId="77777777" w:rsidTr="0025355A">
        <w:trPr>
          <w:trHeight w:val="535"/>
        </w:trPr>
        <w:tc>
          <w:tcPr>
            <w:tcW w:w="9997" w:type="dxa"/>
            <w:gridSpan w:val="5"/>
            <w:tcBorders>
              <w:left w:val="single" w:sz="4" w:space="0" w:color="auto"/>
              <w:bottom w:val="single" w:sz="4" w:space="0" w:color="auto"/>
              <w:right w:val="single" w:sz="4" w:space="0" w:color="auto"/>
            </w:tcBorders>
          </w:tcPr>
          <w:p w14:paraId="00F3C16B" w14:textId="77777777" w:rsidR="0025355A" w:rsidRPr="006D292D" w:rsidRDefault="0025355A" w:rsidP="0025355A">
            <w:pPr>
              <w:spacing w:after="0"/>
              <w:jc w:val="both"/>
              <w:rPr>
                <w:rFonts w:ascii="Times New Roman" w:eastAsia="Calibri" w:hAnsi="Times New Roman"/>
                <w:b/>
              </w:rPr>
            </w:pPr>
            <w:r w:rsidRPr="006D292D">
              <w:rPr>
                <w:rFonts w:ascii="Times New Roman" w:eastAsia="Calibri" w:hAnsi="Times New Roman"/>
                <w:b/>
              </w:rPr>
              <w:lastRenderedPageBreak/>
              <w:t xml:space="preserve">Промежуточная аттестация в форме </w:t>
            </w:r>
            <w:r w:rsidRPr="006D292D">
              <w:rPr>
                <w:rFonts w:ascii="Times New Roman" w:eastAsia="Calibri" w:hAnsi="Times New Roman"/>
                <w:bCs/>
                <w:i/>
                <w:iCs/>
              </w:rPr>
              <w:t>зачета с оценкой</w:t>
            </w:r>
          </w:p>
        </w:tc>
        <w:tc>
          <w:tcPr>
            <w:tcW w:w="1710" w:type="dxa"/>
            <w:tcBorders>
              <w:left w:val="single" w:sz="4" w:space="0" w:color="auto"/>
              <w:bottom w:val="single" w:sz="4" w:space="0" w:color="auto"/>
            </w:tcBorders>
          </w:tcPr>
          <w:p w14:paraId="224FC4F8" w14:textId="77777777" w:rsidR="0025355A" w:rsidRPr="006D292D" w:rsidRDefault="0025355A" w:rsidP="0025355A">
            <w:pPr>
              <w:spacing w:after="0"/>
              <w:jc w:val="center"/>
              <w:rPr>
                <w:rFonts w:ascii="Times New Roman" w:eastAsia="Calibri" w:hAnsi="Times New Roman"/>
                <w:b/>
                <w:bCs/>
              </w:rPr>
            </w:pPr>
            <w:r w:rsidRPr="006D292D">
              <w:rPr>
                <w:rFonts w:ascii="Times New Roman" w:eastAsia="Calibri" w:hAnsi="Times New Roman"/>
                <w:b/>
                <w:bCs/>
              </w:rPr>
              <w:t>2</w:t>
            </w:r>
          </w:p>
        </w:tc>
        <w:tc>
          <w:tcPr>
            <w:tcW w:w="1560" w:type="dxa"/>
            <w:tcBorders>
              <w:left w:val="single" w:sz="4" w:space="0" w:color="auto"/>
              <w:bottom w:val="single" w:sz="4" w:space="0" w:color="auto"/>
              <w:right w:val="single" w:sz="4" w:space="0" w:color="auto"/>
            </w:tcBorders>
          </w:tcPr>
          <w:p w14:paraId="6944202E" w14:textId="77777777" w:rsidR="0025355A" w:rsidRPr="006D292D" w:rsidRDefault="0025355A" w:rsidP="0025355A">
            <w:pPr>
              <w:spacing w:after="0"/>
              <w:jc w:val="center"/>
              <w:rPr>
                <w:rFonts w:ascii="Times New Roman" w:eastAsia="Calibri" w:hAnsi="Times New Roman"/>
                <w:b/>
              </w:rPr>
            </w:pPr>
            <w:r w:rsidRPr="006D292D">
              <w:rPr>
                <w:rFonts w:ascii="Times New Roman" w:eastAsia="Calibri" w:hAnsi="Times New Roman"/>
                <w:b/>
                <w:bCs/>
              </w:rPr>
              <w:t>очный</w:t>
            </w:r>
          </w:p>
        </w:tc>
        <w:tc>
          <w:tcPr>
            <w:tcW w:w="1985" w:type="dxa"/>
            <w:tcBorders>
              <w:left w:val="single" w:sz="4" w:space="0" w:color="auto"/>
              <w:bottom w:val="single" w:sz="4" w:space="0" w:color="auto"/>
              <w:right w:val="single" w:sz="4" w:space="0" w:color="000000"/>
            </w:tcBorders>
          </w:tcPr>
          <w:p w14:paraId="759371FE" w14:textId="77777777" w:rsidR="0025355A" w:rsidRPr="006D292D" w:rsidRDefault="0025355A" w:rsidP="0025355A">
            <w:pPr>
              <w:spacing w:after="0"/>
              <w:jc w:val="center"/>
              <w:rPr>
                <w:rFonts w:ascii="Times New Roman" w:eastAsia="Calibri" w:hAnsi="Times New Roman"/>
                <w:bCs/>
              </w:rPr>
            </w:pPr>
            <w:r w:rsidRPr="006D292D">
              <w:rPr>
                <w:rFonts w:ascii="Times New Roman" w:eastAsia="Calibri" w:hAnsi="Times New Roman"/>
                <w:bCs/>
              </w:rPr>
              <w:t>ОК 01 – ОК 04</w:t>
            </w:r>
          </w:p>
          <w:p w14:paraId="3489075F" w14:textId="77777777" w:rsidR="0025355A" w:rsidRPr="006D292D" w:rsidRDefault="0025355A" w:rsidP="0025355A">
            <w:pPr>
              <w:spacing w:after="0"/>
              <w:jc w:val="center"/>
              <w:rPr>
                <w:rFonts w:ascii="Times New Roman" w:eastAsia="Calibri" w:hAnsi="Times New Roman"/>
                <w:bCs/>
              </w:rPr>
            </w:pPr>
            <w:r w:rsidRPr="006D292D">
              <w:rPr>
                <w:rFonts w:ascii="Times New Roman" w:hAnsi="Times New Roman"/>
              </w:rPr>
              <w:t>ЦО1-ЦО 3; ЦО5-ЦО 6; ЦО8</w:t>
            </w:r>
          </w:p>
          <w:p w14:paraId="07ECA926" w14:textId="77777777" w:rsidR="0025355A" w:rsidRPr="006D292D" w:rsidRDefault="0025355A" w:rsidP="0025355A">
            <w:pPr>
              <w:spacing w:after="0"/>
              <w:jc w:val="center"/>
              <w:rPr>
                <w:rFonts w:ascii="Times New Roman" w:eastAsia="Calibri" w:hAnsi="Times New Roman"/>
              </w:rPr>
            </w:pPr>
            <w:r>
              <w:rPr>
                <w:rFonts w:ascii="Times New Roman" w:eastAsia="Calibri" w:hAnsi="Times New Roman"/>
                <w:bCs/>
              </w:rPr>
              <w:t>ПК 1.2</w:t>
            </w:r>
            <w:r w:rsidRPr="006D292D">
              <w:rPr>
                <w:rFonts w:ascii="Times New Roman" w:eastAsia="Calibri" w:hAnsi="Times New Roman"/>
                <w:bCs/>
              </w:rPr>
              <w:t>, ПК 1.</w:t>
            </w:r>
            <w:r>
              <w:rPr>
                <w:rFonts w:ascii="Times New Roman" w:eastAsia="Calibri" w:hAnsi="Times New Roman"/>
                <w:bCs/>
              </w:rPr>
              <w:t>3</w:t>
            </w:r>
          </w:p>
        </w:tc>
      </w:tr>
      <w:tr w:rsidR="0025355A" w:rsidRPr="00621384" w14:paraId="4137FA19" w14:textId="77777777" w:rsidTr="0025355A">
        <w:trPr>
          <w:trHeight w:val="535"/>
        </w:trPr>
        <w:tc>
          <w:tcPr>
            <w:tcW w:w="9997" w:type="dxa"/>
            <w:gridSpan w:val="5"/>
            <w:tcBorders>
              <w:left w:val="single" w:sz="4" w:space="0" w:color="auto"/>
              <w:bottom w:val="single" w:sz="4" w:space="0" w:color="auto"/>
              <w:right w:val="single" w:sz="4" w:space="0" w:color="auto"/>
            </w:tcBorders>
          </w:tcPr>
          <w:p w14:paraId="327FB32B" w14:textId="77777777" w:rsidR="0025355A" w:rsidRPr="006D292D" w:rsidRDefault="0025355A" w:rsidP="0025355A">
            <w:pPr>
              <w:spacing w:after="0"/>
              <w:jc w:val="both"/>
              <w:rPr>
                <w:rFonts w:ascii="Times New Roman" w:eastAsia="Calibri" w:hAnsi="Times New Roman"/>
                <w:b/>
              </w:rPr>
            </w:pPr>
            <w:r w:rsidRPr="006D292D">
              <w:rPr>
                <w:rFonts w:ascii="Times New Roman" w:eastAsia="Calibri" w:hAnsi="Times New Roman"/>
                <w:b/>
              </w:rPr>
              <w:t>Объем дисциплины</w:t>
            </w:r>
          </w:p>
        </w:tc>
        <w:tc>
          <w:tcPr>
            <w:tcW w:w="1710" w:type="dxa"/>
            <w:tcBorders>
              <w:left w:val="single" w:sz="4" w:space="0" w:color="auto"/>
              <w:bottom w:val="single" w:sz="4" w:space="0" w:color="auto"/>
            </w:tcBorders>
          </w:tcPr>
          <w:p w14:paraId="68094772" w14:textId="77777777" w:rsidR="0025355A" w:rsidRPr="006D292D" w:rsidRDefault="0025355A" w:rsidP="0025355A">
            <w:pPr>
              <w:spacing w:after="0"/>
              <w:jc w:val="center"/>
              <w:rPr>
                <w:rFonts w:ascii="Times New Roman" w:eastAsia="Calibri" w:hAnsi="Times New Roman"/>
                <w:b/>
                <w:bCs/>
              </w:rPr>
            </w:pPr>
            <w:r w:rsidRPr="006D292D">
              <w:rPr>
                <w:rFonts w:ascii="Times New Roman" w:eastAsia="Calibri" w:hAnsi="Times New Roman"/>
                <w:b/>
                <w:bCs/>
              </w:rPr>
              <w:t>32</w:t>
            </w:r>
          </w:p>
        </w:tc>
        <w:tc>
          <w:tcPr>
            <w:tcW w:w="1560" w:type="dxa"/>
            <w:tcBorders>
              <w:left w:val="single" w:sz="4" w:space="0" w:color="auto"/>
              <w:bottom w:val="single" w:sz="4" w:space="0" w:color="auto"/>
              <w:right w:val="single" w:sz="4" w:space="0" w:color="auto"/>
            </w:tcBorders>
          </w:tcPr>
          <w:p w14:paraId="4706BD8D" w14:textId="77777777" w:rsidR="0025355A" w:rsidRPr="006D292D" w:rsidRDefault="0025355A" w:rsidP="0025355A">
            <w:pPr>
              <w:spacing w:after="0"/>
              <w:jc w:val="both"/>
              <w:rPr>
                <w:rFonts w:ascii="Times New Roman" w:eastAsia="Calibri" w:hAnsi="Times New Roman"/>
              </w:rPr>
            </w:pPr>
          </w:p>
        </w:tc>
        <w:tc>
          <w:tcPr>
            <w:tcW w:w="1985" w:type="dxa"/>
            <w:tcBorders>
              <w:left w:val="single" w:sz="4" w:space="0" w:color="auto"/>
              <w:bottom w:val="single" w:sz="4" w:space="0" w:color="auto"/>
              <w:right w:val="single" w:sz="4" w:space="0" w:color="000000"/>
            </w:tcBorders>
          </w:tcPr>
          <w:p w14:paraId="68A29B98" w14:textId="77777777" w:rsidR="0025355A" w:rsidRPr="006D292D" w:rsidRDefault="0025355A" w:rsidP="0025355A">
            <w:pPr>
              <w:spacing w:after="0"/>
              <w:jc w:val="both"/>
              <w:rPr>
                <w:rFonts w:ascii="Times New Roman" w:eastAsia="Calibri" w:hAnsi="Times New Roman"/>
              </w:rPr>
            </w:pPr>
          </w:p>
        </w:tc>
      </w:tr>
    </w:tbl>
    <w:p w14:paraId="1B826FCB" w14:textId="77777777" w:rsidR="006C1F6D" w:rsidRDefault="006C1F6D" w:rsidP="00E94186">
      <w:pPr>
        <w:jc w:val="both"/>
        <w:rPr>
          <w:i/>
        </w:rPr>
      </w:pPr>
    </w:p>
    <w:p w14:paraId="760788FF" w14:textId="77777777" w:rsidR="00E94186" w:rsidRDefault="00E94186" w:rsidP="00E94186">
      <w:pPr>
        <w:jc w:val="both"/>
        <w:rPr>
          <w:i/>
        </w:rPr>
        <w:sectPr w:rsidR="00E94186" w:rsidSect="00971228">
          <w:footerReference w:type="default" r:id="rId9"/>
          <w:pgSz w:w="16838" w:h="11906" w:orient="landscape"/>
          <w:pgMar w:top="1134" w:right="851" w:bottom="1134" w:left="1418" w:header="0" w:footer="709" w:gutter="0"/>
          <w:cols w:space="1701"/>
          <w:docGrid w:linePitch="360"/>
        </w:sectPr>
      </w:pPr>
    </w:p>
    <w:p w14:paraId="1A1F9F11" w14:textId="77777777" w:rsidR="00503950" w:rsidRPr="004F3A07" w:rsidRDefault="00503950" w:rsidP="00503950">
      <w:pPr>
        <w:spacing w:after="0" w:line="240" w:lineRule="auto"/>
        <w:jc w:val="center"/>
        <w:rPr>
          <w:rFonts w:ascii="Times New Roman" w:hAnsi="Times New Roman"/>
          <w:b/>
          <w:bCs/>
          <w:sz w:val="24"/>
          <w:szCs w:val="24"/>
        </w:rPr>
      </w:pPr>
      <w:r w:rsidRPr="004F3A07">
        <w:rPr>
          <w:rFonts w:ascii="Times New Roman" w:hAnsi="Times New Roman"/>
          <w:b/>
          <w:bCs/>
          <w:sz w:val="24"/>
          <w:szCs w:val="24"/>
        </w:rPr>
        <w:lastRenderedPageBreak/>
        <w:t>3.</w:t>
      </w:r>
      <w:r w:rsidRPr="004F3A07">
        <w:rPr>
          <w:rFonts w:ascii="Times New Roman" w:hAnsi="Times New Roman"/>
          <w:b/>
          <w:bCs/>
          <w:sz w:val="24"/>
          <w:szCs w:val="24"/>
        </w:rPr>
        <w:tab/>
        <w:t>УСЛОВИЯ РЕАЛИЗАЦИИ ДИСЦИПЛИНЫ</w:t>
      </w:r>
    </w:p>
    <w:p w14:paraId="4A260F8A" w14:textId="77777777" w:rsidR="00503950" w:rsidRPr="004F3A07" w:rsidRDefault="00503950" w:rsidP="00503950">
      <w:pPr>
        <w:spacing w:after="0" w:line="240" w:lineRule="auto"/>
        <w:jc w:val="both"/>
        <w:rPr>
          <w:rFonts w:ascii="Times New Roman" w:hAnsi="Times New Roman"/>
          <w:b/>
          <w:bCs/>
          <w:sz w:val="24"/>
          <w:szCs w:val="24"/>
        </w:rPr>
      </w:pPr>
    </w:p>
    <w:p w14:paraId="312EFC19" w14:textId="77777777" w:rsidR="00503950" w:rsidRPr="004F3A07" w:rsidRDefault="00503950" w:rsidP="00503950">
      <w:pPr>
        <w:spacing w:after="0" w:line="240" w:lineRule="auto"/>
        <w:ind w:firstLine="709"/>
        <w:jc w:val="both"/>
        <w:rPr>
          <w:rFonts w:ascii="Times New Roman" w:hAnsi="Times New Roman"/>
          <w:b/>
          <w:sz w:val="24"/>
          <w:szCs w:val="24"/>
        </w:rPr>
      </w:pPr>
      <w:r w:rsidRPr="004F3A07">
        <w:rPr>
          <w:rFonts w:ascii="Times New Roman" w:hAnsi="Times New Roman"/>
          <w:b/>
          <w:sz w:val="24"/>
          <w:szCs w:val="24"/>
        </w:rPr>
        <w:t>3.1.</w:t>
      </w:r>
      <w:r w:rsidRPr="004F3A07">
        <w:rPr>
          <w:rFonts w:ascii="Times New Roman" w:hAnsi="Times New Roman"/>
          <w:b/>
          <w:sz w:val="24"/>
          <w:szCs w:val="24"/>
        </w:rPr>
        <w:tab/>
        <w:t>Требования к минимальному материально-техническому обеспечению программы дисциплины</w:t>
      </w:r>
    </w:p>
    <w:p w14:paraId="728A1230" w14:textId="77777777" w:rsidR="00503950" w:rsidRPr="00CD0D03" w:rsidRDefault="00503950" w:rsidP="00503950">
      <w:pPr>
        <w:spacing w:after="0" w:line="240" w:lineRule="auto"/>
        <w:ind w:firstLine="709"/>
        <w:jc w:val="both"/>
        <w:rPr>
          <w:rFonts w:ascii="Times New Roman" w:hAnsi="Times New Roman"/>
          <w:sz w:val="24"/>
          <w:szCs w:val="24"/>
        </w:rPr>
      </w:pPr>
      <w:r w:rsidRPr="00CD0D03">
        <w:rPr>
          <w:rFonts w:ascii="Times New Roman" w:hAnsi="Times New Roman"/>
          <w:bCs/>
          <w:sz w:val="24"/>
          <w:szCs w:val="24"/>
        </w:rPr>
        <w:t xml:space="preserve">Кабинет </w:t>
      </w:r>
      <w:r w:rsidRPr="00CD0D03">
        <w:rPr>
          <w:rFonts w:ascii="Times New Roman" w:hAnsi="Times New Roman"/>
          <w:iCs/>
          <w:sz w:val="24"/>
          <w:szCs w:val="24"/>
        </w:rPr>
        <w:t>«</w:t>
      </w:r>
      <w:r>
        <w:rPr>
          <w:rFonts w:ascii="Times New Roman" w:hAnsi="Times New Roman"/>
          <w:iCs/>
          <w:sz w:val="24"/>
          <w:szCs w:val="24"/>
        </w:rPr>
        <w:t>Основы финансовой грамотности</w:t>
      </w:r>
      <w:r w:rsidRPr="00CD0D03">
        <w:rPr>
          <w:rFonts w:ascii="Times New Roman" w:hAnsi="Times New Roman"/>
          <w:iCs/>
          <w:sz w:val="24"/>
          <w:szCs w:val="24"/>
        </w:rPr>
        <w:t>»,</w:t>
      </w:r>
      <w:r w:rsidRPr="00CD0D03">
        <w:rPr>
          <w:rFonts w:ascii="Times New Roman" w:hAnsi="Times New Roman"/>
          <w:sz w:val="24"/>
          <w:szCs w:val="24"/>
        </w:rPr>
        <w:t xml:space="preserve"> </w:t>
      </w:r>
      <w:r>
        <w:rPr>
          <w:rFonts w:ascii="Times New Roman" w:hAnsi="Times New Roman"/>
          <w:sz w:val="24"/>
          <w:szCs w:val="24"/>
        </w:rPr>
        <w:t xml:space="preserve">должен </w:t>
      </w:r>
      <w:r>
        <w:rPr>
          <w:rFonts w:ascii="Times New Roman" w:hAnsi="Times New Roman"/>
          <w:sz w:val="24"/>
        </w:rPr>
        <w:t xml:space="preserve">удовлетворять требованиям Санитарно-эпидемиологических правил и нормативам и быть </w:t>
      </w:r>
      <w:r w:rsidR="00606655">
        <w:rPr>
          <w:rFonts w:ascii="Times New Roman" w:hAnsi="Times New Roman"/>
          <w:sz w:val="24"/>
          <w:szCs w:val="24"/>
        </w:rPr>
        <w:t>оснащен</w:t>
      </w:r>
      <w:r w:rsidRPr="00CD0D03">
        <w:rPr>
          <w:rFonts w:ascii="Times New Roman" w:hAnsi="Times New Roman"/>
          <w:sz w:val="24"/>
          <w:szCs w:val="24"/>
        </w:rPr>
        <w:t xml:space="preserve"> </w:t>
      </w:r>
    </w:p>
    <w:p w14:paraId="35E8A3BD" w14:textId="77777777" w:rsidR="00503950" w:rsidRPr="00CD0D03" w:rsidRDefault="00503950" w:rsidP="00503950">
      <w:pPr>
        <w:spacing w:after="0" w:line="240" w:lineRule="auto"/>
        <w:ind w:left="709" w:firstLine="1"/>
        <w:jc w:val="both"/>
        <w:rPr>
          <w:rFonts w:ascii="Times New Roman" w:hAnsi="Times New Roman"/>
          <w:bCs/>
          <w:i/>
          <w:sz w:val="24"/>
          <w:szCs w:val="24"/>
        </w:rPr>
      </w:pPr>
      <w:r w:rsidRPr="00CD0D03">
        <w:rPr>
          <w:rFonts w:ascii="Times New Roman" w:hAnsi="Times New Roman"/>
          <w:sz w:val="24"/>
          <w:szCs w:val="24"/>
        </w:rPr>
        <w:t>- о</w:t>
      </w:r>
      <w:r w:rsidRPr="00CD0D03">
        <w:rPr>
          <w:rFonts w:ascii="Times New Roman" w:hAnsi="Times New Roman"/>
          <w:bCs/>
          <w:sz w:val="24"/>
          <w:szCs w:val="24"/>
        </w:rPr>
        <w:t xml:space="preserve">борудованием: </w:t>
      </w:r>
      <w:r w:rsidR="00304D19">
        <w:rPr>
          <w:rFonts w:ascii="Times New Roman" w:hAnsi="Times New Roman"/>
          <w:bCs/>
          <w:sz w:val="24"/>
          <w:szCs w:val="24"/>
        </w:rPr>
        <w:t xml:space="preserve">рабочее место преподавателя, посадочные места для обучающихся, </w:t>
      </w:r>
      <w:r w:rsidRPr="00CD0D03">
        <w:rPr>
          <w:rFonts w:ascii="Times New Roman" w:hAnsi="Times New Roman"/>
          <w:sz w:val="24"/>
          <w:szCs w:val="24"/>
        </w:rPr>
        <w:t>мебель, доска, мел, наглядные пособия;</w:t>
      </w:r>
    </w:p>
    <w:p w14:paraId="38DE5D81" w14:textId="77777777" w:rsidR="00503950" w:rsidRPr="00CD0D03" w:rsidRDefault="00503950" w:rsidP="00503950">
      <w:pPr>
        <w:spacing w:after="0" w:line="240" w:lineRule="auto"/>
        <w:ind w:left="709" w:firstLine="1"/>
        <w:jc w:val="both"/>
        <w:rPr>
          <w:rFonts w:ascii="Times New Roman" w:hAnsi="Times New Roman"/>
          <w:bCs/>
          <w:i/>
          <w:sz w:val="24"/>
          <w:szCs w:val="24"/>
        </w:rPr>
      </w:pPr>
      <w:r w:rsidRPr="00CD0D03">
        <w:rPr>
          <w:rFonts w:ascii="Times New Roman" w:hAnsi="Times New Roman"/>
          <w:sz w:val="24"/>
          <w:szCs w:val="24"/>
        </w:rPr>
        <w:t>-т</w:t>
      </w:r>
      <w:r w:rsidRPr="00CD0D03">
        <w:rPr>
          <w:rFonts w:ascii="Times New Roman" w:hAnsi="Times New Roman"/>
          <w:bCs/>
          <w:sz w:val="24"/>
          <w:szCs w:val="24"/>
        </w:rPr>
        <w:t>ехническими средствами обучения:</w:t>
      </w:r>
      <w:r>
        <w:rPr>
          <w:rFonts w:ascii="Times New Roman" w:hAnsi="Times New Roman"/>
          <w:bCs/>
          <w:sz w:val="24"/>
          <w:szCs w:val="24"/>
        </w:rPr>
        <w:t xml:space="preserve"> </w:t>
      </w:r>
      <w:r w:rsidRPr="00CD0D03">
        <w:rPr>
          <w:rFonts w:ascii="Times New Roman" w:hAnsi="Times New Roman"/>
          <w:bCs/>
          <w:sz w:val="24"/>
          <w:szCs w:val="24"/>
        </w:rPr>
        <w:t>компьютер с устройствами</w:t>
      </w:r>
      <w:r w:rsidRPr="00CD0D03">
        <w:rPr>
          <w:rFonts w:ascii="Times New Roman" w:hAnsi="Times New Roman"/>
          <w:bCs/>
          <w:sz w:val="24"/>
          <w:szCs w:val="24"/>
        </w:rPr>
        <w:tab/>
        <w:t xml:space="preserve"> воспроизведения звука, принтер, мультимедиа-проектор с экраном, указка-</w:t>
      </w:r>
      <w:proofErr w:type="spellStart"/>
      <w:r w:rsidRPr="00CD0D03">
        <w:rPr>
          <w:rFonts w:ascii="Times New Roman" w:hAnsi="Times New Roman"/>
          <w:bCs/>
          <w:sz w:val="24"/>
          <w:szCs w:val="24"/>
        </w:rPr>
        <w:t>презентер</w:t>
      </w:r>
      <w:proofErr w:type="spellEnd"/>
      <w:r w:rsidRPr="00CD0D03">
        <w:rPr>
          <w:rFonts w:ascii="Times New Roman" w:hAnsi="Times New Roman"/>
          <w:bCs/>
          <w:sz w:val="24"/>
          <w:szCs w:val="24"/>
        </w:rPr>
        <w:t xml:space="preserve"> для презентаций.</w:t>
      </w:r>
    </w:p>
    <w:p w14:paraId="45B60185" w14:textId="77777777" w:rsidR="00503950" w:rsidRPr="004F3A07" w:rsidRDefault="00503950" w:rsidP="00503950">
      <w:pPr>
        <w:spacing w:after="0" w:line="240" w:lineRule="auto"/>
        <w:jc w:val="both"/>
        <w:rPr>
          <w:rFonts w:ascii="Times New Roman" w:hAnsi="Times New Roman"/>
          <w:bCs/>
          <w:sz w:val="24"/>
          <w:szCs w:val="24"/>
        </w:rPr>
      </w:pPr>
    </w:p>
    <w:p w14:paraId="7265151E" w14:textId="77777777" w:rsidR="00503950" w:rsidRPr="004F3A07" w:rsidRDefault="00503950" w:rsidP="00503950">
      <w:pPr>
        <w:spacing w:after="0" w:line="240" w:lineRule="auto"/>
        <w:ind w:firstLine="709"/>
        <w:jc w:val="both"/>
        <w:rPr>
          <w:rFonts w:ascii="Times New Roman" w:hAnsi="Times New Roman"/>
          <w:b/>
          <w:bCs/>
          <w:sz w:val="24"/>
          <w:szCs w:val="24"/>
        </w:rPr>
      </w:pPr>
      <w:r w:rsidRPr="004F3A07">
        <w:rPr>
          <w:rFonts w:ascii="Times New Roman" w:hAnsi="Times New Roman"/>
          <w:b/>
          <w:bCs/>
          <w:sz w:val="24"/>
          <w:szCs w:val="24"/>
        </w:rPr>
        <w:t>3.2.</w:t>
      </w:r>
      <w:r w:rsidRPr="004F3A07">
        <w:rPr>
          <w:rFonts w:ascii="Times New Roman" w:hAnsi="Times New Roman"/>
          <w:b/>
          <w:bCs/>
          <w:sz w:val="24"/>
          <w:szCs w:val="24"/>
        </w:rPr>
        <w:tab/>
        <w:t>Информационное обеспечение реализации программы</w:t>
      </w:r>
    </w:p>
    <w:p w14:paraId="2AE81CE1" w14:textId="77777777" w:rsidR="00503950" w:rsidRPr="004F3A07" w:rsidRDefault="00503950" w:rsidP="00503950">
      <w:pPr>
        <w:spacing w:after="0" w:line="240" w:lineRule="auto"/>
        <w:ind w:firstLine="709"/>
        <w:jc w:val="both"/>
        <w:rPr>
          <w:rFonts w:ascii="Times New Roman" w:hAnsi="Times New Roman"/>
          <w:b/>
          <w:bCs/>
          <w:sz w:val="24"/>
          <w:szCs w:val="24"/>
        </w:rPr>
      </w:pPr>
      <w:r w:rsidRPr="004F3A07">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14:paraId="25A8BCAE" w14:textId="77777777" w:rsidR="00304D19" w:rsidRDefault="00503950" w:rsidP="00503950">
      <w:pPr>
        <w:spacing w:after="0" w:line="240" w:lineRule="auto"/>
        <w:ind w:hanging="2"/>
        <w:jc w:val="both"/>
        <w:rPr>
          <w:rFonts w:ascii="Times New Roman" w:hAnsi="Times New Roman"/>
          <w:b/>
          <w:sz w:val="24"/>
        </w:rPr>
      </w:pPr>
      <w:r>
        <w:rPr>
          <w:rFonts w:ascii="Times New Roman" w:hAnsi="Times New Roman"/>
          <w:b/>
          <w:sz w:val="24"/>
        </w:rPr>
        <w:t xml:space="preserve">           </w:t>
      </w:r>
    </w:p>
    <w:p w14:paraId="555B29FD" w14:textId="77777777" w:rsidR="00503950" w:rsidRDefault="00304D19" w:rsidP="00304D19">
      <w:pPr>
        <w:spacing w:after="0" w:line="240" w:lineRule="auto"/>
        <w:ind w:hanging="2"/>
        <w:rPr>
          <w:rFonts w:ascii="Times New Roman" w:hAnsi="Times New Roman"/>
          <w:sz w:val="24"/>
        </w:rPr>
      </w:pPr>
      <w:r>
        <w:rPr>
          <w:rFonts w:ascii="Times New Roman" w:hAnsi="Times New Roman"/>
          <w:b/>
          <w:sz w:val="24"/>
        </w:rPr>
        <w:t xml:space="preserve">            </w:t>
      </w:r>
      <w:r w:rsidR="00503950">
        <w:rPr>
          <w:rFonts w:ascii="Times New Roman" w:hAnsi="Times New Roman"/>
          <w:b/>
          <w:sz w:val="24"/>
        </w:rPr>
        <w:t>3.2.1. Основные печатные издания</w:t>
      </w:r>
    </w:p>
    <w:p w14:paraId="2566B364" w14:textId="77777777" w:rsidR="00304D19" w:rsidRPr="00304D19" w:rsidRDefault="00304D19" w:rsidP="00304D19">
      <w:pPr>
        <w:tabs>
          <w:tab w:val="left" w:pos="284"/>
          <w:tab w:val="left" w:pos="993"/>
          <w:tab w:val="left" w:pos="1134"/>
        </w:tabs>
        <w:spacing w:after="0" w:line="240" w:lineRule="auto"/>
        <w:jc w:val="both"/>
        <w:outlineLvl w:val="8"/>
        <w:rPr>
          <w:rFonts w:ascii="Times New Roman" w:hAnsi="Times New Roman"/>
          <w:sz w:val="24"/>
        </w:rPr>
      </w:pPr>
      <w:r>
        <w:rPr>
          <w:rFonts w:ascii="Times New Roman" w:hAnsi="Times New Roman"/>
          <w:sz w:val="24"/>
        </w:rPr>
        <w:t xml:space="preserve">3.2.1.1. </w:t>
      </w:r>
      <w:proofErr w:type="spellStart"/>
      <w:r w:rsidRPr="00304D19">
        <w:rPr>
          <w:rFonts w:ascii="Times New Roman" w:hAnsi="Times New Roman"/>
          <w:sz w:val="24"/>
        </w:rPr>
        <w:t>Каджаева</w:t>
      </w:r>
      <w:proofErr w:type="spellEnd"/>
      <w:r w:rsidRPr="00304D19">
        <w:rPr>
          <w:rFonts w:ascii="Times New Roman" w:hAnsi="Times New Roman"/>
          <w:sz w:val="24"/>
        </w:rPr>
        <w:t xml:space="preserve"> М.Р. Финансовая грамотность: учеб. пособие для студ. учреждений сред. профессиональное образования / М.Р. </w:t>
      </w:r>
      <w:proofErr w:type="spellStart"/>
      <w:r w:rsidRPr="00304D19">
        <w:rPr>
          <w:rFonts w:ascii="Times New Roman" w:hAnsi="Times New Roman"/>
          <w:sz w:val="24"/>
        </w:rPr>
        <w:t>Каджаева</w:t>
      </w:r>
      <w:proofErr w:type="spellEnd"/>
      <w:r w:rsidRPr="00304D19">
        <w:rPr>
          <w:rFonts w:ascii="Times New Roman" w:hAnsi="Times New Roman"/>
          <w:sz w:val="24"/>
        </w:rPr>
        <w:t xml:space="preserve">, Л.В. Дубровская, А.Р. Елисеева. </w:t>
      </w:r>
      <w:bookmarkStart w:id="0" w:name="_Hlk118052737"/>
      <w:r w:rsidRPr="00304D19">
        <w:rPr>
          <w:rFonts w:ascii="Times New Roman" w:hAnsi="Times New Roman"/>
          <w:sz w:val="24"/>
        </w:rPr>
        <w:t xml:space="preserve">– </w:t>
      </w:r>
      <w:bookmarkEnd w:id="0"/>
      <w:r w:rsidRPr="00304D19">
        <w:rPr>
          <w:rFonts w:ascii="Times New Roman" w:hAnsi="Times New Roman"/>
          <w:sz w:val="24"/>
        </w:rPr>
        <w:t xml:space="preserve">. – 4-е изд. стер. М.:  Издательский центр «Академия», 2023. – </w:t>
      </w:r>
      <w:r w:rsidRPr="00304D19">
        <w:rPr>
          <w:rFonts w:ascii="Times New Roman" w:hAnsi="Times New Roman"/>
          <w:sz w:val="24"/>
          <w:highlight w:val="white"/>
        </w:rPr>
        <w:t xml:space="preserve">288 </w:t>
      </w:r>
      <w:r w:rsidRPr="00304D19">
        <w:rPr>
          <w:rFonts w:ascii="Times New Roman" w:hAnsi="Times New Roman"/>
          <w:sz w:val="24"/>
        </w:rPr>
        <w:t>с.</w:t>
      </w:r>
    </w:p>
    <w:p w14:paraId="6FFCCD0E" w14:textId="77777777" w:rsidR="00304D19" w:rsidRDefault="00304D19" w:rsidP="00304D19">
      <w:pPr>
        <w:pStyle w:val="af3"/>
        <w:tabs>
          <w:tab w:val="left" w:pos="284"/>
          <w:tab w:val="left" w:pos="993"/>
          <w:tab w:val="left" w:pos="1134"/>
        </w:tabs>
        <w:spacing w:after="0" w:line="240" w:lineRule="auto"/>
        <w:ind w:left="0"/>
        <w:jc w:val="both"/>
        <w:outlineLvl w:val="8"/>
        <w:rPr>
          <w:rFonts w:ascii="Times New Roman" w:hAnsi="Times New Roman"/>
          <w:sz w:val="24"/>
        </w:rPr>
      </w:pPr>
      <w:r>
        <w:rPr>
          <w:rFonts w:ascii="Times New Roman" w:hAnsi="Times New Roman"/>
          <w:sz w:val="24"/>
        </w:rPr>
        <w:t xml:space="preserve">3.2.1.2. </w:t>
      </w:r>
      <w:proofErr w:type="spellStart"/>
      <w:r>
        <w:rPr>
          <w:rFonts w:ascii="Times New Roman" w:hAnsi="Times New Roman"/>
          <w:sz w:val="24"/>
        </w:rPr>
        <w:t>Каджаева</w:t>
      </w:r>
      <w:proofErr w:type="spellEnd"/>
      <w:r>
        <w:rPr>
          <w:rFonts w:ascii="Times New Roman" w:hAnsi="Times New Roman"/>
          <w:sz w:val="24"/>
        </w:rPr>
        <w:t xml:space="preserve"> М.Р. Финансовая грамотность. Методические рекомендации: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 </w:t>
      </w:r>
      <w:proofErr w:type="gramStart"/>
      <w:r>
        <w:rPr>
          <w:rFonts w:ascii="Times New Roman" w:hAnsi="Times New Roman"/>
          <w:sz w:val="24"/>
        </w:rPr>
        <w:t>М. :</w:t>
      </w:r>
      <w:proofErr w:type="gramEnd"/>
      <w:r>
        <w:rPr>
          <w:rFonts w:ascii="Times New Roman" w:hAnsi="Times New Roman"/>
          <w:sz w:val="24"/>
        </w:rPr>
        <w:t xml:space="preserve">  Издательский центр «Академия», 2020. – </w:t>
      </w:r>
      <w:r>
        <w:rPr>
          <w:rFonts w:ascii="Times New Roman" w:hAnsi="Times New Roman"/>
          <w:sz w:val="24"/>
          <w:highlight w:val="white"/>
        </w:rPr>
        <w:t xml:space="preserve"> 96 </w:t>
      </w:r>
      <w:r>
        <w:rPr>
          <w:rFonts w:ascii="Times New Roman" w:hAnsi="Times New Roman"/>
          <w:sz w:val="24"/>
        </w:rPr>
        <w:t>с.</w:t>
      </w:r>
    </w:p>
    <w:p w14:paraId="50538819" w14:textId="77777777" w:rsidR="00304D19" w:rsidRDefault="00304D19" w:rsidP="00304D19">
      <w:pPr>
        <w:pStyle w:val="af3"/>
        <w:tabs>
          <w:tab w:val="left" w:pos="284"/>
          <w:tab w:val="left" w:pos="993"/>
          <w:tab w:val="left" w:pos="1134"/>
        </w:tabs>
        <w:spacing w:after="0" w:line="240" w:lineRule="auto"/>
        <w:ind w:left="0"/>
        <w:jc w:val="both"/>
        <w:outlineLvl w:val="8"/>
        <w:rPr>
          <w:rFonts w:ascii="Times New Roman" w:hAnsi="Times New Roman"/>
          <w:sz w:val="24"/>
        </w:rPr>
      </w:pPr>
      <w:r>
        <w:rPr>
          <w:rFonts w:ascii="Times New Roman" w:hAnsi="Times New Roman"/>
          <w:sz w:val="24"/>
        </w:rPr>
        <w:t xml:space="preserve">3.2.1.3.Каджаева М.Р. Финансовая грамотность. Практикум: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 2-е изд. стер. – </w:t>
      </w:r>
      <w:proofErr w:type="gramStart"/>
      <w:r>
        <w:rPr>
          <w:rFonts w:ascii="Times New Roman" w:hAnsi="Times New Roman"/>
          <w:sz w:val="24"/>
        </w:rPr>
        <w:t>М. :</w:t>
      </w:r>
      <w:proofErr w:type="gramEnd"/>
      <w:r>
        <w:rPr>
          <w:rFonts w:ascii="Times New Roman" w:hAnsi="Times New Roman"/>
          <w:sz w:val="24"/>
        </w:rPr>
        <w:t xml:space="preserve">  Издательский центр «Академия», 2023. – </w:t>
      </w:r>
      <w:r>
        <w:rPr>
          <w:rFonts w:ascii="Times New Roman" w:hAnsi="Times New Roman"/>
          <w:sz w:val="24"/>
          <w:highlight w:val="white"/>
        </w:rPr>
        <w:t>128 </w:t>
      </w:r>
      <w:r>
        <w:rPr>
          <w:rFonts w:ascii="Times New Roman" w:hAnsi="Times New Roman"/>
          <w:sz w:val="24"/>
        </w:rPr>
        <w:t>с.</w:t>
      </w:r>
    </w:p>
    <w:p w14:paraId="2F990438" w14:textId="77777777" w:rsidR="00304D19" w:rsidRDefault="00304D19" w:rsidP="00304D19">
      <w:pPr>
        <w:spacing w:after="0" w:line="240" w:lineRule="auto"/>
        <w:ind w:firstLine="708"/>
        <w:rPr>
          <w:rFonts w:ascii="Times New Roman" w:hAnsi="Times New Roman"/>
          <w:b/>
          <w:sz w:val="24"/>
        </w:rPr>
      </w:pPr>
    </w:p>
    <w:p w14:paraId="1C43A9B8" w14:textId="77777777" w:rsidR="00304D19" w:rsidRDefault="00304D19" w:rsidP="00304D19">
      <w:pPr>
        <w:spacing w:after="0" w:line="240" w:lineRule="auto"/>
        <w:ind w:firstLine="708"/>
        <w:rPr>
          <w:rFonts w:ascii="Times New Roman" w:hAnsi="Times New Roman"/>
          <w:sz w:val="24"/>
        </w:rPr>
      </w:pPr>
      <w:r>
        <w:rPr>
          <w:rFonts w:ascii="Times New Roman" w:hAnsi="Times New Roman"/>
          <w:b/>
          <w:sz w:val="24"/>
        </w:rPr>
        <w:t>3.2.2. Основные электронные издания </w:t>
      </w:r>
    </w:p>
    <w:p w14:paraId="6AD2B55C" w14:textId="77777777" w:rsidR="00304D19" w:rsidRDefault="00304D19" w:rsidP="00304D19">
      <w:pPr>
        <w:pStyle w:val="af3"/>
        <w:tabs>
          <w:tab w:val="left" w:pos="851"/>
          <w:tab w:val="left" w:pos="1134"/>
        </w:tabs>
        <w:spacing w:after="0" w:line="240" w:lineRule="auto"/>
        <w:ind w:left="0"/>
        <w:jc w:val="both"/>
        <w:outlineLvl w:val="8"/>
        <w:rPr>
          <w:rStyle w:val="af4"/>
          <w:rFonts w:ascii="Times New Roman" w:hAnsi="Times New Roman"/>
          <w:sz w:val="24"/>
        </w:rPr>
      </w:pPr>
      <w:r>
        <w:rPr>
          <w:rStyle w:val="af4"/>
          <w:rFonts w:ascii="Times New Roman" w:hAnsi="Times New Roman"/>
          <w:sz w:val="24"/>
        </w:rPr>
        <w:t xml:space="preserve">3.2.2.1. Костюкова Е.И. Основы финансовой грамотности: учебник для СПО / Е. И. Костюкова, И. И. Глотова, Е. П. Томилина [и др.]. — 2-е изд., стер. — Санкт-Петербург: Лань, 2024. — 316 с. — ISBN 978-5-507-47451-6. — Текст: электронный // Лань: электронно-библиотечная система. — URL: </w:t>
      </w:r>
      <w:hyperlink r:id="rId10" w:history="1">
        <w:r>
          <w:rPr>
            <w:rStyle w:val="af4"/>
            <w:rFonts w:ascii="Times New Roman" w:hAnsi="Times New Roman"/>
            <w:sz w:val="24"/>
          </w:rPr>
          <w:t>https://e.lanbook.com/book/378458</w:t>
        </w:r>
      </w:hyperlink>
      <w:r>
        <w:rPr>
          <w:rStyle w:val="af4"/>
          <w:rFonts w:ascii="Times New Roman" w:hAnsi="Times New Roman"/>
          <w:sz w:val="24"/>
        </w:rPr>
        <w:t>.</w:t>
      </w:r>
    </w:p>
    <w:p w14:paraId="30846922" w14:textId="77777777" w:rsidR="00304D19" w:rsidRDefault="00304D19" w:rsidP="00304D19">
      <w:pPr>
        <w:pStyle w:val="af3"/>
        <w:tabs>
          <w:tab w:val="left" w:pos="851"/>
          <w:tab w:val="left" w:pos="1134"/>
        </w:tabs>
        <w:spacing w:after="0" w:line="240" w:lineRule="auto"/>
        <w:ind w:left="0"/>
        <w:jc w:val="both"/>
        <w:outlineLvl w:val="8"/>
        <w:rPr>
          <w:rFonts w:ascii="Times New Roman" w:hAnsi="Times New Roman"/>
          <w:sz w:val="24"/>
        </w:rPr>
      </w:pPr>
      <w:r>
        <w:rPr>
          <w:rFonts w:ascii="Times New Roman" w:hAnsi="Times New Roman"/>
          <w:sz w:val="24"/>
        </w:rPr>
        <w:t xml:space="preserve">3.2.2.2. </w:t>
      </w:r>
      <w:proofErr w:type="spellStart"/>
      <w:r>
        <w:rPr>
          <w:rFonts w:ascii="Times New Roman" w:hAnsi="Times New Roman"/>
          <w:sz w:val="24"/>
        </w:rPr>
        <w:t>Купцова</w:t>
      </w:r>
      <w:proofErr w:type="spellEnd"/>
      <w:r>
        <w:rPr>
          <w:rFonts w:ascii="Times New Roman" w:hAnsi="Times New Roman"/>
          <w:sz w:val="24"/>
        </w:rPr>
        <w:t xml:space="preserve"> Е.В. Бизнес-планирование: учебник и практикум для среднего профессионального образования/ Е. В. </w:t>
      </w:r>
      <w:proofErr w:type="spellStart"/>
      <w:r>
        <w:rPr>
          <w:rFonts w:ascii="Times New Roman" w:hAnsi="Times New Roman"/>
          <w:sz w:val="24"/>
        </w:rPr>
        <w:t>Купцова</w:t>
      </w:r>
      <w:proofErr w:type="spellEnd"/>
      <w:r>
        <w:rPr>
          <w:rFonts w:ascii="Times New Roman" w:hAnsi="Times New Roman"/>
          <w:sz w:val="24"/>
        </w:rPr>
        <w:t>, А. А. Степанов. — Москва: Издательство Юрайт, 2021.— 435 с. — (Профессиональное образование). — ISBN 978-5-534-11053-1. — Текст: электронный // ЭБС Юрайт [сайт]. — URL: </w:t>
      </w:r>
      <w:hyperlink r:id="rId11" w:history="1">
        <w:r>
          <w:rPr>
            <w:rFonts w:ascii="Times New Roman" w:hAnsi="Times New Roman"/>
            <w:color w:val="000000"/>
            <w:sz w:val="24"/>
          </w:rPr>
          <w:t>https://urait.ru/bcode/476085</w:t>
        </w:r>
      </w:hyperlink>
      <w:r>
        <w:rPr>
          <w:rFonts w:ascii="Times New Roman" w:hAnsi="Times New Roman"/>
          <w:sz w:val="24"/>
          <w:u w:val="single"/>
        </w:rPr>
        <w:t>.</w:t>
      </w:r>
    </w:p>
    <w:p w14:paraId="62C2079B" w14:textId="77777777" w:rsidR="00304D19" w:rsidRDefault="00304D19" w:rsidP="00304D19">
      <w:pPr>
        <w:pStyle w:val="af3"/>
        <w:tabs>
          <w:tab w:val="left" w:pos="851"/>
          <w:tab w:val="left" w:pos="1134"/>
        </w:tabs>
        <w:spacing w:after="0" w:line="240" w:lineRule="auto"/>
        <w:ind w:left="0"/>
        <w:jc w:val="both"/>
        <w:outlineLvl w:val="8"/>
        <w:rPr>
          <w:rStyle w:val="af4"/>
          <w:rFonts w:ascii="Times New Roman" w:hAnsi="Times New Roman"/>
          <w:sz w:val="24"/>
        </w:rPr>
      </w:pPr>
      <w:r>
        <w:rPr>
          <w:rStyle w:val="af4"/>
          <w:rFonts w:ascii="Times New Roman" w:hAnsi="Times New Roman"/>
          <w:sz w:val="24"/>
        </w:rPr>
        <w:t xml:space="preserve">3.2.2.3. </w:t>
      </w:r>
      <w:proofErr w:type="spellStart"/>
      <w:r>
        <w:rPr>
          <w:rStyle w:val="af4"/>
          <w:rFonts w:ascii="Times New Roman" w:hAnsi="Times New Roman"/>
          <w:sz w:val="24"/>
        </w:rPr>
        <w:t>Пушина</w:t>
      </w:r>
      <w:proofErr w:type="spellEnd"/>
      <w:r>
        <w:rPr>
          <w:rStyle w:val="af4"/>
          <w:rFonts w:ascii="Times New Roman" w:hAnsi="Times New Roman"/>
          <w:sz w:val="24"/>
        </w:rPr>
        <w:t xml:space="preserve">, Н. В. Основы предпринимательства и финансовой грамотности. Практикум: учебное пособие для СПО / Н. В. </w:t>
      </w:r>
      <w:proofErr w:type="spellStart"/>
      <w:r>
        <w:rPr>
          <w:rStyle w:val="af4"/>
          <w:rFonts w:ascii="Times New Roman" w:hAnsi="Times New Roman"/>
          <w:sz w:val="24"/>
        </w:rPr>
        <w:t>Пушина</w:t>
      </w:r>
      <w:proofErr w:type="spellEnd"/>
      <w:r>
        <w:rPr>
          <w:rStyle w:val="af4"/>
          <w:rFonts w:ascii="Times New Roman" w:hAnsi="Times New Roman"/>
          <w:sz w:val="24"/>
        </w:rPr>
        <w:t xml:space="preserve">, Г. А. Бандура. — 2-е изд., стер. — Санкт-Петербург: Лань, 2024. — 288 с. — ISBN 978-5-507-47563-6. — Текст: электронный// Лань: электронно-библиотечная система. — URL: </w:t>
      </w:r>
      <w:hyperlink r:id="rId12" w:history="1">
        <w:r>
          <w:rPr>
            <w:rStyle w:val="af4"/>
            <w:rFonts w:ascii="Times New Roman" w:hAnsi="Times New Roman"/>
            <w:sz w:val="24"/>
          </w:rPr>
          <w:t>https://e.lanbook.com/book/389003</w:t>
        </w:r>
      </w:hyperlink>
    </w:p>
    <w:p w14:paraId="48AA9F5F" w14:textId="77777777" w:rsidR="00304D19" w:rsidRDefault="00304D19" w:rsidP="00304D19">
      <w:pPr>
        <w:pStyle w:val="af3"/>
        <w:tabs>
          <w:tab w:val="left" w:pos="851"/>
          <w:tab w:val="left" w:pos="1134"/>
        </w:tabs>
        <w:spacing w:after="0" w:line="240" w:lineRule="auto"/>
        <w:ind w:left="0"/>
        <w:jc w:val="both"/>
        <w:outlineLvl w:val="8"/>
        <w:rPr>
          <w:rFonts w:ascii="Times New Roman" w:hAnsi="Times New Roman"/>
          <w:sz w:val="24"/>
        </w:rPr>
      </w:pPr>
      <w:r>
        <w:rPr>
          <w:rFonts w:ascii="Times New Roman" w:hAnsi="Times New Roman"/>
          <w:sz w:val="24"/>
        </w:rPr>
        <w:t xml:space="preserve">3.2.2.4.Фрицлер, А. В.  Основы финансовой грамотности: учебник для среднего профессионального образования / А. В. </w:t>
      </w:r>
      <w:proofErr w:type="spellStart"/>
      <w:r>
        <w:rPr>
          <w:rFonts w:ascii="Times New Roman" w:hAnsi="Times New Roman"/>
          <w:sz w:val="24"/>
        </w:rPr>
        <w:t>Фрицлер</w:t>
      </w:r>
      <w:proofErr w:type="spellEnd"/>
      <w:r>
        <w:rPr>
          <w:rFonts w:ascii="Times New Roman" w:hAnsi="Times New Roman"/>
          <w:sz w:val="24"/>
        </w:rPr>
        <w:t xml:space="preserve">, Е. А. Тарханова. — 2-е изд., перераб. и доп. — Москва: Издательство Юрайт, 2023. — 148 с. — (Профессиональное образование). — ISBN 978-5-534-16794-8.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Юрайт [сайт]. — URL: </w:t>
      </w:r>
      <w:hyperlink r:id="rId13" w:history="1">
        <w:r>
          <w:rPr>
            <w:rFonts w:ascii="Times New Roman" w:hAnsi="Times New Roman"/>
            <w:sz w:val="24"/>
          </w:rPr>
          <w:t>https://urait.ru/bcode/531714</w:t>
        </w:r>
      </w:hyperlink>
    </w:p>
    <w:p w14:paraId="54B0E616" w14:textId="77777777" w:rsidR="00304D19" w:rsidRDefault="00304D19" w:rsidP="00304D19">
      <w:pPr>
        <w:pStyle w:val="af3"/>
        <w:tabs>
          <w:tab w:val="left" w:pos="709"/>
          <w:tab w:val="left" w:pos="851"/>
          <w:tab w:val="left" w:pos="1134"/>
        </w:tabs>
        <w:spacing w:after="0" w:line="240" w:lineRule="auto"/>
        <w:ind w:left="0"/>
        <w:jc w:val="both"/>
        <w:outlineLvl w:val="8"/>
        <w:rPr>
          <w:rFonts w:ascii="Times New Roman" w:hAnsi="Times New Roman"/>
          <w:sz w:val="24"/>
        </w:rPr>
      </w:pPr>
      <w:r>
        <w:rPr>
          <w:rStyle w:val="af4"/>
          <w:rFonts w:ascii="Times New Roman" w:hAnsi="Times New Roman"/>
          <w:sz w:val="24"/>
        </w:rPr>
        <w:t xml:space="preserve">3.2.2.5. 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 </w:t>
      </w:r>
      <w:hyperlink r:id="rId14" w:history="1">
        <w:r>
          <w:rPr>
            <w:rStyle w:val="af4"/>
            <w:rFonts w:ascii="Times New Roman" w:hAnsi="Times New Roman"/>
            <w:sz w:val="24"/>
          </w:rPr>
          <w:t>https://e.lanbook.com/book/362738</w:t>
        </w:r>
      </w:hyperlink>
      <w:r>
        <w:rPr>
          <w:rStyle w:val="af4"/>
          <w:rFonts w:ascii="Times New Roman" w:hAnsi="Times New Roman"/>
          <w:sz w:val="24"/>
        </w:rPr>
        <w:t>.</w:t>
      </w:r>
    </w:p>
    <w:p w14:paraId="2177CD62" w14:textId="77777777" w:rsidR="00304D19" w:rsidRDefault="00304D19" w:rsidP="00304D19">
      <w:pPr>
        <w:spacing w:after="0" w:line="240" w:lineRule="auto"/>
        <w:ind w:hanging="2"/>
        <w:jc w:val="both"/>
        <w:rPr>
          <w:rFonts w:ascii="Times New Roman" w:hAnsi="Times New Roman"/>
          <w:b/>
          <w:sz w:val="24"/>
        </w:rPr>
      </w:pPr>
    </w:p>
    <w:p w14:paraId="0C0EF7F4" w14:textId="77777777" w:rsidR="009735DB" w:rsidRDefault="009735DB" w:rsidP="00304D19">
      <w:pPr>
        <w:spacing w:after="0" w:line="240" w:lineRule="auto"/>
        <w:ind w:firstLine="708"/>
        <w:jc w:val="both"/>
        <w:rPr>
          <w:rFonts w:ascii="Times New Roman" w:hAnsi="Times New Roman"/>
          <w:b/>
          <w:sz w:val="24"/>
        </w:rPr>
      </w:pPr>
    </w:p>
    <w:p w14:paraId="354B0CD4" w14:textId="77777777" w:rsidR="009735DB" w:rsidRDefault="009735DB" w:rsidP="00304D19">
      <w:pPr>
        <w:spacing w:after="0" w:line="240" w:lineRule="auto"/>
        <w:ind w:firstLine="708"/>
        <w:jc w:val="both"/>
        <w:rPr>
          <w:rFonts w:ascii="Times New Roman" w:hAnsi="Times New Roman"/>
          <w:b/>
          <w:sz w:val="24"/>
        </w:rPr>
      </w:pPr>
    </w:p>
    <w:p w14:paraId="1B37FBE8" w14:textId="77777777" w:rsidR="00304D19" w:rsidRDefault="00304D19" w:rsidP="00304D19">
      <w:pPr>
        <w:spacing w:after="0" w:line="240" w:lineRule="auto"/>
        <w:ind w:firstLine="708"/>
        <w:jc w:val="both"/>
        <w:rPr>
          <w:rFonts w:ascii="Times New Roman" w:hAnsi="Times New Roman"/>
          <w:sz w:val="24"/>
        </w:rPr>
      </w:pPr>
      <w:r>
        <w:rPr>
          <w:rFonts w:ascii="Times New Roman" w:hAnsi="Times New Roman"/>
          <w:b/>
          <w:sz w:val="24"/>
        </w:rPr>
        <w:lastRenderedPageBreak/>
        <w:t xml:space="preserve">3.2.3. Дополнительные источники </w:t>
      </w:r>
    </w:p>
    <w:p w14:paraId="4DC7B36B" w14:textId="77777777" w:rsidR="00304D19" w:rsidRPr="00304D19" w:rsidRDefault="00304D19" w:rsidP="00304D19">
      <w:pPr>
        <w:tabs>
          <w:tab w:val="left" w:pos="993"/>
        </w:tabs>
        <w:spacing w:after="0" w:line="240" w:lineRule="auto"/>
        <w:jc w:val="both"/>
        <w:outlineLvl w:val="8"/>
        <w:rPr>
          <w:rFonts w:ascii="Times New Roman" w:hAnsi="Times New Roman"/>
          <w:sz w:val="24"/>
        </w:rPr>
      </w:pPr>
      <w:r>
        <w:rPr>
          <w:rFonts w:ascii="Times New Roman" w:hAnsi="Times New Roman"/>
          <w:sz w:val="24"/>
        </w:rPr>
        <w:t xml:space="preserve">3.2.3.1. </w:t>
      </w:r>
      <w:r w:rsidRPr="00304D19">
        <w:rPr>
          <w:rFonts w:ascii="Times New Roman" w:hAnsi="Times New Roman"/>
          <w:sz w:val="24"/>
        </w:rPr>
        <w:t xml:space="preserve">Министерство финансов РФ [Электронный ресурс] – Режим доступа: </w:t>
      </w:r>
      <w:hyperlink r:id="rId15" w:history="1">
        <w:r w:rsidRPr="00304D19">
          <w:rPr>
            <w:rFonts w:ascii="Times New Roman" w:hAnsi="Times New Roman"/>
            <w:color w:val="000000"/>
            <w:sz w:val="24"/>
          </w:rPr>
          <w:t>https://minfin.gov.ru/</w:t>
        </w:r>
      </w:hyperlink>
      <w:r w:rsidRPr="00304D19">
        <w:rPr>
          <w:rFonts w:ascii="Times New Roman" w:hAnsi="Times New Roman"/>
          <w:sz w:val="24"/>
        </w:rPr>
        <w:t>. </w:t>
      </w:r>
    </w:p>
    <w:p w14:paraId="013AFC4C" w14:textId="77777777" w:rsidR="00304D19" w:rsidRDefault="00304D19" w:rsidP="00304D19">
      <w:pPr>
        <w:pStyle w:val="af3"/>
        <w:tabs>
          <w:tab w:val="left" w:pos="993"/>
        </w:tabs>
        <w:spacing w:after="0" w:line="240" w:lineRule="auto"/>
        <w:ind w:left="0"/>
        <w:jc w:val="both"/>
        <w:outlineLvl w:val="8"/>
        <w:rPr>
          <w:rFonts w:ascii="Times New Roman" w:hAnsi="Times New Roman"/>
          <w:sz w:val="24"/>
        </w:rPr>
      </w:pPr>
      <w:r>
        <w:rPr>
          <w:rFonts w:ascii="Times New Roman" w:hAnsi="Times New Roman"/>
          <w:sz w:val="24"/>
        </w:rPr>
        <w:t xml:space="preserve">3.2.3.2. Образовательные проекты ПАКК [Электронный ресурс] – Режим доступа: </w:t>
      </w:r>
      <w:hyperlink r:id="rId16" w:history="1">
        <w:r>
          <w:rPr>
            <w:rFonts w:ascii="Times New Roman" w:hAnsi="Times New Roman"/>
            <w:sz w:val="24"/>
            <w:u w:val="single"/>
          </w:rPr>
          <w:t>www.edu.pacc.ru</w:t>
        </w:r>
      </w:hyperlink>
      <w:r>
        <w:rPr>
          <w:rFonts w:ascii="Times New Roman" w:hAnsi="Times New Roman"/>
          <w:sz w:val="24"/>
          <w:u w:val="single"/>
        </w:rPr>
        <w:t>.</w:t>
      </w:r>
    </w:p>
    <w:p w14:paraId="4EED9CB7"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Pr>
          <w:rFonts w:ascii="Times New Roman" w:hAnsi="Times New Roman"/>
          <w:sz w:val="24"/>
        </w:rPr>
        <w:t xml:space="preserve"> Пенсионный фонд РФ [Электронный ресурс] – Режим доступа: </w:t>
      </w:r>
      <w:hyperlink r:id="rId17" w:history="1">
        <w:r>
          <w:rPr>
            <w:rFonts w:ascii="Times New Roman" w:hAnsi="Times New Roman"/>
            <w:sz w:val="24"/>
            <w:u w:val="single"/>
          </w:rPr>
          <w:t>www.pfr.gov.ru</w:t>
        </w:r>
      </w:hyperlink>
      <w:r>
        <w:rPr>
          <w:rFonts w:ascii="Times New Roman" w:hAnsi="Times New Roman"/>
          <w:sz w:val="24"/>
        </w:rPr>
        <w:t> </w:t>
      </w:r>
    </w:p>
    <w:p w14:paraId="0CA1FFA9"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Персональный навигатор по финансам </w:t>
      </w:r>
      <w:proofErr w:type="spellStart"/>
      <w:r w:rsidRPr="009735DB">
        <w:rPr>
          <w:rFonts w:ascii="Times New Roman" w:hAnsi="Times New Roman"/>
          <w:sz w:val="24"/>
        </w:rPr>
        <w:t>Моифинансы.рф</w:t>
      </w:r>
      <w:proofErr w:type="spellEnd"/>
      <w:r w:rsidRPr="009735DB">
        <w:rPr>
          <w:rFonts w:ascii="Times New Roman" w:hAnsi="Times New Roman"/>
          <w:sz w:val="24"/>
        </w:rPr>
        <w:t xml:space="preserve"> [Электронный ресурс] – Режим доступа: https: </w:t>
      </w:r>
      <w:hyperlink r:id="rId18" w:history="1">
        <w:r w:rsidRPr="009735DB">
          <w:rPr>
            <w:rFonts w:ascii="Times New Roman" w:hAnsi="Times New Roman"/>
            <w:color w:val="000000"/>
            <w:sz w:val="24"/>
          </w:rPr>
          <w:t>https://моифинансы.рф/</w:t>
        </w:r>
      </w:hyperlink>
      <w:r w:rsidRPr="009735DB">
        <w:rPr>
          <w:rFonts w:ascii="Times New Roman" w:hAnsi="Times New Roman"/>
          <w:sz w:val="24"/>
        </w:rPr>
        <w:t xml:space="preserve">. </w:t>
      </w:r>
    </w:p>
    <w:p w14:paraId="3DD9B9E8" w14:textId="77777777" w:rsidR="009735DB" w:rsidRDefault="009735DB" w:rsidP="009735DB">
      <w:pPr>
        <w:pStyle w:val="af3"/>
        <w:numPr>
          <w:ilvl w:val="3"/>
          <w:numId w:val="30"/>
        </w:numPr>
        <w:tabs>
          <w:tab w:val="left" w:pos="993"/>
        </w:tabs>
        <w:spacing w:after="0" w:line="240" w:lineRule="auto"/>
        <w:jc w:val="both"/>
        <w:outlineLvl w:val="8"/>
        <w:rPr>
          <w:rFonts w:ascii="Times New Roman" w:hAnsi="Times New Roman"/>
          <w:sz w:val="24"/>
        </w:rPr>
      </w:pPr>
      <w:r>
        <w:rPr>
          <w:rFonts w:ascii="Times New Roman" w:hAnsi="Times New Roman"/>
          <w:sz w:val="24"/>
        </w:rPr>
        <w:t xml:space="preserve"> </w:t>
      </w:r>
      <w:r w:rsidR="00304D19" w:rsidRPr="009735DB">
        <w:rPr>
          <w:rFonts w:ascii="Times New Roman" w:hAnsi="Times New Roman"/>
          <w:sz w:val="24"/>
        </w:rPr>
        <w:t xml:space="preserve">Роспотребнадзор [Электронный ресурс] – Режим доступа: </w:t>
      </w:r>
      <w:hyperlink r:id="rId19" w:history="1">
        <w:r w:rsidR="00304D19" w:rsidRPr="009735DB">
          <w:rPr>
            <w:rFonts w:ascii="Times New Roman" w:hAnsi="Times New Roman"/>
            <w:sz w:val="24"/>
            <w:u w:val="single"/>
          </w:rPr>
          <w:t>www.rospotrebnadzor.ru</w:t>
        </w:r>
      </w:hyperlink>
      <w:r w:rsidR="00304D19" w:rsidRPr="009735DB">
        <w:rPr>
          <w:rFonts w:ascii="Times New Roman" w:hAnsi="Times New Roman"/>
          <w:sz w:val="24"/>
          <w:u w:val="single"/>
        </w:rPr>
        <w:t>.</w:t>
      </w:r>
      <w:r w:rsidR="00304D19" w:rsidRPr="009735DB">
        <w:rPr>
          <w:rFonts w:ascii="Times New Roman" w:hAnsi="Times New Roman"/>
          <w:sz w:val="24"/>
        </w:rPr>
        <w:t> </w:t>
      </w:r>
    </w:p>
    <w:p w14:paraId="64BDC602"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20" w:history="1">
        <w:r w:rsidRPr="009735DB">
          <w:rPr>
            <w:rFonts w:ascii="Times New Roman" w:hAnsi="Times New Roman"/>
            <w:sz w:val="24"/>
            <w:u w:val="single"/>
          </w:rPr>
          <w:t>www.fmc.hse.ru</w:t>
        </w:r>
      </w:hyperlink>
      <w:r w:rsidRPr="009735DB">
        <w:rPr>
          <w:rFonts w:ascii="Times New Roman" w:hAnsi="Times New Roman"/>
          <w:sz w:val="24"/>
          <w:u w:val="single"/>
        </w:rPr>
        <w:t>.</w:t>
      </w:r>
      <w:r w:rsidRPr="009735DB">
        <w:rPr>
          <w:rFonts w:ascii="Times New Roman" w:hAnsi="Times New Roman"/>
          <w:sz w:val="24"/>
        </w:rPr>
        <w:t> </w:t>
      </w:r>
    </w:p>
    <w:p w14:paraId="5F621490"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Центральный банк Российской Федерации [Электронный ресурс] – Режим доступа: </w:t>
      </w:r>
      <w:bookmarkStart w:id="1" w:name="_Hlk118046403"/>
      <w:r w:rsidR="00EE39B8" w:rsidRPr="009735DB">
        <w:rPr>
          <w:rFonts w:ascii="Times New Roman" w:hAnsi="Times New Roman"/>
          <w:color w:val="000000"/>
          <w:sz w:val="24"/>
        </w:rPr>
        <w:fldChar w:fldCharType="begin"/>
      </w:r>
      <w:r w:rsidRPr="009735DB">
        <w:rPr>
          <w:rFonts w:ascii="Times New Roman" w:hAnsi="Times New Roman"/>
          <w:color w:val="000000"/>
          <w:sz w:val="24"/>
        </w:rPr>
        <w:instrText>HYPERLINK "http://www.cbr.ru/"</w:instrText>
      </w:r>
      <w:r w:rsidR="00EE39B8" w:rsidRPr="009735DB">
        <w:rPr>
          <w:rFonts w:ascii="Times New Roman" w:hAnsi="Times New Roman"/>
          <w:color w:val="000000"/>
          <w:sz w:val="24"/>
        </w:rPr>
        <w:fldChar w:fldCharType="separate"/>
      </w:r>
      <w:r w:rsidRPr="009735DB">
        <w:rPr>
          <w:rFonts w:ascii="Times New Roman" w:hAnsi="Times New Roman"/>
          <w:color w:val="000000"/>
          <w:sz w:val="24"/>
        </w:rPr>
        <w:t>http://</w:t>
      </w:r>
      <w:bookmarkEnd w:id="1"/>
      <w:r w:rsidRPr="009735DB">
        <w:rPr>
          <w:rFonts w:ascii="Times New Roman" w:hAnsi="Times New Roman"/>
          <w:color w:val="000000"/>
          <w:sz w:val="24"/>
        </w:rPr>
        <w:t>www.cbr.ru</w:t>
      </w:r>
      <w:r w:rsidR="00EE39B8" w:rsidRPr="009735DB">
        <w:rPr>
          <w:rFonts w:ascii="Times New Roman" w:hAnsi="Times New Roman"/>
          <w:color w:val="000000"/>
          <w:sz w:val="24"/>
        </w:rPr>
        <w:fldChar w:fldCharType="end"/>
      </w:r>
      <w:r w:rsidRPr="009735DB">
        <w:rPr>
          <w:rFonts w:ascii="Times New Roman" w:hAnsi="Times New Roman"/>
          <w:sz w:val="24"/>
        </w:rPr>
        <w:t xml:space="preserve">. </w:t>
      </w:r>
    </w:p>
    <w:p w14:paraId="50BBD059"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Федеральная налоговая служба [Электронный ресурс] – Режим доступа: </w:t>
      </w:r>
      <w:hyperlink r:id="rId21" w:history="1">
        <w:r w:rsidRPr="009735DB">
          <w:rPr>
            <w:rFonts w:ascii="Times New Roman" w:hAnsi="Times New Roman"/>
            <w:sz w:val="24"/>
            <w:u w:val="single"/>
          </w:rPr>
          <w:t>www.nalog.ru</w:t>
        </w:r>
      </w:hyperlink>
      <w:r w:rsidRPr="009735DB">
        <w:rPr>
          <w:rFonts w:ascii="Times New Roman" w:hAnsi="Times New Roman"/>
          <w:sz w:val="24"/>
          <w:u w:val="single"/>
        </w:rPr>
        <w:t>.</w:t>
      </w:r>
      <w:r w:rsidRPr="009735DB">
        <w:rPr>
          <w:rFonts w:ascii="Times New Roman" w:hAnsi="Times New Roman"/>
          <w:sz w:val="24"/>
        </w:rPr>
        <w:t> </w:t>
      </w:r>
    </w:p>
    <w:p w14:paraId="5034BFB9"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Федеральный методический центр по финансовой грамотности населения [Электронный ресурс] – Режим доступа: </w:t>
      </w:r>
      <w:hyperlink r:id="rId22" w:history="1">
        <w:r w:rsidRPr="009735DB">
          <w:rPr>
            <w:rFonts w:ascii="Times New Roman" w:hAnsi="Times New Roman"/>
            <w:sz w:val="24"/>
            <w:u w:val="single"/>
          </w:rPr>
          <w:t>http://iurr.ranepa.ru/centry/finlit/</w:t>
        </w:r>
      </w:hyperlink>
      <w:r w:rsidRPr="009735DB">
        <w:rPr>
          <w:rFonts w:ascii="Times New Roman" w:hAnsi="Times New Roman"/>
          <w:sz w:val="24"/>
          <w:u w:val="single"/>
        </w:rPr>
        <w:t>.</w:t>
      </w:r>
      <w:r w:rsidRPr="009735DB">
        <w:rPr>
          <w:rFonts w:ascii="Times New Roman" w:hAnsi="Times New Roman"/>
          <w:sz w:val="24"/>
        </w:rPr>
        <w:t> </w:t>
      </w:r>
    </w:p>
    <w:p w14:paraId="12ABEA6F" w14:textId="77777777" w:rsid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Финансовая культура [Электронный ресурс] – Режим доступа: </w:t>
      </w:r>
      <w:hyperlink r:id="rId23" w:history="1">
        <w:r w:rsidRPr="009735DB">
          <w:rPr>
            <w:rFonts w:ascii="Times New Roman" w:hAnsi="Times New Roman"/>
            <w:color w:val="000000"/>
            <w:sz w:val="24"/>
          </w:rPr>
          <w:t>https://fincult.info/</w:t>
        </w:r>
      </w:hyperlink>
      <w:r w:rsidRPr="009735DB">
        <w:rPr>
          <w:rFonts w:ascii="Times New Roman" w:hAnsi="Times New Roman"/>
          <w:sz w:val="24"/>
        </w:rPr>
        <w:t>.</w:t>
      </w:r>
    </w:p>
    <w:p w14:paraId="684D7013" w14:textId="77777777" w:rsidR="00304D19" w:rsidRPr="009735DB" w:rsidRDefault="00304D19" w:rsidP="009735DB">
      <w:pPr>
        <w:pStyle w:val="af3"/>
        <w:numPr>
          <w:ilvl w:val="3"/>
          <w:numId w:val="30"/>
        </w:numPr>
        <w:tabs>
          <w:tab w:val="left" w:pos="993"/>
        </w:tabs>
        <w:spacing w:after="0" w:line="240" w:lineRule="auto"/>
        <w:jc w:val="both"/>
        <w:outlineLvl w:val="8"/>
        <w:rPr>
          <w:rFonts w:ascii="Times New Roman" w:hAnsi="Times New Roman"/>
          <w:sz w:val="24"/>
        </w:rPr>
      </w:pPr>
      <w:r w:rsidRPr="009735DB">
        <w:rPr>
          <w:rFonts w:ascii="Times New Roman" w:hAnsi="Times New Roman"/>
          <w:sz w:val="24"/>
        </w:rPr>
        <w:t xml:space="preserve">Электронный учебник по финансовой грамотности. [Электронный ресурс] – Режим доступа: </w:t>
      </w:r>
      <w:hyperlink r:id="rId24" w:history="1">
        <w:r w:rsidRPr="009735DB">
          <w:rPr>
            <w:rFonts w:ascii="Times New Roman" w:hAnsi="Times New Roman"/>
            <w:color w:val="000000"/>
            <w:sz w:val="24"/>
          </w:rPr>
          <w:t>https://школа.вашифинансы.рф/</w:t>
        </w:r>
      </w:hyperlink>
      <w:r w:rsidRPr="009735DB">
        <w:rPr>
          <w:rFonts w:ascii="Times New Roman" w:hAnsi="Times New Roman"/>
          <w:sz w:val="24"/>
        </w:rPr>
        <w:t>.</w:t>
      </w:r>
    </w:p>
    <w:p w14:paraId="7DD17B3D" w14:textId="77777777" w:rsidR="00304D19" w:rsidRDefault="00304D19" w:rsidP="00304D19">
      <w:pPr>
        <w:tabs>
          <w:tab w:val="left" w:pos="993"/>
        </w:tabs>
        <w:spacing w:after="0" w:line="240" w:lineRule="auto"/>
        <w:jc w:val="both"/>
        <w:rPr>
          <w:rFonts w:ascii="Times New Roman" w:hAnsi="Times New Roman"/>
          <w:sz w:val="24"/>
        </w:rPr>
      </w:pPr>
    </w:p>
    <w:p w14:paraId="6871DA67" w14:textId="77777777" w:rsidR="00304D19" w:rsidRDefault="00304D19" w:rsidP="00304D19">
      <w:pPr>
        <w:pStyle w:val="13"/>
        <w:spacing w:line="216" w:lineRule="auto"/>
        <w:ind w:left="2" w:hanging="2"/>
        <w:jc w:val="both"/>
        <w:rPr>
          <w:b/>
          <w:sz w:val="24"/>
        </w:rPr>
      </w:pPr>
      <w:r>
        <w:rPr>
          <w:sz w:val="24"/>
        </w:rPr>
        <w:t xml:space="preserve">3.2.4. </w:t>
      </w:r>
      <w:r>
        <w:rPr>
          <w:b/>
          <w:sz w:val="24"/>
        </w:rPr>
        <w:t>Перечень нормативных правовых актов, которые раскрывают отдельные аспекты тем, заявленных в программе</w:t>
      </w:r>
    </w:p>
    <w:p w14:paraId="72D49C5F" w14:textId="77777777" w:rsidR="00304D19" w:rsidRDefault="00304D19" w:rsidP="00304D19">
      <w:pPr>
        <w:pStyle w:val="13"/>
        <w:spacing w:line="216" w:lineRule="auto"/>
        <w:ind w:left="2" w:hanging="2"/>
        <w:jc w:val="both"/>
        <w:rPr>
          <w:b/>
          <w:sz w:val="24"/>
        </w:rPr>
      </w:pPr>
    </w:p>
    <w:p w14:paraId="617FEB7C" w14:textId="77777777" w:rsidR="00304D19" w:rsidRPr="009735DB" w:rsidRDefault="00304D19" w:rsidP="00304D19">
      <w:pPr>
        <w:spacing w:after="0"/>
        <w:ind w:hanging="2"/>
        <w:jc w:val="both"/>
        <w:rPr>
          <w:rFonts w:ascii="Times New Roman" w:hAnsi="Times New Roman"/>
          <w:sz w:val="24"/>
        </w:rPr>
      </w:pPr>
      <w:r w:rsidRPr="009735DB">
        <w:rPr>
          <w:rFonts w:ascii="Times New Roman" w:hAnsi="Times New Roman"/>
          <w:sz w:val="24"/>
        </w:rPr>
        <w:t xml:space="preserve">Нормативно-правовая база </w:t>
      </w:r>
    </w:p>
    <w:p w14:paraId="0379E15F" w14:textId="77777777" w:rsidR="009735DB" w:rsidRDefault="009735DB" w:rsidP="009735DB">
      <w:pPr>
        <w:spacing w:after="0"/>
        <w:ind w:hanging="2"/>
        <w:jc w:val="both"/>
        <w:rPr>
          <w:rFonts w:ascii="Times New Roman" w:hAnsi="Times New Roman"/>
          <w:sz w:val="24"/>
        </w:rPr>
      </w:pPr>
      <w:r>
        <w:rPr>
          <w:rFonts w:ascii="Times New Roman" w:hAnsi="Times New Roman"/>
          <w:sz w:val="24"/>
        </w:rPr>
        <w:t xml:space="preserve">3.2.4.1. </w:t>
      </w:r>
      <w:r w:rsidR="00304D19" w:rsidRPr="009735DB">
        <w:rPr>
          <w:rFonts w:ascii="Times New Roman" w:hAnsi="Times New Roman"/>
          <w:sz w:val="24"/>
        </w:rPr>
        <w:t xml:space="preserve">Закон РФ от 27 ноября 1992 г. № 4015-1 «Об организации страхового дела в Российской Федерации». </w:t>
      </w:r>
    </w:p>
    <w:p w14:paraId="75C7AD82" w14:textId="77777777" w:rsidR="00304D19" w:rsidRPr="009735DB" w:rsidRDefault="009735DB" w:rsidP="009735DB">
      <w:pPr>
        <w:spacing w:after="0"/>
        <w:ind w:hanging="2"/>
        <w:jc w:val="both"/>
        <w:rPr>
          <w:rFonts w:ascii="Times New Roman" w:hAnsi="Times New Roman"/>
          <w:sz w:val="24"/>
        </w:rPr>
      </w:pPr>
      <w:r>
        <w:rPr>
          <w:rFonts w:ascii="Times New Roman" w:hAnsi="Times New Roman"/>
          <w:sz w:val="24"/>
        </w:rPr>
        <w:t xml:space="preserve">3.2.4.2. </w:t>
      </w:r>
      <w:r w:rsidR="00304D19" w:rsidRPr="009735DB">
        <w:rPr>
          <w:rFonts w:ascii="Times New Roman" w:hAnsi="Times New Roman"/>
          <w:sz w:val="24"/>
        </w:rPr>
        <w:t xml:space="preserve">Федеральный закон от 2 декабря 1990 г. № 395-1 «О банках и банковской деятельности». </w:t>
      </w:r>
    </w:p>
    <w:p w14:paraId="085856AE" w14:textId="77777777" w:rsidR="009735DB" w:rsidRDefault="009735DB" w:rsidP="009735DB">
      <w:pPr>
        <w:spacing w:after="0"/>
        <w:ind w:hanging="2"/>
        <w:jc w:val="both"/>
        <w:rPr>
          <w:rFonts w:ascii="Times New Roman" w:hAnsi="Times New Roman"/>
          <w:sz w:val="24"/>
        </w:rPr>
      </w:pPr>
      <w:r>
        <w:rPr>
          <w:rFonts w:ascii="Times New Roman" w:hAnsi="Times New Roman"/>
          <w:sz w:val="24"/>
        </w:rPr>
        <w:t xml:space="preserve">3.2.4.3. </w:t>
      </w:r>
      <w:r w:rsidR="00304D19" w:rsidRPr="009735DB">
        <w:rPr>
          <w:rFonts w:ascii="Times New Roman" w:hAnsi="Times New Roman"/>
          <w:sz w:val="24"/>
        </w:rPr>
        <w:t>Федеральный закон от 22 апреля 1996 г. № 39-ФЗ «О рынке ценных бумаг».</w:t>
      </w:r>
    </w:p>
    <w:p w14:paraId="40020DD4" w14:textId="77777777" w:rsidR="00304D19" w:rsidRPr="009735DB" w:rsidRDefault="009735DB" w:rsidP="009735DB">
      <w:pPr>
        <w:spacing w:after="0"/>
        <w:ind w:hanging="2"/>
        <w:jc w:val="both"/>
        <w:rPr>
          <w:rFonts w:ascii="Times New Roman" w:hAnsi="Times New Roman"/>
          <w:sz w:val="24"/>
        </w:rPr>
      </w:pPr>
      <w:r>
        <w:rPr>
          <w:rFonts w:ascii="Times New Roman" w:hAnsi="Times New Roman"/>
          <w:sz w:val="24"/>
        </w:rPr>
        <w:t xml:space="preserve">3.2.4.4. </w:t>
      </w:r>
      <w:r w:rsidR="00304D19" w:rsidRPr="009735DB">
        <w:rPr>
          <w:rFonts w:ascii="Times New Roman" w:hAnsi="Times New Roman"/>
          <w:sz w:val="24"/>
        </w:rPr>
        <w:t xml:space="preserve">Федеральный закон от 16 июля 1998 г. № 102-ФЗ «Об ипотеке (залоге недвижимости)». </w:t>
      </w:r>
    </w:p>
    <w:p w14:paraId="29D955D5"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3.2.4.5. </w:t>
      </w:r>
      <w:r w:rsidR="00304D19" w:rsidRPr="009735DB">
        <w:rPr>
          <w:rFonts w:ascii="Times New Roman" w:hAnsi="Times New Roman"/>
          <w:sz w:val="24"/>
        </w:rPr>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11BEA1BA"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3.2.4.6. </w:t>
      </w:r>
      <w:r w:rsidR="00304D19" w:rsidRPr="009735DB">
        <w:rPr>
          <w:rFonts w:ascii="Times New Roman" w:hAnsi="Times New Roman"/>
          <w:sz w:val="24"/>
        </w:rPr>
        <w:t xml:space="preserve">Федеральный закон от 10 июля 2002 г. № 86-ФЗ «О Центральном банке Российской Федерации (Банке России)». </w:t>
      </w:r>
    </w:p>
    <w:p w14:paraId="594F0BC6"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3.2.4.7. </w:t>
      </w:r>
      <w:r w:rsidR="00304D19" w:rsidRPr="009735DB">
        <w:rPr>
          <w:rFonts w:ascii="Times New Roman" w:hAnsi="Times New Roman"/>
          <w:sz w:val="24"/>
        </w:rPr>
        <w:t xml:space="preserve">Федеральный закон от 10 декабря 2003 г. № 173-ФЗ «О валютном регулировании и валютном контроле». </w:t>
      </w:r>
    </w:p>
    <w:p w14:paraId="48839567"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3.2.4.8. </w:t>
      </w:r>
      <w:r w:rsidR="00304D19" w:rsidRPr="009735DB">
        <w:rPr>
          <w:rFonts w:ascii="Times New Roman" w:hAnsi="Times New Roman"/>
          <w:sz w:val="24"/>
        </w:rPr>
        <w:t xml:space="preserve">Федеральный закон от 23 декабря 2003 г. № 177-ФЗ «О страховании вкладов в банках Российской Федерации». </w:t>
      </w:r>
    </w:p>
    <w:p w14:paraId="7B076E86"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3.2.4.9. </w:t>
      </w:r>
      <w:r w:rsidR="00304D19" w:rsidRPr="009735DB">
        <w:rPr>
          <w:rFonts w:ascii="Times New Roman" w:hAnsi="Times New Roman"/>
          <w:sz w:val="24"/>
        </w:rPr>
        <w:t>Федеральный закон от 30 декабря 2004 г. № 218-ФЗ «О кредитных историях».</w:t>
      </w:r>
    </w:p>
    <w:p w14:paraId="67281046"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3.2.4.10. </w:t>
      </w:r>
      <w:r w:rsidR="00304D19" w:rsidRPr="009735DB">
        <w:rPr>
          <w:rFonts w:ascii="Times New Roman" w:hAnsi="Times New Roman"/>
          <w:sz w:val="24"/>
        </w:rPr>
        <w:t xml:space="preserve">Федеральный закон от 27 июня 2011 г. № 161-ФЗ «О национальной платежной системе». </w:t>
      </w:r>
    </w:p>
    <w:p w14:paraId="0705488A"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3.2.4.11. </w:t>
      </w:r>
      <w:r w:rsidR="00304D19" w:rsidRPr="009735DB">
        <w:rPr>
          <w:rFonts w:ascii="Times New Roman" w:hAnsi="Times New Roman"/>
          <w:sz w:val="24"/>
        </w:rPr>
        <w:t>Федеральный закон от 28 декабря 2013 г. № 400-ФЗ «О страховых пенсиях».</w:t>
      </w:r>
    </w:p>
    <w:p w14:paraId="70BC9A51"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3.2.4.12. </w:t>
      </w:r>
      <w:r w:rsidR="00304D19" w:rsidRPr="009735DB">
        <w:rPr>
          <w:rFonts w:ascii="Times New Roman" w:hAnsi="Times New Roman"/>
          <w:sz w:val="24"/>
        </w:rPr>
        <w:t xml:space="preserve">Гражданский кодекс Российской Федерации. Ч. 2. Налоговый кодекс Российской Федерации. Ч. 2. </w:t>
      </w:r>
    </w:p>
    <w:p w14:paraId="0E78FA82"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t xml:space="preserve">3.2.4.13. </w:t>
      </w:r>
      <w:r w:rsidR="00304D19" w:rsidRPr="009735DB">
        <w:rPr>
          <w:rFonts w:ascii="Times New Roman" w:hAnsi="Times New Roman"/>
          <w:sz w:val="24"/>
        </w:rPr>
        <w:t xml:space="preserve">Положение Банка России от 24 декабря 2004 г. № 266-П «Об эмиссии платежных карт и об операциях, совершаемых с их использованием». </w:t>
      </w:r>
    </w:p>
    <w:p w14:paraId="522F020D" w14:textId="77777777" w:rsidR="00304D19" w:rsidRPr="009735DB" w:rsidRDefault="009735DB" w:rsidP="00304D19">
      <w:pPr>
        <w:spacing w:after="0"/>
        <w:ind w:hanging="2"/>
        <w:jc w:val="both"/>
        <w:rPr>
          <w:rFonts w:ascii="Times New Roman" w:hAnsi="Times New Roman"/>
          <w:sz w:val="24"/>
        </w:rPr>
      </w:pPr>
      <w:r>
        <w:rPr>
          <w:rFonts w:ascii="Times New Roman" w:hAnsi="Times New Roman"/>
          <w:sz w:val="24"/>
        </w:rPr>
        <w:lastRenderedPageBreak/>
        <w:t xml:space="preserve">3.2.4.14. </w:t>
      </w:r>
      <w:r w:rsidR="00304D19" w:rsidRPr="009735DB">
        <w:rPr>
          <w:rFonts w:ascii="Times New Roman" w:hAnsi="Times New Roman"/>
          <w:sz w:val="24"/>
        </w:rPr>
        <w:t>Положение Банка России от 29 июня 2021 г. № 762-П «О правилах осуществления перевода денежных средств».</w:t>
      </w:r>
    </w:p>
    <w:p w14:paraId="706E88BB" w14:textId="77777777" w:rsidR="00503950" w:rsidRPr="00864EE7" w:rsidRDefault="00503950" w:rsidP="00304D19">
      <w:pPr>
        <w:spacing w:after="0"/>
        <w:rPr>
          <w:rFonts w:ascii="Times New Roman" w:hAnsi="Times New Roman"/>
          <w:b/>
          <w:bCs/>
          <w:sz w:val="28"/>
          <w:szCs w:val="28"/>
        </w:rPr>
      </w:pPr>
    </w:p>
    <w:p w14:paraId="5B80703C" w14:textId="77777777" w:rsidR="00503950" w:rsidRPr="00864EE7" w:rsidRDefault="00503950" w:rsidP="003401F7">
      <w:pPr>
        <w:spacing w:after="0"/>
        <w:jc w:val="center"/>
        <w:rPr>
          <w:rFonts w:ascii="Times New Roman" w:hAnsi="Times New Roman"/>
          <w:b/>
          <w:bCs/>
          <w:sz w:val="28"/>
          <w:szCs w:val="28"/>
        </w:rPr>
      </w:pPr>
    </w:p>
    <w:p w14:paraId="695E82D7" w14:textId="77777777" w:rsidR="00503950" w:rsidRPr="00864EE7" w:rsidRDefault="00503950" w:rsidP="003401F7">
      <w:pPr>
        <w:spacing w:after="0"/>
        <w:jc w:val="center"/>
        <w:rPr>
          <w:rFonts w:ascii="Times New Roman" w:hAnsi="Times New Roman"/>
          <w:b/>
          <w:bCs/>
          <w:sz w:val="28"/>
          <w:szCs w:val="28"/>
        </w:rPr>
      </w:pPr>
    </w:p>
    <w:p w14:paraId="69CE5229" w14:textId="77777777" w:rsidR="00974A8F" w:rsidRPr="00864EE7" w:rsidRDefault="00974A8F" w:rsidP="0031500D">
      <w:pPr>
        <w:widowControl w:val="0"/>
        <w:tabs>
          <w:tab w:val="left" w:pos="2222"/>
        </w:tabs>
        <w:autoSpaceDE w:val="0"/>
        <w:autoSpaceDN w:val="0"/>
        <w:spacing w:after="0"/>
        <w:rPr>
          <w:rFonts w:ascii="Times New Roman" w:hAnsi="Times New Roman"/>
          <w:bCs/>
          <w:sz w:val="28"/>
          <w:szCs w:val="28"/>
        </w:rPr>
        <w:sectPr w:rsidR="00974A8F" w:rsidRPr="00864EE7" w:rsidSect="00974A8F">
          <w:pgSz w:w="11910" w:h="16840"/>
          <w:pgMar w:top="1134" w:right="567" w:bottom="1134" w:left="1701" w:header="0" w:footer="704" w:gutter="0"/>
          <w:cols w:space="720"/>
        </w:sectPr>
      </w:pPr>
    </w:p>
    <w:p w14:paraId="2B32E9DA" w14:textId="77777777" w:rsidR="00907E4E" w:rsidRPr="004F3A07" w:rsidRDefault="00907E4E" w:rsidP="00907E4E">
      <w:pPr>
        <w:spacing w:after="0" w:line="240" w:lineRule="auto"/>
        <w:jc w:val="center"/>
        <w:rPr>
          <w:rFonts w:ascii="Times New Roman" w:hAnsi="Times New Roman"/>
          <w:b/>
          <w:bCs/>
          <w:sz w:val="24"/>
          <w:szCs w:val="24"/>
        </w:rPr>
      </w:pPr>
      <w:r w:rsidRPr="004F3A07">
        <w:rPr>
          <w:rFonts w:ascii="Times New Roman" w:hAnsi="Times New Roman"/>
          <w:b/>
          <w:bCs/>
          <w:sz w:val="24"/>
          <w:szCs w:val="24"/>
        </w:rPr>
        <w:lastRenderedPageBreak/>
        <w:t>4.</w:t>
      </w:r>
      <w:r w:rsidRPr="004F3A07">
        <w:rPr>
          <w:rFonts w:ascii="Times New Roman" w:hAnsi="Times New Roman"/>
          <w:b/>
          <w:bCs/>
          <w:sz w:val="24"/>
          <w:szCs w:val="24"/>
        </w:rPr>
        <w:tab/>
        <w:t>КОНТРОЛЬ И ОЦЕНКА РЕЗУЛЬТАТОВ ОСВОЕНИЯ ДИСЦИПЛИНЫ</w:t>
      </w:r>
    </w:p>
    <w:p w14:paraId="5B422CCE" w14:textId="77777777" w:rsidR="00907E4E" w:rsidRPr="004F3A07" w:rsidRDefault="00907E4E" w:rsidP="00907E4E">
      <w:pPr>
        <w:spacing w:after="0" w:line="240" w:lineRule="auto"/>
        <w:jc w:val="both"/>
        <w:rPr>
          <w:rFonts w:ascii="Times New Roman" w:hAnsi="Times New Roman"/>
          <w:sz w:val="24"/>
          <w:szCs w:val="24"/>
        </w:rPr>
      </w:pPr>
    </w:p>
    <w:p w14:paraId="14BDC829" w14:textId="77777777" w:rsidR="00907E4E" w:rsidRPr="004F3A07" w:rsidRDefault="00907E4E" w:rsidP="00907E4E">
      <w:pPr>
        <w:spacing w:after="0" w:line="240" w:lineRule="auto"/>
        <w:ind w:firstLine="709"/>
        <w:jc w:val="both"/>
        <w:rPr>
          <w:rFonts w:ascii="Times New Roman" w:hAnsi="Times New Roman"/>
          <w:b/>
          <w:sz w:val="24"/>
          <w:szCs w:val="24"/>
        </w:rPr>
      </w:pPr>
      <w:r w:rsidRPr="004F3A07">
        <w:rPr>
          <w:rFonts w:ascii="Times New Roman" w:hAnsi="Times New Roman"/>
          <w:b/>
          <w:sz w:val="24"/>
          <w:szCs w:val="24"/>
        </w:rPr>
        <w:t>4.1.</w:t>
      </w:r>
      <w:r w:rsidRPr="004F3A07">
        <w:rPr>
          <w:rFonts w:ascii="Times New Roman" w:hAnsi="Times New Roman"/>
          <w:b/>
          <w:sz w:val="24"/>
          <w:szCs w:val="24"/>
        </w:rPr>
        <w:tab/>
        <w:t>Планируемые результаты освоения дисциплины</w:t>
      </w:r>
    </w:p>
    <w:p w14:paraId="4FB480E5" w14:textId="77777777" w:rsidR="00907E4E" w:rsidRDefault="00907E4E" w:rsidP="00907E4E">
      <w:pPr>
        <w:ind w:hanging="2"/>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907E4E" w14:paraId="241D38D7"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5AC1AD47" w14:textId="77777777" w:rsidR="00907E4E" w:rsidRDefault="00907E4E" w:rsidP="00503950">
            <w:pPr>
              <w:spacing w:after="0" w:line="240" w:lineRule="auto"/>
              <w:ind w:hanging="2"/>
              <w:jc w:val="center"/>
              <w:rPr>
                <w:rFonts w:ascii="Times New Roman" w:hAnsi="Times New Roman"/>
                <w:sz w:val="24"/>
              </w:rPr>
            </w:pPr>
            <w:r>
              <w:rPr>
                <w:rFonts w:ascii="Times New Roman" w:hAnsi="Times New Roman"/>
                <w:b/>
                <w:i/>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14:paraId="53215FB3" w14:textId="77777777" w:rsidR="00907E4E" w:rsidRDefault="00907E4E" w:rsidP="00503950">
            <w:pPr>
              <w:spacing w:line="240" w:lineRule="auto"/>
              <w:ind w:hanging="2"/>
              <w:jc w:val="center"/>
              <w:rPr>
                <w:rFonts w:ascii="Times New Roman" w:hAnsi="Times New Roman"/>
              </w:rPr>
            </w:pPr>
            <w:r>
              <w:rPr>
                <w:rFonts w:ascii="Times New Roman" w:hAnsi="Times New Roman"/>
                <w:b/>
                <w:i/>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14:paraId="426126E0" w14:textId="77777777" w:rsidR="00907E4E" w:rsidRDefault="00907E4E" w:rsidP="00503950">
            <w:pPr>
              <w:spacing w:line="240" w:lineRule="auto"/>
              <w:ind w:hanging="2"/>
              <w:jc w:val="center"/>
              <w:rPr>
                <w:rFonts w:ascii="Times New Roman" w:hAnsi="Times New Roman"/>
              </w:rPr>
            </w:pPr>
            <w:r>
              <w:rPr>
                <w:rFonts w:ascii="Times New Roman" w:hAnsi="Times New Roman"/>
                <w:b/>
                <w:i/>
              </w:rPr>
              <w:t>Методы оценки</w:t>
            </w:r>
          </w:p>
        </w:tc>
      </w:tr>
      <w:tr w:rsidR="00907E4E" w14:paraId="1B7B2D80"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101A654D" w14:textId="14892E53" w:rsidR="00907E4E" w:rsidRDefault="00907E4E" w:rsidP="00503950">
            <w:pPr>
              <w:spacing w:after="0" w:line="240" w:lineRule="auto"/>
              <w:ind w:hanging="2"/>
              <w:rPr>
                <w:rFonts w:ascii="Times New Roman" w:hAnsi="Times New Roman"/>
                <w:sz w:val="20"/>
              </w:rPr>
            </w:pPr>
            <w:r>
              <w:rPr>
                <w:rFonts w:ascii="Times New Roman" w:hAnsi="Times New Roman"/>
                <w:b/>
                <w:i/>
                <w:sz w:val="20"/>
              </w:rPr>
              <w:t>Зна</w:t>
            </w:r>
            <w:r w:rsidR="00864EE7">
              <w:rPr>
                <w:rFonts w:ascii="Times New Roman" w:hAnsi="Times New Roman"/>
                <w:b/>
                <w:i/>
                <w:sz w:val="20"/>
              </w:rPr>
              <w:t>ния</w:t>
            </w:r>
            <w:r>
              <w:rPr>
                <w:rFonts w:ascii="Times New Roman" w:hAnsi="Times New Roman"/>
                <w:i/>
                <w:sz w:val="20"/>
              </w:rPr>
              <w:t>:</w:t>
            </w:r>
          </w:p>
          <w:p w14:paraId="5FAD029A"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14:paraId="0B49C0AA" w14:textId="77777777" w:rsidR="00907E4E" w:rsidRDefault="00907E4E" w:rsidP="00503950">
            <w:pPr>
              <w:keepNext/>
              <w:spacing w:after="0" w:line="240" w:lineRule="auto"/>
              <w:ind w:hanging="2"/>
              <w:jc w:val="both"/>
              <w:rPr>
                <w:rFonts w:ascii="Times New Roman" w:hAnsi="Times New Roman"/>
                <w:sz w:val="20"/>
              </w:rPr>
            </w:pPr>
          </w:p>
          <w:p w14:paraId="2770F0C2"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14:paraId="32D10264" w14:textId="77777777" w:rsidR="00907E4E" w:rsidRDefault="00907E4E" w:rsidP="00503950">
            <w:pPr>
              <w:spacing w:line="240" w:lineRule="auto"/>
              <w:ind w:hanging="2"/>
              <w:rPr>
                <w:rFonts w:ascii="Times New Roman" w:hAnsi="Times New Roman"/>
              </w:rPr>
            </w:pPr>
            <w:r>
              <w:rPr>
                <w:rFonts w:ascii="Times New Roman" w:hAnsi="Times New Roman"/>
                <w:i/>
              </w:rPr>
              <w:t>Устный опрос;</w:t>
            </w:r>
          </w:p>
          <w:p w14:paraId="17558DD9"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практической работы;</w:t>
            </w:r>
          </w:p>
          <w:p w14:paraId="482F774D"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тестирования;</w:t>
            </w:r>
          </w:p>
          <w:p w14:paraId="6000AB06" w14:textId="08E1488E" w:rsidR="00907E4E" w:rsidRDefault="00907E4E" w:rsidP="00503950">
            <w:pPr>
              <w:spacing w:line="240" w:lineRule="auto"/>
              <w:ind w:hanging="2"/>
              <w:rPr>
                <w:rFonts w:ascii="Times New Roman" w:hAnsi="Times New Roman"/>
              </w:rPr>
            </w:pPr>
            <w:r>
              <w:rPr>
                <w:rFonts w:ascii="Times New Roman" w:hAnsi="Times New Roman"/>
                <w:i/>
              </w:rPr>
              <w:t>Самооценка своего знания, осуществляемая обучающимися</w:t>
            </w:r>
            <w:r w:rsidR="009A18E0">
              <w:rPr>
                <w:rFonts w:ascii="Times New Roman" w:hAnsi="Times New Roman"/>
                <w:i/>
              </w:rPr>
              <w:t>;</w:t>
            </w:r>
          </w:p>
          <w:p w14:paraId="14ADEE28" w14:textId="45A922B0" w:rsidR="00907E4E" w:rsidRDefault="00907E4E" w:rsidP="00503950">
            <w:pPr>
              <w:spacing w:line="240" w:lineRule="auto"/>
              <w:ind w:hanging="2"/>
              <w:rPr>
                <w:rFonts w:ascii="Times New Roman" w:hAnsi="Times New Roman"/>
                <w:i/>
              </w:rPr>
            </w:pPr>
            <w:r>
              <w:rPr>
                <w:rFonts w:ascii="Times New Roman" w:hAnsi="Times New Roman"/>
                <w:i/>
              </w:rPr>
              <w:t>Экспертное наблюдение за ходом выполнения учебных заданий</w:t>
            </w:r>
            <w:r w:rsidR="009A18E0">
              <w:rPr>
                <w:rFonts w:ascii="Times New Roman" w:hAnsi="Times New Roman"/>
                <w:i/>
              </w:rPr>
              <w:t>;</w:t>
            </w:r>
          </w:p>
          <w:p w14:paraId="6F963A5D" w14:textId="77777777" w:rsidR="00907E4E" w:rsidRDefault="00907E4E" w:rsidP="00503950">
            <w:pPr>
              <w:spacing w:line="240" w:lineRule="auto"/>
              <w:ind w:hanging="2"/>
              <w:rPr>
                <w:rFonts w:ascii="Times New Roman" w:hAnsi="Times New Roman"/>
                <w:i/>
              </w:rPr>
            </w:pPr>
            <w:r>
              <w:rPr>
                <w:rFonts w:ascii="Times New Roman" w:hAnsi="Times New Roman"/>
                <w:i/>
              </w:rPr>
              <w:t>Промежуточная аттестация</w:t>
            </w:r>
          </w:p>
          <w:p w14:paraId="7149E6B6" w14:textId="77777777" w:rsidR="00907E4E" w:rsidRDefault="00907E4E" w:rsidP="00503950">
            <w:pPr>
              <w:spacing w:line="240" w:lineRule="auto"/>
              <w:ind w:hanging="2"/>
              <w:rPr>
                <w:rFonts w:ascii="Times New Roman" w:hAnsi="Times New Roman"/>
              </w:rPr>
            </w:pPr>
          </w:p>
          <w:p w14:paraId="3B24C7BB" w14:textId="77777777" w:rsidR="00907E4E" w:rsidRDefault="00907E4E" w:rsidP="00503950">
            <w:pPr>
              <w:spacing w:line="240" w:lineRule="auto"/>
              <w:ind w:hanging="2"/>
              <w:rPr>
                <w:rFonts w:ascii="Times New Roman" w:hAnsi="Times New Roman"/>
              </w:rPr>
            </w:pPr>
          </w:p>
          <w:p w14:paraId="0D0F3544" w14:textId="77777777" w:rsidR="00907E4E" w:rsidRDefault="00907E4E" w:rsidP="00503950">
            <w:pPr>
              <w:ind w:hanging="2"/>
              <w:rPr>
                <w:rFonts w:ascii="Times New Roman" w:hAnsi="Times New Roman"/>
              </w:rPr>
            </w:pPr>
          </w:p>
        </w:tc>
      </w:tr>
      <w:tr w:rsidR="00907E4E" w14:paraId="08508D37" w14:textId="77777777" w:rsidTr="00503950">
        <w:trPr>
          <w:trHeight w:val="960"/>
        </w:trPr>
        <w:tc>
          <w:tcPr>
            <w:tcW w:w="3793" w:type="dxa"/>
            <w:tcBorders>
              <w:top w:val="single" w:sz="6" w:space="0" w:color="000000"/>
              <w:left w:val="single" w:sz="6" w:space="0" w:color="000000"/>
              <w:bottom w:val="single" w:sz="6" w:space="0" w:color="000000"/>
              <w:right w:val="single" w:sz="6" w:space="0" w:color="000000"/>
            </w:tcBorders>
          </w:tcPr>
          <w:p w14:paraId="5F8D3907"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47D19DDB"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14:paraId="4FA1AC01" w14:textId="77777777" w:rsidR="00907E4E" w:rsidRDefault="00907E4E" w:rsidP="00503950"/>
        </w:tc>
      </w:tr>
      <w:tr w:rsidR="00907E4E" w14:paraId="2D2199EA"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15462B35"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3FF45AE2"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14:paraId="1C4F66A5" w14:textId="77777777" w:rsidR="00907E4E" w:rsidRDefault="00907E4E" w:rsidP="00503950"/>
        </w:tc>
      </w:tr>
      <w:tr w:rsidR="00907E4E" w14:paraId="25E88550"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7D1A74E7" w14:textId="77777777" w:rsidR="00907E4E" w:rsidRDefault="00907E4E" w:rsidP="00503950">
            <w:pPr>
              <w:spacing w:line="1" w:lineRule="atLeast"/>
            </w:pPr>
            <w:r>
              <w:rPr>
                <w:rFonts w:ascii="Times New Roman" w:hAnsi="Times New Roman"/>
                <w:b/>
                <w:sz w:val="20"/>
              </w:rPr>
              <w:t xml:space="preserve">- </w:t>
            </w:r>
            <w:r>
              <w:rPr>
                <w:rFonts w:ascii="Times New Roman" w:hAnsi="Times New Roman"/>
                <w:sz w:val="20"/>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7B03CC62"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5BC4BF37" w14:textId="77777777" w:rsidR="00907E4E" w:rsidRDefault="00907E4E" w:rsidP="00503950"/>
        </w:tc>
      </w:tr>
      <w:tr w:rsidR="00907E4E" w14:paraId="2FC0D9CE"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644F09DA"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14:paraId="4739EE73"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14:paraId="147D8E18" w14:textId="77777777" w:rsidR="00907E4E" w:rsidRDefault="00907E4E" w:rsidP="00503950"/>
        </w:tc>
      </w:tr>
      <w:tr w:rsidR="00907E4E" w14:paraId="60B0DE30"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14707853"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39C4BC61"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4B7B9FDE" w14:textId="77777777" w:rsidR="00907E4E" w:rsidRDefault="00907E4E" w:rsidP="00503950"/>
        </w:tc>
      </w:tr>
      <w:tr w:rsidR="00907E4E" w14:paraId="3DF38C62" w14:textId="77777777" w:rsidTr="00503950">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48CFC5"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57ADD5" w14:textId="77777777" w:rsidR="00907E4E" w:rsidRDefault="00907E4E" w:rsidP="00503950">
            <w:pPr>
              <w:keepNext/>
              <w:spacing w:after="0" w:line="240" w:lineRule="auto"/>
              <w:ind w:hanging="2"/>
              <w:rPr>
                <w:rFonts w:ascii="Times New Roman" w:hAnsi="Times New Roman"/>
                <w:sz w:val="20"/>
              </w:rPr>
            </w:pPr>
            <w:r>
              <w:rPr>
                <w:rFonts w:ascii="Times New Roman" w:hAnsi="Times New Roman"/>
                <w:sz w:val="20"/>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14:paraId="0EB48233" w14:textId="77777777" w:rsidR="00907E4E" w:rsidRDefault="00907E4E" w:rsidP="00503950"/>
        </w:tc>
      </w:tr>
      <w:tr w:rsidR="00907E4E" w14:paraId="1B6DCFEB"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435D6BBC"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71FAE6DB"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14:paraId="41775E6A" w14:textId="77777777" w:rsidR="00907E4E" w:rsidRDefault="00907E4E" w:rsidP="00503950"/>
        </w:tc>
      </w:tr>
      <w:tr w:rsidR="00907E4E" w14:paraId="2C2CF396"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5ECE21D1"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14:paraId="24F438A7"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14:paraId="482E1D75" w14:textId="77777777" w:rsidR="00907E4E" w:rsidRDefault="00907E4E" w:rsidP="00503950"/>
        </w:tc>
      </w:tr>
      <w:tr w:rsidR="00907E4E" w14:paraId="73CD6421"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5389926A"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5FC2CCF0"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4F3D0A9F" w14:textId="77777777" w:rsidR="00907E4E" w:rsidRDefault="00907E4E" w:rsidP="00503950"/>
        </w:tc>
      </w:tr>
      <w:tr w:rsidR="00907E4E" w14:paraId="0B035AF1"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2987352F"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понятие иностранной валюты и валютного курса;</w:t>
            </w:r>
          </w:p>
          <w:p w14:paraId="431014D4" w14:textId="77777777" w:rsidR="00907E4E" w:rsidRDefault="00907E4E" w:rsidP="00503950">
            <w:pPr>
              <w:spacing w:after="0" w:line="240" w:lineRule="auto"/>
              <w:ind w:hanging="2"/>
              <w:rPr>
                <w:rFonts w:ascii="Times New Roman" w:hAnsi="Times New Roman"/>
                <w:sz w:val="20"/>
              </w:rPr>
            </w:pPr>
          </w:p>
        </w:tc>
        <w:tc>
          <w:tcPr>
            <w:tcW w:w="3545" w:type="dxa"/>
            <w:tcBorders>
              <w:top w:val="single" w:sz="6" w:space="0" w:color="000000"/>
              <w:left w:val="single" w:sz="6" w:space="0" w:color="000000"/>
              <w:bottom w:val="single" w:sz="6" w:space="0" w:color="000000"/>
              <w:right w:val="single" w:sz="6" w:space="0" w:color="000000"/>
            </w:tcBorders>
          </w:tcPr>
          <w:p w14:paraId="5AFBF12A"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14:paraId="0E5FC488" w14:textId="77777777" w:rsidR="00907E4E" w:rsidRDefault="00907E4E" w:rsidP="00503950"/>
        </w:tc>
      </w:tr>
      <w:tr w:rsidR="00907E4E" w14:paraId="6B007D22"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1AC4989C"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xml:space="preserve">- структуру личных доходов и расходов, правила составления личного и </w:t>
            </w:r>
            <w:r>
              <w:rPr>
                <w:rFonts w:ascii="Times New Roman" w:hAnsi="Times New Roman"/>
                <w:sz w:val="20"/>
              </w:rPr>
              <w:lastRenderedPageBreak/>
              <w:t>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14:paraId="031F4FF9"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lastRenderedPageBreak/>
              <w:t xml:space="preserve"> - демонстрирует понимание правил составления личного и семейного </w:t>
            </w:r>
            <w:r>
              <w:rPr>
                <w:rFonts w:ascii="Times New Roman" w:hAnsi="Times New Roman"/>
                <w:sz w:val="20"/>
              </w:rPr>
              <w:lastRenderedPageBreak/>
              <w:t>бюджета</w:t>
            </w:r>
          </w:p>
        </w:tc>
        <w:tc>
          <w:tcPr>
            <w:tcW w:w="2232" w:type="dxa"/>
            <w:vMerge/>
            <w:tcBorders>
              <w:top w:val="single" w:sz="6" w:space="0" w:color="000000"/>
              <w:left w:val="single" w:sz="6" w:space="0" w:color="000000"/>
              <w:bottom w:val="single" w:sz="6" w:space="0" w:color="000000"/>
              <w:right w:val="single" w:sz="6" w:space="0" w:color="000000"/>
            </w:tcBorders>
          </w:tcPr>
          <w:p w14:paraId="634BB8E1" w14:textId="77777777" w:rsidR="00907E4E" w:rsidRDefault="00907E4E" w:rsidP="00503950"/>
        </w:tc>
      </w:tr>
      <w:tr w:rsidR="00907E4E" w14:paraId="15B1A1DE"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0CCD79B1"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41C223FD"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4FEB6C96" w14:textId="77777777" w:rsidR="00907E4E" w:rsidRDefault="00907E4E" w:rsidP="00503950"/>
        </w:tc>
      </w:tr>
      <w:tr w:rsidR="00907E4E" w14:paraId="03823371"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5A9B804A"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1A956B08"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7137C4B4" w14:textId="77777777" w:rsidR="00907E4E" w:rsidRDefault="00907E4E" w:rsidP="00503950"/>
        </w:tc>
      </w:tr>
      <w:tr w:rsidR="00907E4E" w14:paraId="25419EC7"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34FC27E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14:paraId="4892B48F"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демонстрирует представление  о </w:t>
            </w:r>
            <w:proofErr w:type="spellStart"/>
            <w:r>
              <w:rPr>
                <w:rFonts w:ascii="Times New Roman" w:hAnsi="Times New Roman"/>
                <w:sz w:val="20"/>
              </w:rPr>
              <w:t>направлених</w:t>
            </w:r>
            <w:proofErr w:type="spellEnd"/>
            <w:r>
              <w:rPr>
                <w:rFonts w:ascii="Times New Roman" w:hAnsi="Times New Roman"/>
                <w:sz w:val="20"/>
              </w:rPr>
              <w:t xml:space="preserve">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14:paraId="3F25B947" w14:textId="77777777" w:rsidR="00907E4E" w:rsidRDefault="00907E4E" w:rsidP="00503950"/>
        </w:tc>
      </w:tr>
      <w:tr w:rsidR="00907E4E" w14:paraId="7297622B"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617504CB"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14:paraId="6145CB0B"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14:paraId="4D8B4308" w14:textId="77777777" w:rsidR="00907E4E" w:rsidRDefault="00907E4E" w:rsidP="00503950"/>
        </w:tc>
      </w:tr>
      <w:tr w:rsidR="00907E4E" w14:paraId="398355C6" w14:textId="77777777" w:rsidTr="00503950">
        <w:tc>
          <w:tcPr>
            <w:tcW w:w="3793" w:type="dxa"/>
            <w:tcBorders>
              <w:top w:val="single" w:sz="6" w:space="0" w:color="000000"/>
              <w:left w:val="single" w:sz="6" w:space="0" w:color="000000"/>
              <w:bottom w:val="single" w:sz="6" w:space="0" w:color="000000"/>
              <w:right w:val="single" w:sz="6" w:space="0" w:color="000000"/>
            </w:tcBorders>
          </w:tcPr>
          <w:p w14:paraId="349E0AC7" w14:textId="77777777" w:rsidR="00907E4E" w:rsidRDefault="00907E4E" w:rsidP="00503950">
            <w:pPr>
              <w:spacing w:after="80" w:line="240" w:lineRule="auto"/>
              <w:ind w:hanging="2"/>
              <w:jc w:val="both"/>
              <w:rPr>
                <w:rFonts w:ascii="Times New Roman" w:hAnsi="Times New Roman"/>
                <w:sz w:val="20"/>
              </w:rPr>
            </w:pPr>
            <w:r>
              <w:rPr>
                <w:rFonts w:ascii="Times New Roman" w:hAnsi="Times New Roman"/>
                <w:sz w:val="20"/>
              </w:rPr>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2E103136" w14:textId="77777777" w:rsidR="00907E4E" w:rsidRDefault="00907E4E" w:rsidP="00503950">
            <w:pPr>
              <w:keepNext/>
              <w:spacing w:after="0" w:line="240" w:lineRule="auto"/>
              <w:ind w:hanging="2"/>
              <w:jc w:val="both"/>
              <w:rPr>
                <w:rFonts w:ascii="Times New Roman" w:hAnsi="Times New Roman"/>
                <w:sz w:val="20"/>
              </w:rPr>
            </w:pPr>
            <w:r>
              <w:rPr>
                <w:rFonts w:ascii="Times New Roman" w:hAnsi="Times New Roman"/>
                <w:sz w:val="20"/>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14:paraId="3E3CB1F2" w14:textId="77777777" w:rsidR="00907E4E" w:rsidRDefault="00907E4E" w:rsidP="00503950"/>
        </w:tc>
      </w:tr>
      <w:tr w:rsidR="00907E4E" w14:paraId="7E904E72" w14:textId="77777777" w:rsidTr="00503950">
        <w:trPr>
          <w:trHeight w:val="679"/>
        </w:trPr>
        <w:tc>
          <w:tcPr>
            <w:tcW w:w="3793" w:type="dxa"/>
            <w:tcBorders>
              <w:top w:val="single" w:sz="6" w:space="0" w:color="000000"/>
              <w:left w:val="single" w:sz="6" w:space="0" w:color="000000"/>
              <w:bottom w:val="single" w:sz="6" w:space="0" w:color="000000"/>
              <w:right w:val="single" w:sz="6" w:space="0" w:color="000000"/>
            </w:tcBorders>
          </w:tcPr>
          <w:p w14:paraId="7E7E63FE" w14:textId="0B91DC70" w:rsidR="00907E4E" w:rsidRDefault="00907E4E" w:rsidP="00503950">
            <w:pPr>
              <w:spacing w:after="0" w:line="240" w:lineRule="auto"/>
              <w:ind w:hanging="2"/>
              <w:rPr>
                <w:rFonts w:ascii="Times New Roman" w:hAnsi="Times New Roman"/>
                <w:sz w:val="20"/>
              </w:rPr>
            </w:pPr>
            <w:r>
              <w:rPr>
                <w:rFonts w:ascii="Times New Roman" w:hAnsi="Times New Roman"/>
                <w:b/>
                <w:i/>
                <w:sz w:val="20"/>
              </w:rPr>
              <w:t>Уме</w:t>
            </w:r>
            <w:r w:rsidR="009A18E0">
              <w:rPr>
                <w:rFonts w:ascii="Times New Roman" w:hAnsi="Times New Roman"/>
                <w:b/>
                <w:i/>
                <w:sz w:val="20"/>
              </w:rPr>
              <w:t>ния</w:t>
            </w:r>
            <w:r>
              <w:rPr>
                <w:rFonts w:ascii="Times New Roman" w:hAnsi="Times New Roman"/>
                <w:i/>
                <w:sz w:val="20"/>
              </w:rPr>
              <w:t>:</w:t>
            </w:r>
          </w:p>
          <w:p w14:paraId="51CF0A06"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0EC060AC" w14:textId="77777777" w:rsidR="00907E4E" w:rsidRDefault="00907E4E" w:rsidP="00503950">
            <w:pPr>
              <w:spacing w:after="0" w:line="240" w:lineRule="auto"/>
              <w:ind w:hanging="2"/>
              <w:rPr>
                <w:rFonts w:ascii="Times New Roman" w:hAnsi="Times New Roman"/>
                <w:sz w:val="20"/>
              </w:rPr>
            </w:pPr>
          </w:p>
          <w:p w14:paraId="05496DD2"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14:paraId="6D06C1C4"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устного опроса;</w:t>
            </w:r>
          </w:p>
          <w:p w14:paraId="37446A0D"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практической работы;</w:t>
            </w:r>
          </w:p>
          <w:p w14:paraId="56A53349" w14:textId="77777777" w:rsidR="00907E4E" w:rsidRDefault="00907E4E" w:rsidP="00503950">
            <w:pPr>
              <w:spacing w:line="240" w:lineRule="auto"/>
              <w:ind w:hanging="2"/>
              <w:rPr>
                <w:rFonts w:ascii="Times New Roman" w:hAnsi="Times New Roman"/>
              </w:rPr>
            </w:pPr>
            <w:r>
              <w:rPr>
                <w:rFonts w:ascii="Times New Roman" w:hAnsi="Times New Roman"/>
                <w:i/>
              </w:rPr>
              <w:t>Оценка результатов тестирования;</w:t>
            </w:r>
          </w:p>
          <w:p w14:paraId="1AAD6B10" w14:textId="3FE070E2" w:rsidR="00907E4E" w:rsidRDefault="00907E4E" w:rsidP="00503950">
            <w:pPr>
              <w:spacing w:line="240" w:lineRule="auto"/>
              <w:ind w:hanging="2"/>
              <w:rPr>
                <w:rFonts w:ascii="Times New Roman" w:hAnsi="Times New Roman"/>
              </w:rPr>
            </w:pPr>
            <w:r>
              <w:rPr>
                <w:rFonts w:ascii="Times New Roman" w:hAnsi="Times New Roman"/>
                <w:i/>
              </w:rPr>
              <w:t>Самооценка своего умения, осуществляемая обучающимися</w:t>
            </w:r>
            <w:r w:rsidR="009A18E0">
              <w:rPr>
                <w:rFonts w:ascii="Times New Roman" w:hAnsi="Times New Roman"/>
                <w:i/>
              </w:rPr>
              <w:t>;</w:t>
            </w:r>
          </w:p>
          <w:p w14:paraId="09F0FBBD" w14:textId="205774FB" w:rsidR="00907E4E" w:rsidRDefault="00907E4E" w:rsidP="00503950">
            <w:pPr>
              <w:spacing w:line="240" w:lineRule="auto"/>
              <w:ind w:hanging="2"/>
              <w:rPr>
                <w:rFonts w:ascii="Times New Roman" w:hAnsi="Times New Roman"/>
              </w:rPr>
            </w:pPr>
            <w:r>
              <w:rPr>
                <w:rFonts w:ascii="Times New Roman" w:hAnsi="Times New Roman"/>
                <w:i/>
              </w:rPr>
              <w:t>Экспертное наблюдение за ходом выполнения учебных заданий</w:t>
            </w:r>
            <w:r w:rsidR="009A18E0">
              <w:rPr>
                <w:rFonts w:ascii="Times New Roman" w:hAnsi="Times New Roman"/>
                <w:i/>
              </w:rPr>
              <w:t>;</w:t>
            </w:r>
          </w:p>
          <w:p w14:paraId="7CF63A9A" w14:textId="77777777" w:rsidR="00907E4E" w:rsidRDefault="00907E4E" w:rsidP="00503950">
            <w:pPr>
              <w:spacing w:line="240" w:lineRule="auto"/>
              <w:ind w:hanging="2"/>
              <w:rPr>
                <w:rFonts w:ascii="Times New Roman" w:hAnsi="Times New Roman"/>
                <w:i/>
              </w:rPr>
            </w:pPr>
            <w:r>
              <w:rPr>
                <w:rFonts w:ascii="Times New Roman" w:hAnsi="Times New Roman"/>
                <w:i/>
              </w:rPr>
              <w:t>Промежуточная аттестация</w:t>
            </w:r>
          </w:p>
          <w:p w14:paraId="0D3327F3" w14:textId="77777777" w:rsidR="00907E4E" w:rsidRDefault="00907E4E" w:rsidP="00503950">
            <w:pPr>
              <w:ind w:hanging="2"/>
              <w:rPr>
                <w:rFonts w:ascii="Times New Roman" w:hAnsi="Times New Roman"/>
              </w:rPr>
            </w:pPr>
          </w:p>
        </w:tc>
      </w:tr>
      <w:tr w:rsidR="00907E4E" w14:paraId="66522A96" w14:textId="77777777" w:rsidTr="00503950">
        <w:trPr>
          <w:trHeight w:val="762"/>
        </w:trPr>
        <w:tc>
          <w:tcPr>
            <w:tcW w:w="3793" w:type="dxa"/>
            <w:tcBorders>
              <w:top w:val="single" w:sz="6" w:space="0" w:color="000000"/>
              <w:left w:val="single" w:sz="6" w:space="0" w:color="000000"/>
              <w:bottom w:val="single" w:sz="6" w:space="0" w:color="000000"/>
              <w:right w:val="single" w:sz="6" w:space="0" w:color="000000"/>
            </w:tcBorders>
          </w:tcPr>
          <w:p w14:paraId="011E5BF6"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14:paraId="04BA994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0595FE87" w14:textId="77777777" w:rsidR="00907E4E" w:rsidRDefault="00907E4E" w:rsidP="00503950"/>
        </w:tc>
      </w:tr>
      <w:tr w:rsidR="00907E4E" w14:paraId="6FED930B"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7938972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14:paraId="0B0AC52D"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373B1050" w14:textId="77777777" w:rsidR="00907E4E" w:rsidRDefault="00907E4E" w:rsidP="00503950"/>
        </w:tc>
      </w:tr>
      <w:tr w:rsidR="00907E4E" w14:paraId="29A7FB65"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082EFFDD"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14:paraId="0E1A864C"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2A9ED040" w14:textId="77777777" w:rsidR="00907E4E" w:rsidRDefault="00907E4E" w:rsidP="00503950"/>
        </w:tc>
      </w:tr>
      <w:tr w:rsidR="00907E4E" w14:paraId="198D836F" w14:textId="77777777" w:rsidTr="00503950">
        <w:trPr>
          <w:trHeight w:val="236"/>
        </w:trPr>
        <w:tc>
          <w:tcPr>
            <w:tcW w:w="3793" w:type="dxa"/>
            <w:tcBorders>
              <w:top w:val="single" w:sz="6" w:space="0" w:color="000000"/>
              <w:left w:val="single" w:sz="6" w:space="0" w:color="000000"/>
              <w:bottom w:val="single" w:sz="6" w:space="0" w:color="000000"/>
              <w:right w:val="single" w:sz="6" w:space="0" w:color="000000"/>
            </w:tcBorders>
          </w:tcPr>
          <w:p w14:paraId="2C642ADC"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14:paraId="19CCF33F"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14:paraId="669C69A3" w14:textId="77777777" w:rsidR="00907E4E" w:rsidRDefault="00907E4E" w:rsidP="00503950"/>
        </w:tc>
      </w:tr>
      <w:tr w:rsidR="00907E4E" w14:paraId="5009A341"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64F7FE68"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14:paraId="18E7C7C1"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14:paraId="0EE70724" w14:textId="77777777" w:rsidR="00907E4E" w:rsidRDefault="00907E4E" w:rsidP="00503950"/>
        </w:tc>
      </w:tr>
      <w:tr w:rsidR="00907E4E" w14:paraId="473D9A27" w14:textId="77777777" w:rsidTr="00503950">
        <w:trPr>
          <w:trHeight w:val="631"/>
        </w:trPr>
        <w:tc>
          <w:tcPr>
            <w:tcW w:w="3793" w:type="dxa"/>
            <w:tcBorders>
              <w:top w:val="single" w:sz="6" w:space="0" w:color="000000"/>
              <w:left w:val="single" w:sz="6" w:space="0" w:color="000000"/>
              <w:bottom w:val="single" w:sz="6" w:space="0" w:color="000000"/>
              <w:right w:val="single" w:sz="6" w:space="0" w:color="000000"/>
            </w:tcBorders>
          </w:tcPr>
          <w:p w14:paraId="1CC8D0C7"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14:paraId="5EFE25CD"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14:paraId="56FD1C90" w14:textId="77777777" w:rsidR="00907E4E" w:rsidRDefault="00907E4E" w:rsidP="00503950"/>
        </w:tc>
      </w:tr>
      <w:tr w:rsidR="00907E4E" w14:paraId="1304D98A"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214F9BD8"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61A6080"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14:paraId="3CF4B65D" w14:textId="77777777" w:rsidR="00907E4E" w:rsidRDefault="00907E4E" w:rsidP="00503950"/>
        </w:tc>
      </w:tr>
      <w:tr w:rsidR="00907E4E" w14:paraId="06689EF5"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3C1A4F1C"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5859C60E"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070FDB9C" w14:textId="77777777" w:rsidR="00907E4E" w:rsidRDefault="00907E4E" w:rsidP="00503950"/>
        </w:tc>
      </w:tr>
      <w:tr w:rsidR="00907E4E" w14:paraId="09F98E02"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76A6C1B7" w14:textId="77777777" w:rsidR="00907E4E" w:rsidRDefault="00907E4E" w:rsidP="00503950">
            <w:pPr>
              <w:spacing w:after="0" w:line="240" w:lineRule="auto"/>
              <w:ind w:hanging="2"/>
              <w:rPr>
                <w:rFonts w:ascii="Times New Roman" w:hAnsi="Times New Roman"/>
                <w:sz w:val="20"/>
              </w:rPr>
            </w:pPr>
            <w:r>
              <w:rPr>
                <w:rFonts w:ascii="Times New Roman" w:hAnsi="Times New Roman"/>
                <w:b/>
                <w:sz w:val="20"/>
              </w:rPr>
              <w:t xml:space="preserve">- </w:t>
            </w:r>
            <w:r>
              <w:rPr>
                <w:rFonts w:ascii="Times New Roman" w:hAnsi="Times New Roman"/>
                <w:sz w:val="20"/>
              </w:rPr>
              <w:t xml:space="preserve">определять актуальность нормативно-правовой документации в профессиональной деятельности, для </w:t>
            </w:r>
            <w:r>
              <w:rPr>
                <w:rFonts w:ascii="Times New Roman" w:hAnsi="Times New Roman"/>
                <w:sz w:val="20"/>
              </w:rPr>
              <w:lastRenderedPageBreak/>
              <w:t xml:space="preserve">ведения предпринимательской 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14:paraId="766289D4"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lastRenderedPageBreak/>
              <w:t xml:space="preserve">использует актуальную нормативно-правовую документацию в профессиональной деятельности, для </w:t>
            </w:r>
            <w:r>
              <w:rPr>
                <w:rFonts w:ascii="Times New Roman" w:hAnsi="Times New Roman"/>
                <w:sz w:val="20"/>
              </w:rPr>
              <w:lastRenderedPageBreak/>
              <w:t xml:space="preserve">ведения предпринимательской 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14:paraId="3D4E9010" w14:textId="77777777" w:rsidR="00907E4E" w:rsidRDefault="00907E4E" w:rsidP="00503950"/>
        </w:tc>
      </w:tr>
      <w:tr w:rsidR="00907E4E" w14:paraId="0C6C44EC" w14:textId="77777777" w:rsidTr="00503950">
        <w:trPr>
          <w:trHeight w:val="1008"/>
        </w:trPr>
        <w:tc>
          <w:tcPr>
            <w:tcW w:w="3793" w:type="dxa"/>
            <w:tcBorders>
              <w:top w:val="single" w:sz="6" w:space="0" w:color="000000"/>
              <w:left w:val="single" w:sz="6" w:space="0" w:color="000000"/>
              <w:bottom w:val="single" w:sz="6" w:space="0" w:color="000000"/>
              <w:right w:val="single" w:sz="6" w:space="0" w:color="000000"/>
            </w:tcBorders>
          </w:tcPr>
          <w:p w14:paraId="45C98E2F"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3545" w:type="dxa"/>
            <w:tcBorders>
              <w:top w:val="single" w:sz="6" w:space="0" w:color="000000"/>
              <w:left w:val="single" w:sz="6" w:space="0" w:color="000000"/>
              <w:bottom w:val="single" w:sz="6" w:space="0" w:color="000000"/>
              <w:right w:val="single" w:sz="6" w:space="0" w:color="000000"/>
            </w:tcBorders>
          </w:tcPr>
          <w:p w14:paraId="60608866"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14:paraId="725D9D66" w14:textId="77777777" w:rsidR="00907E4E" w:rsidRDefault="00907E4E" w:rsidP="00503950"/>
        </w:tc>
      </w:tr>
      <w:tr w:rsidR="00907E4E" w14:paraId="5A92951A" w14:textId="77777777" w:rsidTr="00503950">
        <w:trPr>
          <w:trHeight w:val="272"/>
        </w:trPr>
        <w:tc>
          <w:tcPr>
            <w:tcW w:w="3793" w:type="dxa"/>
            <w:tcBorders>
              <w:top w:val="single" w:sz="6" w:space="0" w:color="000000"/>
              <w:left w:val="single" w:sz="6" w:space="0" w:color="000000"/>
              <w:bottom w:val="single" w:sz="6" w:space="0" w:color="000000"/>
              <w:right w:val="single" w:sz="6" w:space="0" w:color="000000"/>
            </w:tcBorders>
          </w:tcPr>
          <w:p w14:paraId="309CD6BF"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0BE71C08"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3C2B0CB0" w14:textId="77777777" w:rsidR="00907E4E" w:rsidRDefault="00907E4E" w:rsidP="00503950"/>
        </w:tc>
      </w:tr>
      <w:tr w:rsidR="00907E4E" w14:paraId="14FC14EB" w14:textId="77777777" w:rsidTr="00503950">
        <w:trPr>
          <w:trHeight w:val="272"/>
        </w:trPr>
        <w:tc>
          <w:tcPr>
            <w:tcW w:w="3793" w:type="dxa"/>
            <w:tcBorders>
              <w:top w:val="single" w:sz="6" w:space="0" w:color="000000"/>
              <w:left w:val="single" w:sz="6" w:space="0" w:color="000000"/>
              <w:bottom w:val="single" w:sz="6" w:space="0" w:color="000000"/>
              <w:right w:val="single" w:sz="6" w:space="0" w:color="000000"/>
            </w:tcBorders>
          </w:tcPr>
          <w:p w14:paraId="446EE621"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производить расчеты по валютно-обменным операциям;</w:t>
            </w:r>
          </w:p>
        </w:tc>
        <w:tc>
          <w:tcPr>
            <w:tcW w:w="3545" w:type="dxa"/>
            <w:tcBorders>
              <w:top w:val="single" w:sz="6" w:space="0" w:color="000000"/>
              <w:left w:val="single" w:sz="6" w:space="0" w:color="000000"/>
              <w:bottom w:val="single" w:sz="6" w:space="0" w:color="000000"/>
              <w:right w:val="single" w:sz="6" w:space="0" w:color="000000"/>
            </w:tcBorders>
          </w:tcPr>
          <w:p w14:paraId="6D7F581A"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производит расчеты по валютно-обменным операциям;</w:t>
            </w:r>
          </w:p>
        </w:tc>
        <w:tc>
          <w:tcPr>
            <w:tcW w:w="2232" w:type="dxa"/>
            <w:vMerge/>
            <w:tcBorders>
              <w:top w:val="single" w:sz="6" w:space="0" w:color="000000"/>
              <w:left w:val="single" w:sz="6" w:space="0" w:color="000000"/>
              <w:bottom w:val="single" w:sz="6" w:space="0" w:color="000000"/>
              <w:right w:val="single" w:sz="6" w:space="0" w:color="000000"/>
            </w:tcBorders>
          </w:tcPr>
          <w:p w14:paraId="4963CEA9" w14:textId="77777777" w:rsidR="00907E4E" w:rsidRDefault="00907E4E" w:rsidP="00503950"/>
        </w:tc>
      </w:tr>
      <w:tr w:rsidR="00907E4E" w14:paraId="6926A1C3" w14:textId="77777777" w:rsidTr="00503950">
        <w:trPr>
          <w:trHeight w:val="272"/>
        </w:trPr>
        <w:tc>
          <w:tcPr>
            <w:tcW w:w="3793" w:type="dxa"/>
            <w:tcBorders>
              <w:top w:val="single" w:sz="6" w:space="0" w:color="000000"/>
              <w:left w:val="single" w:sz="6" w:space="0" w:color="000000"/>
              <w:bottom w:val="single" w:sz="6" w:space="0" w:color="000000"/>
              <w:right w:val="single" w:sz="6" w:space="0" w:color="000000"/>
            </w:tcBorders>
          </w:tcPr>
          <w:p w14:paraId="25BB47F3" w14:textId="77777777" w:rsidR="00907E4E" w:rsidRDefault="00907E4E" w:rsidP="00503950">
            <w:pPr>
              <w:tabs>
                <w:tab w:val="left" w:pos="1219"/>
              </w:tabs>
              <w:spacing w:after="80" w:line="240" w:lineRule="auto"/>
              <w:ind w:hanging="2"/>
              <w:rPr>
                <w:rFonts w:ascii="Times New Roman" w:hAnsi="Times New Roman"/>
                <w:sz w:val="20"/>
              </w:rPr>
            </w:pPr>
            <w:r>
              <w:rPr>
                <w:rFonts w:ascii="Times New Roman" w:hAnsi="Times New Roman"/>
                <w:sz w:val="20"/>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14:paraId="1CC4012F"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14:paraId="266E1BA0" w14:textId="77777777" w:rsidR="00907E4E" w:rsidRDefault="00907E4E" w:rsidP="00503950"/>
        </w:tc>
      </w:tr>
      <w:tr w:rsidR="00907E4E" w14:paraId="1CC34573"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0A18B17A" w14:textId="77777777" w:rsidR="00907E4E" w:rsidRDefault="00907E4E" w:rsidP="00503950">
            <w:pPr>
              <w:spacing w:after="80" w:line="240" w:lineRule="auto"/>
              <w:ind w:hanging="2"/>
              <w:rPr>
                <w:rFonts w:ascii="Times New Roman" w:hAnsi="Times New Roman"/>
                <w:sz w:val="20"/>
              </w:rPr>
            </w:pPr>
            <w:r>
              <w:rPr>
                <w:rFonts w:ascii="Times New Roman" w:hAnsi="Times New Roman"/>
                <w:sz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14:paraId="705D3D8E"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14:paraId="440F5F2E" w14:textId="77777777" w:rsidR="00907E4E" w:rsidRDefault="00907E4E" w:rsidP="00503950"/>
        </w:tc>
      </w:tr>
      <w:tr w:rsidR="00907E4E" w14:paraId="71DEC7AC"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0A4C092C"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14:paraId="22089FE6"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анализирует бизнес-идею;</w:t>
            </w:r>
          </w:p>
          <w:p w14:paraId="3FEAF5E6" w14:textId="77777777" w:rsidR="00907E4E" w:rsidRDefault="00907E4E" w:rsidP="00503950">
            <w:pPr>
              <w:spacing w:after="0" w:line="240" w:lineRule="auto"/>
              <w:ind w:hanging="2"/>
              <w:jc w:val="both"/>
              <w:rPr>
                <w:rFonts w:ascii="Times New Roman" w:hAnsi="Times New Roman"/>
                <w:sz w:val="20"/>
              </w:rPr>
            </w:pPr>
          </w:p>
        </w:tc>
        <w:tc>
          <w:tcPr>
            <w:tcW w:w="2232" w:type="dxa"/>
            <w:vMerge/>
            <w:tcBorders>
              <w:top w:val="single" w:sz="6" w:space="0" w:color="000000"/>
              <w:left w:val="single" w:sz="6" w:space="0" w:color="000000"/>
              <w:bottom w:val="single" w:sz="6" w:space="0" w:color="000000"/>
              <w:right w:val="single" w:sz="6" w:space="0" w:color="000000"/>
            </w:tcBorders>
          </w:tcPr>
          <w:p w14:paraId="33E84D00" w14:textId="77777777" w:rsidR="00907E4E" w:rsidRDefault="00907E4E" w:rsidP="00503950"/>
        </w:tc>
      </w:tr>
      <w:tr w:rsidR="00907E4E" w14:paraId="3F1C0123"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0A9F070D"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11DE310D"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14:paraId="140C8376" w14:textId="77777777" w:rsidR="00907E4E" w:rsidRDefault="00907E4E" w:rsidP="00503950"/>
        </w:tc>
      </w:tr>
      <w:tr w:rsidR="00907E4E" w14:paraId="2FD4C5EB"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30646931"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17244F99"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14:paraId="670E6F68" w14:textId="77777777" w:rsidR="00907E4E" w:rsidRDefault="00907E4E" w:rsidP="00503950"/>
        </w:tc>
      </w:tr>
      <w:tr w:rsidR="00907E4E" w14:paraId="765A2FBD" w14:textId="77777777" w:rsidTr="00503950">
        <w:trPr>
          <w:trHeight w:val="421"/>
        </w:trPr>
        <w:tc>
          <w:tcPr>
            <w:tcW w:w="3793" w:type="dxa"/>
            <w:tcBorders>
              <w:top w:val="single" w:sz="6" w:space="0" w:color="000000"/>
              <w:left w:val="single" w:sz="6" w:space="0" w:color="000000"/>
              <w:bottom w:val="single" w:sz="6" w:space="0" w:color="000000"/>
              <w:right w:val="single" w:sz="6" w:space="0" w:color="000000"/>
            </w:tcBorders>
          </w:tcPr>
          <w:p w14:paraId="10B999BF" w14:textId="77777777" w:rsidR="00907E4E" w:rsidRDefault="00907E4E" w:rsidP="00503950">
            <w:pPr>
              <w:spacing w:after="0" w:line="240" w:lineRule="auto"/>
              <w:ind w:hanging="2"/>
              <w:rPr>
                <w:rFonts w:ascii="Times New Roman" w:hAnsi="Times New Roman"/>
                <w:sz w:val="20"/>
              </w:rPr>
            </w:pPr>
            <w:r>
              <w:rPr>
                <w:rFonts w:ascii="Times New Roman" w:hAnsi="Times New Roman"/>
                <w:b/>
                <w:sz w:val="20"/>
              </w:rPr>
              <w:t xml:space="preserve">- </w:t>
            </w:r>
            <w:r>
              <w:rPr>
                <w:rFonts w:ascii="Times New Roman" w:hAnsi="Times New Roman"/>
                <w:sz w:val="20"/>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14:paraId="3B4BF1E7"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14:paraId="6B8C09A0" w14:textId="77777777" w:rsidR="00907E4E" w:rsidRDefault="00907E4E" w:rsidP="00503950"/>
        </w:tc>
      </w:tr>
      <w:tr w:rsidR="00907E4E" w14:paraId="12E36B7E" w14:textId="77777777" w:rsidTr="00503950">
        <w:trPr>
          <w:trHeight w:val="1494"/>
        </w:trPr>
        <w:tc>
          <w:tcPr>
            <w:tcW w:w="3793" w:type="dxa"/>
            <w:tcBorders>
              <w:top w:val="single" w:sz="6" w:space="0" w:color="000000"/>
              <w:left w:val="single" w:sz="6" w:space="0" w:color="000000"/>
              <w:bottom w:val="single" w:sz="6" w:space="0" w:color="000000"/>
              <w:right w:val="single" w:sz="6" w:space="0" w:color="000000"/>
            </w:tcBorders>
          </w:tcPr>
          <w:p w14:paraId="7CE66629" w14:textId="77777777" w:rsidR="00907E4E" w:rsidRDefault="00907E4E" w:rsidP="00503950">
            <w:pPr>
              <w:spacing w:after="0" w:line="240" w:lineRule="auto"/>
              <w:ind w:hanging="2"/>
              <w:rPr>
                <w:rFonts w:ascii="Times New Roman" w:hAnsi="Times New Roman"/>
                <w:sz w:val="20"/>
              </w:rPr>
            </w:pPr>
            <w:r>
              <w:rPr>
                <w:rFonts w:ascii="Times New Roman" w:hAnsi="Times New Roman"/>
                <w:sz w:val="20"/>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2DEA2084" w14:textId="77777777" w:rsidR="00907E4E" w:rsidRDefault="00907E4E" w:rsidP="00503950">
            <w:pPr>
              <w:spacing w:after="0" w:line="240" w:lineRule="auto"/>
              <w:ind w:hanging="2"/>
              <w:jc w:val="both"/>
              <w:rPr>
                <w:rFonts w:ascii="Times New Roman" w:hAnsi="Times New Roman"/>
                <w:sz w:val="20"/>
              </w:rPr>
            </w:pPr>
            <w:r>
              <w:rPr>
                <w:rFonts w:ascii="Times New Roman" w:hAnsi="Times New Roman"/>
                <w:sz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14:paraId="09EE37E8" w14:textId="77777777" w:rsidR="00907E4E" w:rsidRDefault="00907E4E" w:rsidP="00503950"/>
        </w:tc>
      </w:tr>
    </w:tbl>
    <w:p w14:paraId="399F7AB2" w14:textId="77777777" w:rsidR="00907E4E" w:rsidRDefault="00907E4E" w:rsidP="00907E4E">
      <w:pPr>
        <w:spacing w:after="0"/>
        <w:ind w:hanging="2"/>
        <w:jc w:val="both"/>
        <w:rPr>
          <w:rFonts w:ascii="Times New Roman" w:hAnsi="Times New Roman"/>
        </w:rPr>
      </w:pPr>
    </w:p>
    <w:p w14:paraId="3632C1CD" w14:textId="77777777" w:rsidR="00907E4E" w:rsidRDefault="00907E4E" w:rsidP="00907E4E">
      <w:pPr>
        <w:spacing w:after="0"/>
        <w:ind w:hanging="2"/>
        <w:jc w:val="both"/>
        <w:rPr>
          <w:rFonts w:ascii="Times New Roman" w:hAnsi="Times New Roman"/>
        </w:rPr>
      </w:pPr>
    </w:p>
    <w:p w14:paraId="5441A5B8" w14:textId="77777777" w:rsidR="00907E4E" w:rsidRDefault="00907E4E" w:rsidP="00907E4E">
      <w:pPr>
        <w:ind w:hanging="2"/>
      </w:pPr>
    </w:p>
    <w:p w14:paraId="757F7249" w14:textId="77777777" w:rsidR="00907E4E" w:rsidRDefault="00907E4E" w:rsidP="00907E4E">
      <w:pPr>
        <w:ind w:hanging="2"/>
        <w:jc w:val="center"/>
        <w:rPr>
          <w:rFonts w:ascii="Times New Roman" w:hAnsi="Times New Roman"/>
          <w:sz w:val="20"/>
        </w:rPr>
      </w:pPr>
    </w:p>
    <w:p w14:paraId="355050AF" w14:textId="562F83B8" w:rsidR="0031500D" w:rsidRDefault="0031500D" w:rsidP="0031500D">
      <w:pPr>
        <w:contextualSpacing/>
        <w:rPr>
          <w:rFonts w:ascii="Times New Roman" w:hAnsi="Times New Roman"/>
          <w:b/>
          <w:sz w:val="28"/>
          <w:szCs w:val="28"/>
        </w:rPr>
      </w:pPr>
    </w:p>
    <w:p w14:paraId="77DD0F12" w14:textId="76980E96" w:rsidR="009A18E0" w:rsidRPr="009A18E0" w:rsidRDefault="009A18E0" w:rsidP="009A18E0">
      <w:pPr>
        <w:rPr>
          <w:rFonts w:ascii="Times New Roman" w:hAnsi="Times New Roman"/>
          <w:sz w:val="28"/>
          <w:szCs w:val="28"/>
        </w:rPr>
      </w:pPr>
    </w:p>
    <w:p w14:paraId="427483CF" w14:textId="77777777" w:rsidR="009A18E0" w:rsidRPr="009A18E0" w:rsidRDefault="009A18E0" w:rsidP="009A18E0">
      <w:pPr>
        <w:jc w:val="center"/>
        <w:rPr>
          <w:rFonts w:ascii="Times New Roman" w:hAnsi="Times New Roman"/>
          <w:sz w:val="28"/>
          <w:szCs w:val="28"/>
        </w:rPr>
      </w:pPr>
    </w:p>
    <w:sectPr w:rsidR="009A18E0" w:rsidRPr="009A18E0" w:rsidSect="00974A8F">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2B2C" w14:textId="77777777" w:rsidR="00ED456F" w:rsidRDefault="00ED456F" w:rsidP="00E94186">
      <w:pPr>
        <w:spacing w:after="0" w:line="240" w:lineRule="auto"/>
      </w:pPr>
      <w:r>
        <w:separator/>
      </w:r>
    </w:p>
  </w:endnote>
  <w:endnote w:type="continuationSeparator" w:id="0">
    <w:p w14:paraId="0C51E940" w14:textId="77777777" w:rsidR="00ED456F" w:rsidRDefault="00ED456F" w:rsidP="00E9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90385"/>
      <w:docPartObj>
        <w:docPartGallery w:val="Page Numbers (Bottom of Page)"/>
        <w:docPartUnique/>
      </w:docPartObj>
    </w:sdtPr>
    <w:sdtEndPr/>
    <w:sdtContent>
      <w:p w14:paraId="5AA4EE28" w14:textId="40ADE7DD" w:rsidR="00016077" w:rsidRDefault="00016077">
        <w:pPr>
          <w:pStyle w:val="af9"/>
          <w:jc w:val="right"/>
        </w:pPr>
        <w:r>
          <w:fldChar w:fldCharType="begin"/>
        </w:r>
        <w:r>
          <w:instrText>PAGE   \* MERGEFORMAT</w:instrText>
        </w:r>
        <w:r>
          <w:fldChar w:fldCharType="separate"/>
        </w:r>
        <w:r>
          <w:t>2</w:t>
        </w:r>
        <w:r>
          <w:fldChar w:fldCharType="end"/>
        </w:r>
      </w:p>
    </w:sdtContent>
  </w:sdt>
  <w:p w14:paraId="3C89515E" w14:textId="77777777" w:rsidR="00D5545B" w:rsidRDefault="00D5545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478581"/>
      <w:docPartObj>
        <w:docPartGallery w:val="Page Numbers (Bottom of Page)"/>
        <w:docPartUnique/>
      </w:docPartObj>
    </w:sdtPr>
    <w:sdtContent>
      <w:p w14:paraId="71857AC4" w14:textId="73605838" w:rsidR="009A18E0" w:rsidRDefault="009A18E0">
        <w:pPr>
          <w:pStyle w:val="af9"/>
          <w:jc w:val="right"/>
        </w:pPr>
        <w:r>
          <w:fldChar w:fldCharType="begin"/>
        </w:r>
        <w:r>
          <w:instrText>PAGE   \* MERGEFORMAT</w:instrText>
        </w:r>
        <w:r>
          <w:fldChar w:fldCharType="separate"/>
        </w:r>
        <w:r>
          <w:t>2</w:t>
        </w:r>
        <w:r>
          <w:fldChar w:fldCharType="end"/>
        </w:r>
      </w:p>
    </w:sdtContent>
  </w:sdt>
  <w:p w14:paraId="2116BF0C" w14:textId="77777777" w:rsidR="00D5545B" w:rsidRDefault="00D554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4B9E" w14:textId="77777777" w:rsidR="00ED456F" w:rsidRDefault="00ED456F" w:rsidP="00E94186">
      <w:pPr>
        <w:spacing w:after="0" w:line="240" w:lineRule="auto"/>
      </w:pPr>
      <w:r>
        <w:separator/>
      </w:r>
    </w:p>
  </w:footnote>
  <w:footnote w:type="continuationSeparator" w:id="0">
    <w:p w14:paraId="10DA67A5" w14:textId="77777777" w:rsidR="00ED456F" w:rsidRDefault="00ED456F" w:rsidP="00E94186">
      <w:pPr>
        <w:spacing w:after="0" w:line="240" w:lineRule="auto"/>
      </w:pPr>
      <w:r>
        <w:continuationSeparator/>
      </w:r>
    </w:p>
  </w:footnote>
  <w:footnote w:id="1">
    <w:p w14:paraId="12787767" w14:textId="77777777" w:rsidR="00D5545B" w:rsidRPr="00971228" w:rsidRDefault="00D5545B" w:rsidP="000716DB">
      <w:pPr>
        <w:pStyle w:val="ae"/>
        <w:spacing w:line="240" w:lineRule="auto"/>
        <w:ind w:firstLine="0"/>
        <w:rPr>
          <w:bCs/>
          <w:i/>
          <w:sz w:val="20"/>
          <w:szCs w:val="16"/>
        </w:rPr>
      </w:pPr>
      <w:r w:rsidRPr="00971228">
        <w:rPr>
          <w:rStyle w:val="a5"/>
          <w:sz w:val="20"/>
          <w:szCs w:val="16"/>
        </w:rPr>
        <w:footnoteRef/>
      </w:r>
      <w:r w:rsidRPr="00971228">
        <w:rPr>
          <w:i/>
          <w:sz w:val="20"/>
          <w:szCs w:val="16"/>
        </w:rPr>
        <w:t>Наименование базовых компетенций для цифровой экономики</w:t>
      </w:r>
      <w:r w:rsidRPr="00971228">
        <w:rPr>
          <w:strike/>
          <w:sz w:val="20"/>
          <w:szCs w:val="16"/>
        </w:rPr>
        <w:t>.</w:t>
      </w:r>
    </w:p>
  </w:footnote>
  <w:footnote w:id="2">
    <w:p w14:paraId="328974BF" w14:textId="77777777" w:rsidR="00D5545B" w:rsidRPr="002C314F" w:rsidRDefault="00D5545B" w:rsidP="002C314F">
      <w:pPr>
        <w:pStyle w:val="aa"/>
        <w:rPr>
          <w:i/>
          <w:iCs/>
          <w:lang w:val="ru-RU"/>
        </w:rPr>
      </w:pPr>
      <w:r>
        <w:rPr>
          <w:rStyle w:val="a5"/>
        </w:rPr>
        <w:footnoteRef/>
      </w:r>
      <w:r w:rsidRPr="002C314F">
        <w:rPr>
          <w:i/>
          <w:iCs/>
          <w:lang w:val="ru-RU"/>
        </w:rPr>
        <w:t>Указывается вид учебного занятия (учебное занятие – УЗ; практическое занятие – ПЗ; лабораторное занятие – ЛЗ)</w:t>
      </w:r>
    </w:p>
  </w:footnote>
  <w:footnote w:id="3">
    <w:p w14:paraId="5E50A46B" w14:textId="77777777" w:rsidR="00D5545B" w:rsidRPr="002C314F" w:rsidRDefault="00D5545B" w:rsidP="002C314F">
      <w:pPr>
        <w:pStyle w:val="aa"/>
        <w:rPr>
          <w:lang w:val="ru-RU"/>
        </w:rPr>
      </w:pPr>
      <w:r>
        <w:rPr>
          <w:rStyle w:val="a5"/>
        </w:rPr>
        <w:footnoteRef/>
      </w:r>
      <w:r w:rsidRPr="002C314F">
        <w:rPr>
          <w:i/>
          <w:iCs/>
          <w:lang w:val="ru-RU"/>
        </w:rPr>
        <w:t>Указывается формат проведения занятий: очный, онлайн (дистанционное занятие с преподавателем/самостоятельное изучение)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C6"/>
    <w:multiLevelType w:val="multilevel"/>
    <w:tmpl w:val="0FB8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8200B"/>
    <w:multiLevelType w:val="hybridMultilevel"/>
    <w:tmpl w:val="062887A0"/>
    <w:lvl w:ilvl="0" w:tplc="3AFADE40">
      <w:start w:val="1"/>
      <w:numFmt w:val="decimal"/>
      <w:lvlText w:val="%1."/>
      <w:lvlJc w:val="left"/>
      <w:pPr>
        <w:ind w:left="782" w:hanging="494"/>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72024"/>
    <w:multiLevelType w:val="hybridMultilevel"/>
    <w:tmpl w:val="57721680"/>
    <w:lvl w:ilvl="0" w:tplc="78060FC8">
      <w:numFmt w:val="bullet"/>
      <w:lvlText w:val="-"/>
      <w:lvlJc w:val="left"/>
      <w:pPr>
        <w:ind w:left="782" w:hanging="291"/>
      </w:pPr>
      <w:rPr>
        <w:rFonts w:ascii="Times New Roman" w:eastAsia="Times New Roman" w:hAnsi="Times New Roman" w:cs="Times New Roman" w:hint="default"/>
        <w:w w:val="100"/>
        <w:sz w:val="28"/>
        <w:szCs w:val="28"/>
        <w:lang w:val="ru-RU" w:eastAsia="en-US" w:bidi="ar-SA"/>
      </w:rPr>
    </w:lvl>
    <w:lvl w:ilvl="1" w:tplc="AB5ED7C2">
      <w:numFmt w:val="bullet"/>
      <w:lvlText w:val="•"/>
      <w:lvlJc w:val="left"/>
      <w:pPr>
        <w:ind w:left="1784" w:hanging="291"/>
      </w:pPr>
      <w:rPr>
        <w:rFonts w:hint="default"/>
        <w:lang w:val="ru-RU" w:eastAsia="en-US" w:bidi="ar-SA"/>
      </w:rPr>
    </w:lvl>
    <w:lvl w:ilvl="2" w:tplc="BF743A50">
      <w:numFmt w:val="bullet"/>
      <w:lvlText w:val="•"/>
      <w:lvlJc w:val="left"/>
      <w:pPr>
        <w:ind w:left="2789" w:hanging="291"/>
      </w:pPr>
      <w:rPr>
        <w:rFonts w:hint="default"/>
        <w:lang w:val="ru-RU" w:eastAsia="en-US" w:bidi="ar-SA"/>
      </w:rPr>
    </w:lvl>
    <w:lvl w:ilvl="3" w:tplc="5788580E">
      <w:numFmt w:val="bullet"/>
      <w:lvlText w:val="•"/>
      <w:lvlJc w:val="left"/>
      <w:pPr>
        <w:ind w:left="3793" w:hanging="291"/>
      </w:pPr>
      <w:rPr>
        <w:rFonts w:hint="default"/>
        <w:lang w:val="ru-RU" w:eastAsia="en-US" w:bidi="ar-SA"/>
      </w:rPr>
    </w:lvl>
    <w:lvl w:ilvl="4" w:tplc="86B8C780">
      <w:numFmt w:val="bullet"/>
      <w:lvlText w:val="•"/>
      <w:lvlJc w:val="left"/>
      <w:pPr>
        <w:ind w:left="4798" w:hanging="291"/>
      </w:pPr>
      <w:rPr>
        <w:rFonts w:hint="default"/>
        <w:lang w:val="ru-RU" w:eastAsia="en-US" w:bidi="ar-SA"/>
      </w:rPr>
    </w:lvl>
    <w:lvl w:ilvl="5" w:tplc="2CC868D4">
      <w:numFmt w:val="bullet"/>
      <w:lvlText w:val="•"/>
      <w:lvlJc w:val="left"/>
      <w:pPr>
        <w:ind w:left="5803" w:hanging="291"/>
      </w:pPr>
      <w:rPr>
        <w:rFonts w:hint="default"/>
        <w:lang w:val="ru-RU" w:eastAsia="en-US" w:bidi="ar-SA"/>
      </w:rPr>
    </w:lvl>
    <w:lvl w:ilvl="6" w:tplc="0D6C3DAC">
      <w:numFmt w:val="bullet"/>
      <w:lvlText w:val="•"/>
      <w:lvlJc w:val="left"/>
      <w:pPr>
        <w:ind w:left="6807" w:hanging="291"/>
      </w:pPr>
      <w:rPr>
        <w:rFonts w:hint="default"/>
        <w:lang w:val="ru-RU" w:eastAsia="en-US" w:bidi="ar-SA"/>
      </w:rPr>
    </w:lvl>
    <w:lvl w:ilvl="7" w:tplc="795075CE">
      <w:numFmt w:val="bullet"/>
      <w:lvlText w:val="•"/>
      <w:lvlJc w:val="left"/>
      <w:pPr>
        <w:ind w:left="7812" w:hanging="291"/>
      </w:pPr>
      <w:rPr>
        <w:rFonts w:hint="default"/>
        <w:lang w:val="ru-RU" w:eastAsia="en-US" w:bidi="ar-SA"/>
      </w:rPr>
    </w:lvl>
    <w:lvl w:ilvl="8" w:tplc="F5C8A400">
      <w:numFmt w:val="bullet"/>
      <w:lvlText w:val="•"/>
      <w:lvlJc w:val="left"/>
      <w:pPr>
        <w:ind w:left="8817" w:hanging="291"/>
      </w:pPr>
      <w:rPr>
        <w:rFonts w:hint="default"/>
        <w:lang w:val="ru-RU" w:eastAsia="en-US" w:bidi="ar-SA"/>
      </w:rPr>
    </w:lvl>
  </w:abstractNum>
  <w:abstractNum w:abstractNumId="3" w15:restartNumberingAfterBreak="0">
    <w:nsid w:val="1AB133BC"/>
    <w:multiLevelType w:val="multilevel"/>
    <w:tmpl w:val="F590471E"/>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D660272"/>
    <w:multiLevelType w:val="multilevel"/>
    <w:tmpl w:val="F4061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B06AA8"/>
    <w:multiLevelType w:val="hybridMultilevel"/>
    <w:tmpl w:val="BD70231E"/>
    <w:lvl w:ilvl="0" w:tplc="ADB0E7B6">
      <w:start w:val="1"/>
      <w:numFmt w:val="decimal"/>
      <w:lvlText w:val="%1."/>
      <w:lvlJc w:val="left"/>
      <w:pPr>
        <w:ind w:left="1062" w:hanging="281"/>
      </w:pPr>
      <w:rPr>
        <w:rFonts w:hint="default"/>
        <w:b/>
        <w:bCs/>
        <w:w w:val="100"/>
        <w:lang w:val="ru-RU" w:eastAsia="en-US" w:bidi="ar-SA"/>
      </w:rPr>
    </w:lvl>
    <w:lvl w:ilvl="1" w:tplc="CF22E54C">
      <w:numFmt w:val="none"/>
      <w:lvlText w:val=""/>
      <w:lvlJc w:val="left"/>
      <w:pPr>
        <w:tabs>
          <w:tab w:val="num" w:pos="360"/>
        </w:tabs>
      </w:pPr>
    </w:lvl>
    <w:lvl w:ilvl="2" w:tplc="2CC27948">
      <w:start w:val="1"/>
      <w:numFmt w:val="decimal"/>
      <w:lvlText w:val="%3."/>
      <w:lvlJc w:val="left"/>
      <w:pPr>
        <w:ind w:left="1770" w:hanging="281"/>
      </w:pPr>
      <w:rPr>
        <w:rFonts w:ascii="Times New Roman" w:eastAsia="Times New Roman" w:hAnsi="Times New Roman" w:cs="Times New Roman" w:hint="default"/>
        <w:w w:val="100"/>
        <w:sz w:val="28"/>
        <w:szCs w:val="28"/>
        <w:lang w:val="ru-RU" w:eastAsia="en-US" w:bidi="ar-SA"/>
      </w:rPr>
    </w:lvl>
    <w:lvl w:ilvl="3" w:tplc="59E058B2">
      <w:numFmt w:val="bullet"/>
      <w:lvlText w:val="•"/>
      <w:lvlJc w:val="left"/>
      <w:pPr>
        <w:ind w:left="2910" w:hanging="281"/>
      </w:pPr>
      <w:rPr>
        <w:rFonts w:hint="default"/>
        <w:lang w:val="ru-RU" w:eastAsia="en-US" w:bidi="ar-SA"/>
      </w:rPr>
    </w:lvl>
    <w:lvl w:ilvl="4" w:tplc="17547684">
      <w:numFmt w:val="bullet"/>
      <w:lvlText w:val="•"/>
      <w:lvlJc w:val="left"/>
      <w:pPr>
        <w:ind w:left="4041" w:hanging="281"/>
      </w:pPr>
      <w:rPr>
        <w:rFonts w:hint="default"/>
        <w:lang w:val="ru-RU" w:eastAsia="en-US" w:bidi="ar-SA"/>
      </w:rPr>
    </w:lvl>
    <w:lvl w:ilvl="5" w:tplc="3F924A7E">
      <w:numFmt w:val="bullet"/>
      <w:lvlText w:val="•"/>
      <w:lvlJc w:val="left"/>
      <w:pPr>
        <w:ind w:left="5172" w:hanging="281"/>
      </w:pPr>
      <w:rPr>
        <w:rFonts w:hint="default"/>
        <w:lang w:val="ru-RU" w:eastAsia="en-US" w:bidi="ar-SA"/>
      </w:rPr>
    </w:lvl>
    <w:lvl w:ilvl="6" w:tplc="5614BA76">
      <w:numFmt w:val="bullet"/>
      <w:lvlText w:val="•"/>
      <w:lvlJc w:val="left"/>
      <w:pPr>
        <w:ind w:left="6303" w:hanging="281"/>
      </w:pPr>
      <w:rPr>
        <w:rFonts w:hint="default"/>
        <w:lang w:val="ru-RU" w:eastAsia="en-US" w:bidi="ar-SA"/>
      </w:rPr>
    </w:lvl>
    <w:lvl w:ilvl="7" w:tplc="F8C06AFE">
      <w:numFmt w:val="bullet"/>
      <w:lvlText w:val="•"/>
      <w:lvlJc w:val="left"/>
      <w:pPr>
        <w:ind w:left="7434" w:hanging="281"/>
      </w:pPr>
      <w:rPr>
        <w:rFonts w:hint="default"/>
        <w:lang w:val="ru-RU" w:eastAsia="en-US" w:bidi="ar-SA"/>
      </w:rPr>
    </w:lvl>
    <w:lvl w:ilvl="8" w:tplc="186A0ED0">
      <w:numFmt w:val="bullet"/>
      <w:lvlText w:val="•"/>
      <w:lvlJc w:val="left"/>
      <w:pPr>
        <w:ind w:left="8564" w:hanging="281"/>
      </w:pPr>
      <w:rPr>
        <w:rFonts w:hint="default"/>
        <w:lang w:val="ru-RU" w:eastAsia="en-US" w:bidi="ar-SA"/>
      </w:rPr>
    </w:lvl>
  </w:abstractNum>
  <w:abstractNum w:abstractNumId="6" w15:restartNumberingAfterBreak="0">
    <w:nsid w:val="1F535A07"/>
    <w:multiLevelType w:val="hybridMultilevel"/>
    <w:tmpl w:val="2C7024C8"/>
    <w:lvl w:ilvl="0" w:tplc="96D29F3A">
      <w:start w:val="1"/>
      <w:numFmt w:val="none"/>
      <w:pStyle w:val="1"/>
      <w:suff w:val="nothing"/>
      <w:lvlText w:val=""/>
      <w:lvlJc w:val="left"/>
      <w:pPr>
        <w:tabs>
          <w:tab w:val="num" w:pos="0"/>
        </w:tabs>
        <w:ind w:left="0" w:firstLine="0"/>
      </w:pPr>
    </w:lvl>
    <w:lvl w:ilvl="1" w:tplc="F2A8B2F0">
      <w:start w:val="1"/>
      <w:numFmt w:val="none"/>
      <w:pStyle w:val="2"/>
      <w:suff w:val="nothing"/>
      <w:lvlText w:val=""/>
      <w:lvlJc w:val="left"/>
      <w:pPr>
        <w:tabs>
          <w:tab w:val="num" w:pos="0"/>
        </w:tabs>
        <w:ind w:left="0" w:firstLine="0"/>
      </w:pPr>
    </w:lvl>
    <w:lvl w:ilvl="2" w:tplc="1D56F624">
      <w:start w:val="1"/>
      <w:numFmt w:val="none"/>
      <w:pStyle w:val="3"/>
      <w:suff w:val="nothing"/>
      <w:lvlText w:val=""/>
      <w:lvlJc w:val="left"/>
      <w:pPr>
        <w:tabs>
          <w:tab w:val="num" w:pos="0"/>
        </w:tabs>
        <w:ind w:left="0" w:firstLine="0"/>
      </w:pPr>
    </w:lvl>
    <w:lvl w:ilvl="3" w:tplc="68B42D72">
      <w:start w:val="1"/>
      <w:numFmt w:val="none"/>
      <w:pStyle w:val="4"/>
      <w:suff w:val="nothing"/>
      <w:lvlText w:val=""/>
      <w:lvlJc w:val="left"/>
      <w:pPr>
        <w:tabs>
          <w:tab w:val="num" w:pos="0"/>
        </w:tabs>
        <w:ind w:left="0" w:firstLine="0"/>
      </w:pPr>
    </w:lvl>
    <w:lvl w:ilvl="4" w:tplc="CFF452E2">
      <w:start w:val="1"/>
      <w:numFmt w:val="none"/>
      <w:suff w:val="nothing"/>
      <w:lvlText w:val=""/>
      <w:lvlJc w:val="left"/>
      <w:pPr>
        <w:tabs>
          <w:tab w:val="num" w:pos="0"/>
        </w:tabs>
        <w:ind w:left="0" w:firstLine="0"/>
      </w:pPr>
    </w:lvl>
    <w:lvl w:ilvl="5" w:tplc="26FA973E">
      <w:start w:val="1"/>
      <w:numFmt w:val="none"/>
      <w:suff w:val="nothing"/>
      <w:lvlText w:val=""/>
      <w:lvlJc w:val="left"/>
      <w:pPr>
        <w:tabs>
          <w:tab w:val="num" w:pos="0"/>
        </w:tabs>
        <w:ind w:left="0" w:firstLine="0"/>
      </w:pPr>
    </w:lvl>
    <w:lvl w:ilvl="6" w:tplc="A4D6273E">
      <w:start w:val="1"/>
      <w:numFmt w:val="none"/>
      <w:suff w:val="nothing"/>
      <w:lvlText w:val=""/>
      <w:lvlJc w:val="left"/>
      <w:pPr>
        <w:tabs>
          <w:tab w:val="num" w:pos="0"/>
        </w:tabs>
        <w:ind w:left="0" w:firstLine="0"/>
      </w:pPr>
    </w:lvl>
    <w:lvl w:ilvl="7" w:tplc="F788DE76">
      <w:start w:val="1"/>
      <w:numFmt w:val="none"/>
      <w:suff w:val="nothing"/>
      <w:lvlText w:val=""/>
      <w:lvlJc w:val="left"/>
      <w:pPr>
        <w:tabs>
          <w:tab w:val="num" w:pos="0"/>
        </w:tabs>
        <w:ind w:left="0" w:firstLine="0"/>
      </w:pPr>
    </w:lvl>
    <w:lvl w:ilvl="8" w:tplc="16840EC4">
      <w:start w:val="1"/>
      <w:numFmt w:val="none"/>
      <w:suff w:val="nothing"/>
      <w:lvlText w:val=""/>
      <w:lvlJc w:val="left"/>
      <w:pPr>
        <w:tabs>
          <w:tab w:val="num" w:pos="0"/>
        </w:tabs>
        <w:ind w:left="0" w:firstLine="0"/>
      </w:pPr>
    </w:lvl>
  </w:abstractNum>
  <w:abstractNum w:abstractNumId="7" w15:restartNumberingAfterBreak="0">
    <w:nsid w:val="261C4287"/>
    <w:multiLevelType w:val="hybridMultilevel"/>
    <w:tmpl w:val="B8C87558"/>
    <w:lvl w:ilvl="0" w:tplc="2C1ECB88">
      <w:start w:val="3"/>
      <w:numFmt w:val="decimal"/>
      <w:lvlText w:val="%1"/>
      <w:lvlJc w:val="left"/>
      <w:pPr>
        <w:ind w:left="1482" w:hanging="701"/>
      </w:pPr>
      <w:rPr>
        <w:rFonts w:hint="default"/>
        <w:lang w:val="ru-RU" w:eastAsia="en-US" w:bidi="ar-SA"/>
      </w:rPr>
    </w:lvl>
    <w:lvl w:ilvl="1" w:tplc="A6A0BDEE">
      <w:numFmt w:val="none"/>
      <w:lvlText w:val=""/>
      <w:lvlJc w:val="left"/>
      <w:pPr>
        <w:tabs>
          <w:tab w:val="num" w:pos="360"/>
        </w:tabs>
      </w:pPr>
    </w:lvl>
    <w:lvl w:ilvl="2" w:tplc="E75E82F4">
      <w:numFmt w:val="none"/>
      <w:lvlText w:val=""/>
      <w:lvlJc w:val="left"/>
      <w:pPr>
        <w:tabs>
          <w:tab w:val="num" w:pos="360"/>
        </w:tabs>
      </w:pPr>
    </w:lvl>
    <w:lvl w:ilvl="3" w:tplc="3AFADE40">
      <w:start w:val="1"/>
      <w:numFmt w:val="decimal"/>
      <w:lvlText w:val="%4."/>
      <w:lvlJc w:val="left"/>
      <w:pPr>
        <w:ind w:left="782" w:hanging="494"/>
      </w:pPr>
      <w:rPr>
        <w:rFonts w:ascii="Times New Roman" w:eastAsia="Times New Roman" w:hAnsi="Times New Roman" w:cs="Times New Roman" w:hint="default"/>
        <w:w w:val="100"/>
        <w:sz w:val="28"/>
        <w:szCs w:val="28"/>
        <w:lang w:val="ru-RU" w:eastAsia="en-US" w:bidi="ar-SA"/>
      </w:rPr>
    </w:lvl>
    <w:lvl w:ilvl="4" w:tplc="006ECAD6">
      <w:numFmt w:val="bullet"/>
      <w:lvlText w:val="•"/>
      <w:lvlJc w:val="left"/>
      <w:pPr>
        <w:ind w:left="4595" w:hanging="494"/>
      </w:pPr>
      <w:rPr>
        <w:rFonts w:hint="default"/>
        <w:lang w:val="ru-RU" w:eastAsia="en-US" w:bidi="ar-SA"/>
      </w:rPr>
    </w:lvl>
    <w:lvl w:ilvl="5" w:tplc="0C384498">
      <w:numFmt w:val="bullet"/>
      <w:lvlText w:val="•"/>
      <w:lvlJc w:val="left"/>
      <w:pPr>
        <w:ind w:left="5633" w:hanging="494"/>
      </w:pPr>
      <w:rPr>
        <w:rFonts w:hint="default"/>
        <w:lang w:val="ru-RU" w:eastAsia="en-US" w:bidi="ar-SA"/>
      </w:rPr>
    </w:lvl>
    <w:lvl w:ilvl="6" w:tplc="DBBE8CF0">
      <w:numFmt w:val="bullet"/>
      <w:lvlText w:val="•"/>
      <w:lvlJc w:val="left"/>
      <w:pPr>
        <w:ind w:left="6672" w:hanging="494"/>
      </w:pPr>
      <w:rPr>
        <w:rFonts w:hint="default"/>
        <w:lang w:val="ru-RU" w:eastAsia="en-US" w:bidi="ar-SA"/>
      </w:rPr>
    </w:lvl>
    <w:lvl w:ilvl="7" w:tplc="4774931A">
      <w:numFmt w:val="bullet"/>
      <w:lvlText w:val="•"/>
      <w:lvlJc w:val="left"/>
      <w:pPr>
        <w:ind w:left="7710" w:hanging="494"/>
      </w:pPr>
      <w:rPr>
        <w:rFonts w:hint="default"/>
        <w:lang w:val="ru-RU" w:eastAsia="en-US" w:bidi="ar-SA"/>
      </w:rPr>
    </w:lvl>
    <w:lvl w:ilvl="8" w:tplc="F8CA23C0">
      <w:numFmt w:val="bullet"/>
      <w:lvlText w:val="•"/>
      <w:lvlJc w:val="left"/>
      <w:pPr>
        <w:ind w:left="8749" w:hanging="494"/>
      </w:pPr>
      <w:rPr>
        <w:rFonts w:hint="default"/>
        <w:lang w:val="ru-RU" w:eastAsia="en-US" w:bidi="ar-SA"/>
      </w:rPr>
    </w:lvl>
  </w:abstractNum>
  <w:abstractNum w:abstractNumId="8" w15:restartNumberingAfterBreak="0">
    <w:nsid w:val="283D5CB9"/>
    <w:multiLevelType w:val="hybridMultilevel"/>
    <w:tmpl w:val="70A2520C"/>
    <w:lvl w:ilvl="0" w:tplc="06F05EB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67FE5"/>
    <w:multiLevelType w:val="multilevel"/>
    <w:tmpl w:val="915CD84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471BD"/>
    <w:multiLevelType w:val="hybridMultilevel"/>
    <w:tmpl w:val="FA100034"/>
    <w:lvl w:ilvl="0" w:tplc="4418A69E">
      <w:start w:val="1"/>
      <w:numFmt w:val="decimal"/>
      <w:lvlText w:val="%1."/>
      <w:lvlJc w:val="left"/>
      <w:pPr>
        <w:ind w:left="1062" w:hanging="281"/>
      </w:pPr>
      <w:rPr>
        <w:rFonts w:hint="default"/>
        <w:b/>
        <w:bCs/>
        <w:w w:val="100"/>
        <w:lang w:val="ru-RU" w:eastAsia="en-US" w:bidi="ar-SA"/>
      </w:rPr>
    </w:lvl>
    <w:lvl w:ilvl="1" w:tplc="69CAEE84">
      <w:numFmt w:val="none"/>
      <w:lvlText w:val=""/>
      <w:lvlJc w:val="left"/>
      <w:pPr>
        <w:tabs>
          <w:tab w:val="num" w:pos="360"/>
        </w:tabs>
      </w:pPr>
    </w:lvl>
    <w:lvl w:ilvl="2" w:tplc="D8A48D28">
      <w:start w:val="1"/>
      <w:numFmt w:val="decimal"/>
      <w:lvlText w:val="%3."/>
      <w:lvlJc w:val="left"/>
      <w:pPr>
        <w:ind w:left="281" w:hanging="281"/>
      </w:pPr>
      <w:rPr>
        <w:rFonts w:ascii="Times New Roman" w:eastAsia="Times New Roman" w:hAnsi="Times New Roman" w:cs="Times New Roman" w:hint="default"/>
        <w:w w:val="100"/>
        <w:sz w:val="28"/>
        <w:szCs w:val="28"/>
        <w:lang w:val="ru-RU" w:eastAsia="en-US" w:bidi="ar-SA"/>
      </w:rPr>
    </w:lvl>
    <w:lvl w:ilvl="3" w:tplc="A54A8C42">
      <w:numFmt w:val="bullet"/>
      <w:lvlText w:val="•"/>
      <w:lvlJc w:val="left"/>
      <w:pPr>
        <w:ind w:left="2910" w:hanging="281"/>
      </w:pPr>
      <w:rPr>
        <w:rFonts w:hint="default"/>
        <w:lang w:val="ru-RU" w:eastAsia="en-US" w:bidi="ar-SA"/>
      </w:rPr>
    </w:lvl>
    <w:lvl w:ilvl="4" w:tplc="3828D9AC">
      <w:numFmt w:val="bullet"/>
      <w:lvlText w:val="•"/>
      <w:lvlJc w:val="left"/>
      <w:pPr>
        <w:ind w:left="4041" w:hanging="281"/>
      </w:pPr>
      <w:rPr>
        <w:rFonts w:hint="default"/>
        <w:lang w:val="ru-RU" w:eastAsia="en-US" w:bidi="ar-SA"/>
      </w:rPr>
    </w:lvl>
    <w:lvl w:ilvl="5" w:tplc="2AAED3B6">
      <w:numFmt w:val="bullet"/>
      <w:lvlText w:val="•"/>
      <w:lvlJc w:val="left"/>
      <w:pPr>
        <w:ind w:left="5172" w:hanging="281"/>
      </w:pPr>
      <w:rPr>
        <w:rFonts w:hint="default"/>
        <w:lang w:val="ru-RU" w:eastAsia="en-US" w:bidi="ar-SA"/>
      </w:rPr>
    </w:lvl>
    <w:lvl w:ilvl="6" w:tplc="81E0D904">
      <w:numFmt w:val="bullet"/>
      <w:lvlText w:val="•"/>
      <w:lvlJc w:val="left"/>
      <w:pPr>
        <w:ind w:left="6303" w:hanging="281"/>
      </w:pPr>
      <w:rPr>
        <w:rFonts w:hint="default"/>
        <w:lang w:val="ru-RU" w:eastAsia="en-US" w:bidi="ar-SA"/>
      </w:rPr>
    </w:lvl>
    <w:lvl w:ilvl="7" w:tplc="E9563130">
      <w:numFmt w:val="bullet"/>
      <w:lvlText w:val="•"/>
      <w:lvlJc w:val="left"/>
      <w:pPr>
        <w:ind w:left="7434" w:hanging="281"/>
      </w:pPr>
      <w:rPr>
        <w:rFonts w:hint="default"/>
        <w:lang w:val="ru-RU" w:eastAsia="en-US" w:bidi="ar-SA"/>
      </w:rPr>
    </w:lvl>
    <w:lvl w:ilvl="8" w:tplc="6D6E80EE">
      <w:numFmt w:val="bullet"/>
      <w:lvlText w:val="•"/>
      <w:lvlJc w:val="left"/>
      <w:pPr>
        <w:ind w:left="8564" w:hanging="281"/>
      </w:pPr>
      <w:rPr>
        <w:rFonts w:hint="default"/>
        <w:lang w:val="ru-RU" w:eastAsia="en-US" w:bidi="ar-SA"/>
      </w:rPr>
    </w:lvl>
  </w:abstractNum>
  <w:abstractNum w:abstractNumId="11" w15:restartNumberingAfterBreak="0">
    <w:nsid w:val="33A57F23"/>
    <w:multiLevelType w:val="hybridMultilevel"/>
    <w:tmpl w:val="59C2F732"/>
    <w:lvl w:ilvl="0" w:tplc="ECECE11E">
      <w:start w:val="1"/>
      <w:numFmt w:val="decimal"/>
      <w:lvlText w:val="%1."/>
      <w:lvlJc w:val="left"/>
      <w:pPr>
        <w:tabs>
          <w:tab w:val="num" w:pos="0"/>
        </w:tabs>
        <w:ind w:left="720" w:hanging="360"/>
      </w:pPr>
      <w:rPr>
        <w:rFonts w:ascii="Times New Roman" w:hAnsi="Times New Roman" w:cs="Times New Roman"/>
        <w:b/>
        <w:sz w:val="28"/>
        <w:szCs w:val="28"/>
      </w:rPr>
    </w:lvl>
    <w:lvl w:ilvl="1" w:tplc="C36E095C">
      <w:start w:val="1"/>
      <w:numFmt w:val="bullet"/>
      <w:lvlText w:val="o"/>
      <w:lvlJc w:val="left"/>
      <w:pPr>
        <w:ind w:left="1440" w:hanging="360"/>
      </w:pPr>
      <w:rPr>
        <w:rFonts w:ascii="Courier New" w:eastAsia="Courier New" w:hAnsi="Courier New" w:cs="Courier New" w:hint="default"/>
      </w:rPr>
    </w:lvl>
    <w:lvl w:ilvl="2" w:tplc="7886147E">
      <w:start w:val="1"/>
      <w:numFmt w:val="bullet"/>
      <w:lvlText w:val="§"/>
      <w:lvlJc w:val="left"/>
      <w:pPr>
        <w:ind w:left="2160" w:hanging="360"/>
      </w:pPr>
      <w:rPr>
        <w:rFonts w:ascii="Wingdings" w:eastAsia="Wingdings" w:hAnsi="Wingdings" w:cs="Wingdings" w:hint="default"/>
      </w:rPr>
    </w:lvl>
    <w:lvl w:ilvl="3" w:tplc="7A28BA4A">
      <w:start w:val="1"/>
      <w:numFmt w:val="bullet"/>
      <w:lvlText w:val="·"/>
      <w:lvlJc w:val="left"/>
      <w:pPr>
        <w:ind w:left="2880" w:hanging="360"/>
      </w:pPr>
      <w:rPr>
        <w:rFonts w:ascii="Symbol" w:eastAsia="Symbol" w:hAnsi="Symbol" w:cs="Symbol" w:hint="default"/>
      </w:rPr>
    </w:lvl>
    <w:lvl w:ilvl="4" w:tplc="47ECA956">
      <w:start w:val="1"/>
      <w:numFmt w:val="bullet"/>
      <w:lvlText w:val="o"/>
      <w:lvlJc w:val="left"/>
      <w:pPr>
        <w:ind w:left="3600" w:hanging="360"/>
      </w:pPr>
      <w:rPr>
        <w:rFonts w:ascii="Courier New" w:eastAsia="Courier New" w:hAnsi="Courier New" w:cs="Courier New" w:hint="default"/>
      </w:rPr>
    </w:lvl>
    <w:lvl w:ilvl="5" w:tplc="CA803E26">
      <w:start w:val="1"/>
      <w:numFmt w:val="bullet"/>
      <w:lvlText w:val="§"/>
      <w:lvlJc w:val="left"/>
      <w:pPr>
        <w:ind w:left="4320" w:hanging="360"/>
      </w:pPr>
      <w:rPr>
        <w:rFonts w:ascii="Wingdings" w:eastAsia="Wingdings" w:hAnsi="Wingdings" w:cs="Wingdings" w:hint="default"/>
      </w:rPr>
    </w:lvl>
    <w:lvl w:ilvl="6" w:tplc="84A09144">
      <w:start w:val="1"/>
      <w:numFmt w:val="bullet"/>
      <w:lvlText w:val="·"/>
      <w:lvlJc w:val="left"/>
      <w:pPr>
        <w:ind w:left="5040" w:hanging="360"/>
      </w:pPr>
      <w:rPr>
        <w:rFonts w:ascii="Symbol" w:eastAsia="Symbol" w:hAnsi="Symbol" w:cs="Symbol" w:hint="default"/>
      </w:rPr>
    </w:lvl>
    <w:lvl w:ilvl="7" w:tplc="6776B0F4">
      <w:start w:val="1"/>
      <w:numFmt w:val="bullet"/>
      <w:lvlText w:val="o"/>
      <w:lvlJc w:val="left"/>
      <w:pPr>
        <w:ind w:left="5760" w:hanging="360"/>
      </w:pPr>
      <w:rPr>
        <w:rFonts w:ascii="Courier New" w:eastAsia="Courier New" w:hAnsi="Courier New" w:cs="Courier New" w:hint="default"/>
      </w:rPr>
    </w:lvl>
    <w:lvl w:ilvl="8" w:tplc="1E2CEFF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648397F"/>
    <w:multiLevelType w:val="hybridMultilevel"/>
    <w:tmpl w:val="1910FD9E"/>
    <w:lvl w:ilvl="0" w:tplc="303CEAA4">
      <w:numFmt w:val="bullet"/>
      <w:lvlText w:val="-"/>
      <w:lvlJc w:val="left"/>
      <w:pPr>
        <w:ind w:left="104" w:hanging="1575"/>
      </w:pPr>
      <w:rPr>
        <w:rFonts w:ascii="Times New Roman" w:eastAsia="Times New Roman" w:hAnsi="Times New Roman" w:cs="Times New Roman" w:hint="default"/>
        <w:w w:val="100"/>
        <w:sz w:val="24"/>
        <w:szCs w:val="24"/>
        <w:lang w:val="ru-RU" w:eastAsia="en-US" w:bidi="ar-SA"/>
      </w:rPr>
    </w:lvl>
    <w:lvl w:ilvl="1" w:tplc="3C1A4350">
      <w:numFmt w:val="bullet"/>
      <w:lvlText w:val="•"/>
      <w:lvlJc w:val="left"/>
      <w:pPr>
        <w:ind w:left="387" w:hanging="1575"/>
      </w:pPr>
      <w:rPr>
        <w:rFonts w:hint="default"/>
        <w:lang w:val="ru-RU" w:eastAsia="en-US" w:bidi="ar-SA"/>
      </w:rPr>
    </w:lvl>
    <w:lvl w:ilvl="2" w:tplc="DEA88954">
      <w:numFmt w:val="bullet"/>
      <w:lvlText w:val="•"/>
      <w:lvlJc w:val="left"/>
      <w:pPr>
        <w:ind w:left="674" w:hanging="1575"/>
      </w:pPr>
      <w:rPr>
        <w:rFonts w:hint="default"/>
        <w:lang w:val="ru-RU" w:eastAsia="en-US" w:bidi="ar-SA"/>
      </w:rPr>
    </w:lvl>
    <w:lvl w:ilvl="3" w:tplc="EECA8402">
      <w:numFmt w:val="bullet"/>
      <w:lvlText w:val="•"/>
      <w:lvlJc w:val="left"/>
      <w:pPr>
        <w:ind w:left="962" w:hanging="1575"/>
      </w:pPr>
      <w:rPr>
        <w:rFonts w:hint="default"/>
        <w:lang w:val="ru-RU" w:eastAsia="en-US" w:bidi="ar-SA"/>
      </w:rPr>
    </w:lvl>
    <w:lvl w:ilvl="4" w:tplc="B7C48236">
      <w:numFmt w:val="bullet"/>
      <w:lvlText w:val="•"/>
      <w:lvlJc w:val="left"/>
      <w:pPr>
        <w:ind w:left="1249" w:hanging="1575"/>
      </w:pPr>
      <w:rPr>
        <w:rFonts w:hint="default"/>
        <w:lang w:val="ru-RU" w:eastAsia="en-US" w:bidi="ar-SA"/>
      </w:rPr>
    </w:lvl>
    <w:lvl w:ilvl="5" w:tplc="DA5EC0C0">
      <w:numFmt w:val="bullet"/>
      <w:lvlText w:val="•"/>
      <w:lvlJc w:val="left"/>
      <w:pPr>
        <w:ind w:left="1537" w:hanging="1575"/>
      </w:pPr>
      <w:rPr>
        <w:rFonts w:hint="default"/>
        <w:lang w:val="ru-RU" w:eastAsia="en-US" w:bidi="ar-SA"/>
      </w:rPr>
    </w:lvl>
    <w:lvl w:ilvl="6" w:tplc="0D5AB726">
      <w:numFmt w:val="bullet"/>
      <w:lvlText w:val="•"/>
      <w:lvlJc w:val="left"/>
      <w:pPr>
        <w:ind w:left="1824" w:hanging="1575"/>
      </w:pPr>
      <w:rPr>
        <w:rFonts w:hint="default"/>
        <w:lang w:val="ru-RU" w:eastAsia="en-US" w:bidi="ar-SA"/>
      </w:rPr>
    </w:lvl>
    <w:lvl w:ilvl="7" w:tplc="C9488870">
      <w:numFmt w:val="bullet"/>
      <w:lvlText w:val="•"/>
      <w:lvlJc w:val="left"/>
      <w:pPr>
        <w:ind w:left="2111" w:hanging="1575"/>
      </w:pPr>
      <w:rPr>
        <w:rFonts w:hint="default"/>
        <w:lang w:val="ru-RU" w:eastAsia="en-US" w:bidi="ar-SA"/>
      </w:rPr>
    </w:lvl>
    <w:lvl w:ilvl="8" w:tplc="B1243EB4">
      <w:numFmt w:val="bullet"/>
      <w:lvlText w:val="•"/>
      <w:lvlJc w:val="left"/>
      <w:pPr>
        <w:ind w:left="2399" w:hanging="1575"/>
      </w:pPr>
      <w:rPr>
        <w:rFonts w:hint="default"/>
        <w:lang w:val="ru-RU" w:eastAsia="en-US" w:bidi="ar-SA"/>
      </w:rPr>
    </w:lvl>
  </w:abstractNum>
  <w:abstractNum w:abstractNumId="13" w15:restartNumberingAfterBreak="0">
    <w:nsid w:val="3D53476F"/>
    <w:multiLevelType w:val="hybridMultilevel"/>
    <w:tmpl w:val="5B6A7CA0"/>
    <w:lvl w:ilvl="0" w:tplc="3AFADE40">
      <w:start w:val="1"/>
      <w:numFmt w:val="decimal"/>
      <w:lvlText w:val="%1."/>
      <w:lvlJc w:val="left"/>
      <w:pPr>
        <w:ind w:left="3014" w:hanging="494"/>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3672" w:hanging="360"/>
      </w:pPr>
    </w:lvl>
    <w:lvl w:ilvl="2" w:tplc="0419001B" w:tentative="1">
      <w:start w:val="1"/>
      <w:numFmt w:val="lowerRoman"/>
      <w:lvlText w:val="%3."/>
      <w:lvlJc w:val="right"/>
      <w:pPr>
        <w:ind w:left="4392" w:hanging="180"/>
      </w:pPr>
    </w:lvl>
    <w:lvl w:ilvl="3" w:tplc="0419000F">
      <w:start w:val="1"/>
      <w:numFmt w:val="decimal"/>
      <w:lvlText w:val="%4."/>
      <w:lvlJc w:val="left"/>
      <w:pPr>
        <w:ind w:left="5112" w:hanging="360"/>
      </w:pPr>
    </w:lvl>
    <w:lvl w:ilvl="4" w:tplc="04190019" w:tentative="1">
      <w:start w:val="1"/>
      <w:numFmt w:val="lowerLetter"/>
      <w:lvlText w:val="%5."/>
      <w:lvlJc w:val="left"/>
      <w:pPr>
        <w:ind w:left="5832" w:hanging="360"/>
      </w:pPr>
    </w:lvl>
    <w:lvl w:ilvl="5" w:tplc="0419001B" w:tentative="1">
      <w:start w:val="1"/>
      <w:numFmt w:val="lowerRoman"/>
      <w:lvlText w:val="%6."/>
      <w:lvlJc w:val="right"/>
      <w:pPr>
        <w:ind w:left="6552" w:hanging="180"/>
      </w:pPr>
    </w:lvl>
    <w:lvl w:ilvl="6" w:tplc="0419000F" w:tentative="1">
      <w:start w:val="1"/>
      <w:numFmt w:val="decimal"/>
      <w:lvlText w:val="%7."/>
      <w:lvlJc w:val="left"/>
      <w:pPr>
        <w:ind w:left="7272" w:hanging="360"/>
      </w:pPr>
    </w:lvl>
    <w:lvl w:ilvl="7" w:tplc="04190019" w:tentative="1">
      <w:start w:val="1"/>
      <w:numFmt w:val="lowerLetter"/>
      <w:lvlText w:val="%8."/>
      <w:lvlJc w:val="left"/>
      <w:pPr>
        <w:ind w:left="7992" w:hanging="360"/>
      </w:pPr>
    </w:lvl>
    <w:lvl w:ilvl="8" w:tplc="0419001B" w:tentative="1">
      <w:start w:val="1"/>
      <w:numFmt w:val="lowerRoman"/>
      <w:lvlText w:val="%9."/>
      <w:lvlJc w:val="right"/>
      <w:pPr>
        <w:ind w:left="8712" w:hanging="180"/>
      </w:pPr>
    </w:lvl>
  </w:abstractNum>
  <w:abstractNum w:abstractNumId="14" w15:restartNumberingAfterBreak="0">
    <w:nsid w:val="408160F9"/>
    <w:multiLevelType w:val="hybridMultilevel"/>
    <w:tmpl w:val="18A24BBA"/>
    <w:lvl w:ilvl="0" w:tplc="83A27FBC">
      <w:numFmt w:val="bullet"/>
      <w:lvlText w:val=""/>
      <w:lvlJc w:val="left"/>
      <w:pPr>
        <w:ind w:left="782" w:hanging="732"/>
      </w:pPr>
      <w:rPr>
        <w:rFonts w:ascii="Symbol" w:eastAsia="Symbol" w:hAnsi="Symbol" w:cs="Symbol" w:hint="default"/>
        <w:w w:val="100"/>
        <w:sz w:val="28"/>
        <w:szCs w:val="28"/>
        <w:lang w:val="ru-RU" w:eastAsia="en-US" w:bidi="ar-SA"/>
      </w:rPr>
    </w:lvl>
    <w:lvl w:ilvl="1" w:tplc="F6F6C5FC">
      <w:numFmt w:val="bullet"/>
      <w:lvlText w:val="•"/>
      <w:lvlJc w:val="left"/>
      <w:pPr>
        <w:ind w:left="1784" w:hanging="732"/>
      </w:pPr>
      <w:rPr>
        <w:rFonts w:hint="default"/>
        <w:lang w:val="ru-RU" w:eastAsia="en-US" w:bidi="ar-SA"/>
      </w:rPr>
    </w:lvl>
    <w:lvl w:ilvl="2" w:tplc="08BEC3F6">
      <w:numFmt w:val="bullet"/>
      <w:lvlText w:val="•"/>
      <w:lvlJc w:val="left"/>
      <w:pPr>
        <w:ind w:left="2789" w:hanging="732"/>
      </w:pPr>
      <w:rPr>
        <w:rFonts w:hint="default"/>
        <w:lang w:val="ru-RU" w:eastAsia="en-US" w:bidi="ar-SA"/>
      </w:rPr>
    </w:lvl>
    <w:lvl w:ilvl="3" w:tplc="60980AD8">
      <w:numFmt w:val="bullet"/>
      <w:lvlText w:val="•"/>
      <w:lvlJc w:val="left"/>
      <w:pPr>
        <w:ind w:left="3793" w:hanging="732"/>
      </w:pPr>
      <w:rPr>
        <w:rFonts w:hint="default"/>
        <w:lang w:val="ru-RU" w:eastAsia="en-US" w:bidi="ar-SA"/>
      </w:rPr>
    </w:lvl>
    <w:lvl w:ilvl="4" w:tplc="73249BC2">
      <w:numFmt w:val="bullet"/>
      <w:lvlText w:val="•"/>
      <w:lvlJc w:val="left"/>
      <w:pPr>
        <w:ind w:left="4798" w:hanging="732"/>
      </w:pPr>
      <w:rPr>
        <w:rFonts w:hint="default"/>
        <w:lang w:val="ru-RU" w:eastAsia="en-US" w:bidi="ar-SA"/>
      </w:rPr>
    </w:lvl>
    <w:lvl w:ilvl="5" w:tplc="CB6C9656">
      <w:numFmt w:val="bullet"/>
      <w:lvlText w:val="•"/>
      <w:lvlJc w:val="left"/>
      <w:pPr>
        <w:ind w:left="5803" w:hanging="732"/>
      </w:pPr>
      <w:rPr>
        <w:rFonts w:hint="default"/>
        <w:lang w:val="ru-RU" w:eastAsia="en-US" w:bidi="ar-SA"/>
      </w:rPr>
    </w:lvl>
    <w:lvl w:ilvl="6" w:tplc="EB38631C">
      <w:numFmt w:val="bullet"/>
      <w:lvlText w:val="•"/>
      <w:lvlJc w:val="left"/>
      <w:pPr>
        <w:ind w:left="6807" w:hanging="732"/>
      </w:pPr>
      <w:rPr>
        <w:rFonts w:hint="default"/>
        <w:lang w:val="ru-RU" w:eastAsia="en-US" w:bidi="ar-SA"/>
      </w:rPr>
    </w:lvl>
    <w:lvl w:ilvl="7" w:tplc="81CE350E">
      <w:numFmt w:val="bullet"/>
      <w:lvlText w:val="•"/>
      <w:lvlJc w:val="left"/>
      <w:pPr>
        <w:ind w:left="7812" w:hanging="732"/>
      </w:pPr>
      <w:rPr>
        <w:rFonts w:hint="default"/>
        <w:lang w:val="ru-RU" w:eastAsia="en-US" w:bidi="ar-SA"/>
      </w:rPr>
    </w:lvl>
    <w:lvl w:ilvl="8" w:tplc="EC865DD8">
      <w:numFmt w:val="bullet"/>
      <w:lvlText w:val="•"/>
      <w:lvlJc w:val="left"/>
      <w:pPr>
        <w:ind w:left="8817" w:hanging="732"/>
      </w:pPr>
      <w:rPr>
        <w:rFonts w:hint="default"/>
        <w:lang w:val="ru-RU" w:eastAsia="en-US" w:bidi="ar-SA"/>
      </w:rPr>
    </w:lvl>
  </w:abstractNum>
  <w:abstractNum w:abstractNumId="15" w15:restartNumberingAfterBreak="0">
    <w:nsid w:val="4CE126EC"/>
    <w:multiLevelType w:val="hybridMultilevel"/>
    <w:tmpl w:val="89BEA886"/>
    <w:lvl w:ilvl="0" w:tplc="CE7E3716">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966AD90C">
      <w:numFmt w:val="bullet"/>
      <w:lvlText w:val="•"/>
      <w:lvlJc w:val="left"/>
      <w:pPr>
        <w:ind w:left="309" w:hanging="140"/>
      </w:pPr>
      <w:rPr>
        <w:rFonts w:hint="default"/>
        <w:lang w:val="ru-RU" w:eastAsia="en-US" w:bidi="ar-SA"/>
      </w:rPr>
    </w:lvl>
    <w:lvl w:ilvl="2" w:tplc="4432C29A">
      <w:numFmt w:val="bullet"/>
      <w:lvlText w:val="•"/>
      <w:lvlJc w:val="left"/>
      <w:pPr>
        <w:ind w:left="518" w:hanging="140"/>
      </w:pPr>
      <w:rPr>
        <w:rFonts w:hint="default"/>
        <w:lang w:val="ru-RU" w:eastAsia="en-US" w:bidi="ar-SA"/>
      </w:rPr>
    </w:lvl>
    <w:lvl w:ilvl="3" w:tplc="1E6EB66C">
      <w:numFmt w:val="bullet"/>
      <w:lvlText w:val="•"/>
      <w:lvlJc w:val="left"/>
      <w:pPr>
        <w:ind w:left="727" w:hanging="140"/>
      </w:pPr>
      <w:rPr>
        <w:rFonts w:hint="default"/>
        <w:lang w:val="ru-RU" w:eastAsia="en-US" w:bidi="ar-SA"/>
      </w:rPr>
    </w:lvl>
    <w:lvl w:ilvl="4" w:tplc="D1343286">
      <w:numFmt w:val="bullet"/>
      <w:lvlText w:val="•"/>
      <w:lvlJc w:val="left"/>
      <w:pPr>
        <w:ind w:left="937" w:hanging="140"/>
      </w:pPr>
      <w:rPr>
        <w:rFonts w:hint="default"/>
        <w:lang w:val="ru-RU" w:eastAsia="en-US" w:bidi="ar-SA"/>
      </w:rPr>
    </w:lvl>
    <w:lvl w:ilvl="5" w:tplc="BDB8E82A">
      <w:numFmt w:val="bullet"/>
      <w:lvlText w:val="•"/>
      <w:lvlJc w:val="left"/>
      <w:pPr>
        <w:ind w:left="1146" w:hanging="140"/>
      </w:pPr>
      <w:rPr>
        <w:rFonts w:hint="default"/>
        <w:lang w:val="ru-RU" w:eastAsia="en-US" w:bidi="ar-SA"/>
      </w:rPr>
    </w:lvl>
    <w:lvl w:ilvl="6" w:tplc="4AB6934A">
      <w:numFmt w:val="bullet"/>
      <w:lvlText w:val="•"/>
      <w:lvlJc w:val="left"/>
      <w:pPr>
        <w:ind w:left="1355" w:hanging="140"/>
      </w:pPr>
      <w:rPr>
        <w:rFonts w:hint="default"/>
        <w:lang w:val="ru-RU" w:eastAsia="en-US" w:bidi="ar-SA"/>
      </w:rPr>
    </w:lvl>
    <w:lvl w:ilvl="7" w:tplc="2640DD06">
      <w:numFmt w:val="bullet"/>
      <w:lvlText w:val="•"/>
      <w:lvlJc w:val="left"/>
      <w:pPr>
        <w:ind w:left="1565" w:hanging="140"/>
      </w:pPr>
      <w:rPr>
        <w:rFonts w:hint="default"/>
        <w:lang w:val="ru-RU" w:eastAsia="en-US" w:bidi="ar-SA"/>
      </w:rPr>
    </w:lvl>
    <w:lvl w:ilvl="8" w:tplc="F36C41D4">
      <w:numFmt w:val="bullet"/>
      <w:lvlText w:val="•"/>
      <w:lvlJc w:val="left"/>
      <w:pPr>
        <w:ind w:left="1774" w:hanging="140"/>
      </w:pPr>
      <w:rPr>
        <w:rFonts w:hint="default"/>
        <w:lang w:val="ru-RU" w:eastAsia="en-US" w:bidi="ar-SA"/>
      </w:rPr>
    </w:lvl>
  </w:abstractNum>
  <w:abstractNum w:abstractNumId="16" w15:restartNumberingAfterBreak="0">
    <w:nsid w:val="4E4210EB"/>
    <w:multiLevelType w:val="hybridMultilevel"/>
    <w:tmpl w:val="77E2A5D8"/>
    <w:lvl w:ilvl="0" w:tplc="713A3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0E531F"/>
    <w:multiLevelType w:val="hybridMultilevel"/>
    <w:tmpl w:val="70A2520C"/>
    <w:lvl w:ilvl="0" w:tplc="06F05EB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1A5B30"/>
    <w:multiLevelType w:val="hybridMultilevel"/>
    <w:tmpl w:val="1CECF978"/>
    <w:lvl w:ilvl="0" w:tplc="F782B93A">
      <w:numFmt w:val="bullet"/>
      <w:lvlText w:val="-"/>
      <w:lvlJc w:val="left"/>
      <w:pPr>
        <w:ind w:left="107" w:hanging="680"/>
      </w:pPr>
      <w:rPr>
        <w:rFonts w:ascii="Times New Roman" w:eastAsia="Times New Roman" w:hAnsi="Times New Roman" w:cs="Times New Roman" w:hint="default"/>
        <w:w w:val="100"/>
        <w:sz w:val="24"/>
        <w:szCs w:val="24"/>
        <w:lang w:val="ru-RU" w:eastAsia="en-US" w:bidi="ar-SA"/>
      </w:rPr>
    </w:lvl>
    <w:lvl w:ilvl="1" w:tplc="77488F00">
      <w:numFmt w:val="bullet"/>
      <w:lvlText w:val="•"/>
      <w:lvlJc w:val="left"/>
      <w:pPr>
        <w:ind w:left="492" w:hanging="680"/>
      </w:pPr>
      <w:rPr>
        <w:rFonts w:hint="default"/>
        <w:lang w:val="ru-RU" w:eastAsia="en-US" w:bidi="ar-SA"/>
      </w:rPr>
    </w:lvl>
    <w:lvl w:ilvl="2" w:tplc="82FA4886">
      <w:numFmt w:val="bullet"/>
      <w:lvlText w:val="•"/>
      <w:lvlJc w:val="left"/>
      <w:pPr>
        <w:ind w:left="884" w:hanging="680"/>
      </w:pPr>
      <w:rPr>
        <w:rFonts w:hint="default"/>
        <w:lang w:val="ru-RU" w:eastAsia="en-US" w:bidi="ar-SA"/>
      </w:rPr>
    </w:lvl>
    <w:lvl w:ilvl="3" w:tplc="8B1C13DA">
      <w:numFmt w:val="bullet"/>
      <w:lvlText w:val="•"/>
      <w:lvlJc w:val="left"/>
      <w:pPr>
        <w:ind w:left="1276" w:hanging="680"/>
      </w:pPr>
      <w:rPr>
        <w:rFonts w:hint="default"/>
        <w:lang w:val="ru-RU" w:eastAsia="en-US" w:bidi="ar-SA"/>
      </w:rPr>
    </w:lvl>
    <w:lvl w:ilvl="4" w:tplc="E3F4B770">
      <w:numFmt w:val="bullet"/>
      <w:lvlText w:val="•"/>
      <w:lvlJc w:val="left"/>
      <w:pPr>
        <w:ind w:left="1668" w:hanging="680"/>
      </w:pPr>
      <w:rPr>
        <w:rFonts w:hint="default"/>
        <w:lang w:val="ru-RU" w:eastAsia="en-US" w:bidi="ar-SA"/>
      </w:rPr>
    </w:lvl>
    <w:lvl w:ilvl="5" w:tplc="CE4E4344">
      <w:numFmt w:val="bullet"/>
      <w:lvlText w:val="•"/>
      <w:lvlJc w:val="left"/>
      <w:pPr>
        <w:ind w:left="2060" w:hanging="680"/>
      </w:pPr>
      <w:rPr>
        <w:rFonts w:hint="default"/>
        <w:lang w:val="ru-RU" w:eastAsia="en-US" w:bidi="ar-SA"/>
      </w:rPr>
    </w:lvl>
    <w:lvl w:ilvl="6" w:tplc="F84AE702">
      <w:numFmt w:val="bullet"/>
      <w:lvlText w:val="•"/>
      <w:lvlJc w:val="left"/>
      <w:pPr>
        <w:ind w:left="2452" w:hanging="680"/>
      </w:pPr>
      <w:rPr>
        <w:rFonts w:hint="default"/>
        <w:lang w:val="ru-RU" w:eastAsia="en-US" w:bidi="ar-SA"/>
      </w:rPr>
    </w:lvl>
    <w:lvl w:ilvl="7" w:tplc="EB664B52">
      <w:numFmt w:val="bullet"/>
      <w:lvlText w:val="•"/>
      <w:lvlJc w:val="left"/>
      <w:pPr>
        <w:ind w:left="2844" w:hanging="680"/>
      </w:pPr>
      <w:rPr>
        <w:rFonts w:hint="default"/>
        <w:lang w:val="ru-RU" w:eastAsia="en-US" w:bidi="ar-SA"/>
      </w:rPr>
    </w:lvl>
    <w:lvl w:ilvl="8" w:tplc="F740D60A">
      <w:numFmt w:val="bullet"/>
      <w:lvlText w:val="•"/>
      <w:lvlJc w:val="left"/>
      <w:pPr>
        <w:ind w:left="3236" w:hanging="680"/>
      </w:pPr>
      <w:rPr>
        <w:rFonts w:hint="default"/>
        <w:lang w:val="ru-RU" w:eastAsia="en-US" w:bidi="ar-SA"/>
      </w:rPr>
    </w:lvl>
  </w:abstractNum>
  <w:abstractNum w:abstractNumId="19" w15:restartNumberingAfterBreak="0">
    <w:nsid w:val="5D361EC2"/>
    <w:multiLevelType w:val="hybridMultilevel"/>
    <w:tmpl w:val="6A247C22"/>
    <w:lvl w:ilvl="0" w:tplc="9274F714">
      <w:numFmt w:val="bullet"/>
      <w:lvlText w:val="-"/>
      <w:lvlJc w:val="left"/>
      <w:pPr>
        <w:ind w:left="107" w:hanging="411"/>
      </w:pPr>
      <w:rPr>
        <w:rFonts w:ascii="Times New Roman" w:eastAsia="Times New Roman" w:hAnsi="Times New Roman" w:cs="Times New Roman" w:hint="default"/>
        <w:w w:val="100"/>
        <w:sz w:val="24"/>
        <w:szCs w:val="24"/>
        <w:lang w:val="ru-RU" w:eastAsia="en-US" w:bidi="ar-SA"/>
      </w:rPr>
    </w:lvl>
    <w:lvl w:ilvl="1" w:tplc="81BC8CD8">
      <w:numFmt w:val="bullet"/>
      <w:lvlText w:val="•"/>
      <w:lvlJc w:val="left"/>
      <w:pPr>
        <w:ind w:left="416" w:hanging="411"/>
      </w:pPr>
      <w:rPr>
        <w:rFonts w:hint="default"/>
        <w:lang w:val="ru-RU" w:eastAsia="en-US" w:bidi="ar-SA"/>
      </w:rPr>
    </w:lvl>
    <w:lvl w:ilvl="2" w:tplc="C8DAC960">
      <w:numFmt w:val="bullet"/>
      <w:lvlText w:val="•"/>
      <w:lvlJc w:val="left"/>
      <w:pPr>
        <w:ind w:left="732" w:hanging="411"/>
      </w:pPr>
      <w:rPr>
        <w:rFonts w:hint="default"/>
        <w:lang w:val="ru-RU" w:eastAsia="en-US" w:bidi="ar-SA"/>
      </w:rPr>
    </w:lvl>
    <w:lvl w:ilvl="3" w:tplc="EE78EFB0">
      <w:numFmt w:val="bullet"/>
      <w:lvlText w:val="•"/>
      <w:lvlJc w:val="left"/>
      <w:pPr>
        <w:ind w:left="1048" w:hanging="411"/>
      </w:pPr>
      <w:rPr>
        <w:rFonts w:hint="default"/>
        <w:lang w:val="ru-RU" w:eastAsia="en-US" w:bidi="ar-SA"/>
      </w:rPr>
    </w:lvl>
    <w:lvl w:ilvl="4" w:tplc="D764C6EE">
      <w:numFmt w:val="bullet"/>
      <w:lvlText w:val="•"/>
      <w:lvlJc w:val="left"/>
      <w:pPr>
        <w:ind w:left="1364" w:hanging="411"/>
      </w:pPr>
      <w:rPr>
        <w:rFonts w:hint="default"/>
        <w:lang w:val="ru-RU" w:eastAsia="en-US" w:bidi="ar-SA"/>
      </w:rPr>
    </w:lvl>
    <w:lvl w:ilvl="5" w:tplc="2A52DE42">
      <w:numFmt w:val="bullet"/>
      <w:lvlText w:val="•"/>
      <w:lvlJc w:val="left"/>
      <w:pPr>
        <w:ind w:left="1681" w:hanging="411"/>
      </w:pPr>
      <w:rPr>
        <w:rFonts w:hint="default"/>
        <w:lang w:val="ru-RU" w:eastAsia="en-US" w:bidi="ar-SA"/>
      </w:rPr>
    </w:lvl>
    <w:lvl w:ilvl="6" w:tplc="190C22C6">
      <w:numFmt w:val="bullet"/>
      <w:lvlText w:val="•"/>
      <w:lvlJc w:val="left"/>
      <w:pPr>
        <w:ind w:left="1997" w:hanging="411"/>
      </w:pPr>
      <w:rPr>
        <w:rFonts w:hint="default"/>
        <w:lang w:val="ru-RU" w:eastAsia="en-US" w:bidi="ar-SA"/>
      </w:rPr>
    </w:lvl>
    <w:lvl w:ilvl="7" w:tplc="60645016">
      <w:numFmt w:val="bullet"/>
      <w:lvlText w:val="•"/>
      <w:lvlJc w:val="left"/>
      <w:pPr>
        <w:ind w:left="2313" w:hanging="411"/>
      </w:pPr>
      <w:rPr>
        <w:rFonts w:hint="default"/>
        <w:lang w:val="ru-RU" w:eastAsia="en-US" w:bidi="ar-SA"/>
      </w:rPr>
    </w:lvl>
    <w:lvl w:ilvl="8" w:tplc="AA88CD30">
      <w:numFmt w:val="bullet"/>
      <w:lvlText w:val="•"/>
      <w:lvlJc w:val="left"/>
      <w:pPr>
        <w:ind w:left="2629" w:hanging="411"/>
      </w:pPr>
      <w:rPr>
        <w:rFonts w:hint="default"/>
        <w:lang w:val="ru-RU" w:eastAsia="en-US" w:bidi="ar-SA"/>
      </w:rPr>
    </w:lvl>
  </w:abstractNum>
  <w:abstractNum w:abstractNumId="20" w15:restartNumberingAfterBreak="0">
    <w:nsid w:val="61902BD8"/>
    <w:multiLevelType w:val="hybridMultilevel"/>
    <w:tmpl w:val="8C88B8EA"/>
    <w:lvl w:ilvl="0" w:tplc="6F4C51B6">
      <w:numFmt w:val="bullet"/>
      <w:lvlText w:val="-"/>
      <w:lvlJc w:val="left"/>
      <w:pPr>
        <w:ind w:left="107" w:hanging="581"/>
      </w:pPr>
      <w:rPr>
        <w:rFonts w:ascii="Times New Roman" w:eastAsia="Times New Roman" w:hAnsi="Times New Roman" w:cs="Times New Roman" w:hint="default"/>
        <w:w w:val="100"/>
        <w:sz w:val="24"/>
        <w:szCs w:val="24"/>
        <w:lang w:val="ru-RU" w:eastAsia="en-US" w:bidi="ar-SA"/>
      </w:rPr>
    </w:lvl>
    <w:lvl w:ilvl="1" w:tplc="173CD4B8">
      <w:numFmt w:val="bullet"/>
      <w:lvlText w:val="•"/>
      <w:lvlJc w:val="left"/>
      <w:pPr>
        <w:ind w:left="492" w:hanging="581"/>
      </w:pPr>
      <w:rPr>
        <w:rFonts w:hint="default"/>
        <w:lang w:val="ru-RU" w:eastAsia="en-US" w:bidi="ar-SA"/>
      </w:rPr>
    </w:lvl>
    <w:lvl w:ilvl="2" w:tplc="443871B2">
      <w:numFmt w:val="bullet"/>
      <w:lvlText w:val="•"/>
      <w:lvlJc w:val="left"/>
      <w:pPr>
        <w:ind w:left="884" w:hanging="581"/>
      </w:pPr>
      <w:rPr>
        <w:rFonts w:hint="default"/>
        <w:lang w:val="ru-RU" w:eastAsia="en-US" w:bidi="ar-SA"/>
      </w:rPr>
    </w:lvl>
    <w:lvl w:ilvl="3" w:tplc="5D087BF4">
      <w:numFmt w:val="bullet"/>
      <w:lvlText w:val="•"/>
      <w:lvlJc w:val="left"/>
      <w:pPr>
        <w:ind w:left="1276" w:hanging="581"/>
      </w:pPr>
      <w:rPr>
        <w:rFonts w:hint="default"/>
        <w:lang w:val="ru-RU" w:eastAsia="en-US" w:bidi="ar-SA"/>
      </w:rPr>
    </w:lvl>
    <w:lvl w:ilvl="4" w:tplc="D9C4BC28">
      <w:numFmt w:val="bullet"/>
      <w:lvlText w:val="•"/>
      <w:lvlJc w:val="left"/>
      <w:pPr>
        <w:ind w:left="1668" w:hanging="581"/>
      </w:pPr>
      <w:rPr>
        <w:rFonts w:hint="default"/>
        <w:lang w:val="ru-RU" w:eastAsia="en-US" w:bidi="ar-SA"/>
      </w:rPr>
    </w:lvl>
    <w:lvl w:ilvl="5" w:tplc="053C21D8">
      <w:numFmt w:val="bullet"/>
      <w:lvlText w:val="•"/>
      <w:lvlJc w:val="left"/>
      <w:pPr>
        <w:ind w:left="2060" w:hanging="581"/>
      </w:pPr>
      <w:rPr>
        <w:rFonts w:hint="default"/>
        <w:lang w:val="ru-RU" w:eastAsia="en-US" w:bidi="ar-SA"/>
      </w:rPr>
    </w:lvl>
    <w:lvl w:ilvl="6" w:tplc="9C8E5DB4">
      <w:numFmt w:val="bullet"/>
      <w:lvlText w:val="•"/>
      <w:lvlJc w:val="left"/>
      <w:pPr>
        <w:ind w:left="2452" w:hanging="581"/>
      </w:pPr>
      <w:rPr>
        <w:rFonts w:hint="default"/>
        <w:lang w:val="ru-RU" w:eastAsia="en-US" w:bidi="ar-SA"/>
      </w:rPr>
    </w:lvl>
    <w:lvl w:ilvl="7" w:tplc="47C0F8F2">
      <w:numFmt w:val="bullet"/>
      <w:lvlText w:val="•"/>
      <w:lvlJc w:val="left"/>
      <w:pPr>
        <w:ind w:left="2844" w:hanging="581"/>
      </w:pPr>
      <w:rPr>
        <w:rFonts w:hint="default"/>
        <w:lang w:val="ru-RU" w:eastAsia="en-US" w:bidi="ar-SA"/>
      </w:rPr>
    </w:lvl>
    <w:lvl w:ilvl="8" w:tplc="FC864106">
      <w:numFmt w:val="bullet"/>
      <w:lvlText w:val="•"/>
      <w:lvlJc w:val="left"/>
      <w:pPr>
        <w:ind w:left="3236" w:hanging="581"/>
      </w:pPr>
      <w:rPr>
        <w:rFonts w:hint="default"/>
        <w:lang w:val="ru-RU" w:eastAsia="en-US" w:bidi="ar-SA"/>
      </w:rPr>
    </w:lvl>
  </w:abstractNum>
  <w:abstractNum w:abstractNumId="21" w15:restartNumberingAfterBreak="0">
    <w:nsid w:val="65D73DA8"/>
    <w:multiLevelType w:val="hybridMultilevel"/>
    <w:tmpl w:val="1DE2DFD0"/>
    <w:lvl w:ilvl="0" w:tplc="D64A68A0">
      <w:numFmt w:val="bullet"/>
      <w:lvlText w:val="-"/>
      <w:lvlJc w:val="left"/>
      <w:pPr>
        <w:ind w:left="104" w:hanging="1575"/>
      </w:pPr>
      <w:rPr>
        <w:rFonts w:ascii="Times New Roman" w:eastAsia="Times New Roman" w:hAnsi="Times New Roman" w:cs="Times New Roman" w:hint="default"/>
        <w:w w:val="100"/>
        <w:sz w:val="24"/>
        <w:szCs w:val="24"/>
        <w:lang w:val="ru-RU" w:eastAsia="en-US" w:bidi="ar-SA"/>
      </w:rPr>
    </w:lvl>
    <w:lvl w:ilvl="1" w:tplc="5894B54C">
      <w:numFmt w:val="bullet"/>
      <w:lvlText w:val="•"/>
      <w:lvlJc w:val="left"/>
      <w:pPr>
        <w:ind w:left="387" w:hanging="1575"/>
      </w:pPr>
      <w:rPr>
        <w:rFonts w:hint="default"/>
        <w:lang w:val="ru-RU" w:eastAsia="en-US" w:bidi="ar-SA"/>
      </w:rPr>
    </w:lvl>
    <w:lvl w:ilvl="2" w:tplc="9FD081DE">
      <w:numFmt w:val="bullet"/>
      <w:lvlText w:val="•"/>
      <w:lvlJc w:val="left"/>
      <w:pPr>
        <w:ind w:left="674" w:hanging="1575"/>
      </w:pPr>
      <w:rPr>
        <w:rFonts w:hint="default"/>
        <w:lang w:val="ru-RU" w:eastAsia="en-US" w:bidi="ar-SA"/>
      </w:rPr>
    </w:lvl>
    <w:lvl w:ilvl="3" w:tplc="9800DAE8">
      <w:numFmt w:val="bullet"/>
      <w:lvlText w:val="•"/>
      <w:lvlJc w:val="left"/>
      <w:pPr>
        <w:ind w:left="962" w:hanging="1575"/>
      </w:pPr>
      <w:rPr>
        <w:rFonts w:hint="default"/>
        <w:lang w:val="ru-RU" w:eastAsia="en-US" w:bidi="ar-SA"/>
      </w:rPr>
    </w:lvl>
    <w:lvl w:ilvl="4" w:tplc="7F36B8A8">
      <w:numFmt w:val="bullet"/>
      <w:lvlText w:val="•"/>
      <w:lvlJc w:val="left"/>
      <w:pPr>
        <w:ind w:left="1249" w:hanging="1575"/>
      </w:pPr>
      <w:rPr>
        <w:rFonts w:hint="default"/>
        <w:lang w:val="ru-RU" w:eastAsia="en-US" w:bidi="ar-SA"/>
      </w:rPr>
    </w:lvl>
    <w:lvl w:ilvl="5" w:tplc="9A729DB4">
      <w:numFmt w:val="bullet"/>
      <w:lvlText w:val="•"/>
      <w:lvlJc w:val="left"/>
      <w:pPr>
        <w:ind w:left="1537" w:hanging="1575"/>
      </w:pPr>
      <w:rPr>
        <w:rFonts w:hint="default"/>
        <w:lang w:val="ru-RU" w:eastAsia="en-US" w:bidi="ar-SA"/>
      </w:rPr>
    </w:lvl>
    <w:lvl w:ilvl="6" w:tplc="6CC05CE6">
      <w:numFmt w:val="bullet"/>
      <w:lvlText w:val="•"/>
      <w:lvlJc w:val="left"/>
      <w:pPr>
        <w:ind w:left="1824" w:hanging="1575"/>
      </w:pPr>
      <w:rPr>
        <w:rFonts w:hint="default"/>
        <w:lang w:val="ru-RU" w:eastAsia="en-US" w:bidi="ar-SA"/>
      </w:rPr>
    </w:lvl>
    <w:lvl w:ilvl="7" w:tplc="5106D1F6">
      <w:numFmt w:val="bullet"/>
      <w:lvlText w:val="•"/>
      <w:lvlJc w:val="left"/>
      <w:pPr>
        <w:ind w:left="2111" w:hanging="1575"/>
      </w:pPr>
      <w:rPr>
        <w:rFonts w:hint="default"/>
        <w:lang w:val="ru-RU" w:eastAsia="en-US" w:bidi="ar-SA"/>
      </w:rPr>
    </w:lvl>
    <w:lvl w:ilvl="8" w:tplc="84BA3F9E">
      <w:numFmt w:val="bullet"/>
      <w:lvlText w:val="•"/>
      <w:lvlJc w:val="left"/>
      <w:pPr>
        <w:ind w:left="2399" w:hanging="1575"/>
      </w:pPr>
      <w:rPr>
        <w:rFonts w:hint="default"/>
        <w:lang w:val="ru-RU" w:eastAsia="en-US" w:bidi="ar-SA"/>
      </w:rPr>
    </w:lvl>
  </w:abstractNum>
  <w:abstractNum w:abstractNumId="22" w15:restartNumberingAfterBreak="0">
    <w:nsid w:val="6D0C2E34"/>
    <w:multiLevelType w:val="hybridMultilevel"/>
    <w:tmpl w:val="7D5A6ECC"/>
    <w:lvl w:ilvl="0" w:tplc="BD64438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6D5A598D"/>
    <w:multiLevelType w:val="multilevel"/>
    <w:tmpl w:val="8FB0E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54285A"/>
    <w:multiLevelType w:val="hybridMultilevel"/>
    <w:tmpl w:val="BE50BA92"/>
    <w:lvl w:ilvl="0" w:tplc="4B08D6F2">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CB1159"/>
    <w:multiLevelType w:val="hybridMultilevel"/>
    <w:tmpl w:val="911A24EE"/>
    <w:lvl w:ilvl="0" w:tplc="146A8CAE">
      <w:numFmt w:val="bullet"/>
      <w:lvlText w:val="-"/>
      <w:lvlJc w:val="left"/>
      <w:pPr>
        <w:ind w:left="107" w:hanging="320"/>
      </w:pPr>
      <w:rPr>
        <w:rFonts w:ascii="Times New Roman" w:eastAsia="Times New Roman" w:hAnsi="Times New Roman" w:cs="Times New Roman" w:hint="default"/>
        <w:w w:val="100"/>
        <w:sz w:val="24"/>
        <w:szCs w:val="24"/>
        <w:lang w:val="ru-RU" w:eastAsia="en-US" w:bidi="ar-SA"/>
      </w:rPr>
    </w:lvl>
    <w:lvl w:ilvl="1" w:tplc="9098C254">
      <w:numFmt w:val="bullet"/>
      <w:lvlText w:val="•"/>
      <w:lvlJc w:val="left"/>
      <w:pPr>
        <w:ind w:left="492" w:hanging="320"/>
      </w:pPr>
      <w:rPr>
        <w:rFonts w:hint="default"/>
        <w:lang w:val="ru-RU" w:eastAsia="en-US" w:bidi="ar-SA"/>
      </w:rPr>
    </w:lvl>
    <w:lvl w:ilvl="2" w:tplc="9BFE0F00">
      <w:numFmt w:val="bullet"/>
      <w:lvlText w:val="•"/>
      <w:lvlJc w:val="left"/>
      <w:pPr>
        <w:ind w:left="884" w:hanging="320"/>
      </w:pPr>
      <w:rPr>
        <w:rFonts w:hint="default"/>
        <w:lang w:val="ru-RU" w:eastAsia="en-US" w:bidi="ar-SA"/>
      </w:rPr>
    </w:lvl>
    <w:lvl w:ilvl="3" w:tplc="CB9E0F26">
      <w:numFmt w:val="bullet"/>
      <w:lvlText w:val="•"/>
      <w:lvlJc w:val="left"/>
      <w:pPr>
        <w:ind w:left="1276" w:hanging="320"/>
      </w:pPr>
      <w:rPr>
        <w:rFonts w:hint="default"/>
        <w:lang w:val="ru-RU" w:eastAsia="en-US" w:bidi="ar-SA"/>
      </w:rPr>
    </w:lvl>
    <w:lvl w:ilvl="4" w:tplc="9240038A">
      <w:numFmt w:val="bullet"/>
      <w:lvlText w:val="•"/>
      <w:lvlJc w:val="left"/>
      <w:pPr>
        <w:ind w:left="1668" w:hanging="320"/>
      </w:pPr>
      <w:rPr>
        <w:rFonts w:hint="default"/>
        <w:lang w:val="ru-RU" w:eastAsia="en-US" w:bidi="ar-SA"/>
      </w:rPr>
    </w:lvl>
    <w:lvl w:ilvl="5" w:tplc="1B4CB844">
      <w:numFmt w:val="bullet"/>
      <w:lvlText w:val="•"/>
      <w:lvlJc w:val="left"/>
      <w:pPr>
        <w:ind w:left="2060" w:hanging="320"/>
      </w:pPr>
      <w:rPr>
        <w:rFonts w:hint="default"/>
        <w:lang w:val="ru-RU" w:eastAsia="en-US" w:bidi="ar-SA"/>
      </w:rPr>
    </w:lvl>
    <w:lvl w:ilvl="6" w:tplc="7F20507E">
      <w:numFmt w:val="bullet"/>
      <w:lvlText w:val="•"/>
      <w:lvlJc w:val="left"/>
      <w:pPr>
        <w:ind w:left="2452" w:hanging="320"/>
      </w:pPr>
      <w:rPr>
        <w:rFonts w:hint="default"/>
        <w:lang w:val="ru-RU" w:eastAsia="en-US" w:bidi="ar-SA"/>
      </w:rPr>
    </w:lvl>
    <w:lvl w:ilvl="7" w:tplc="4552D7D2">
      <w:numFmt w:val="bullet"/>
      <w:lvlText w:val="•"/>
      <w:lvlJc w:val="left"/>
      <w:pPr>
        <w:ind w:left="2844" w:hanging="320"/>
      </w:pPr>
      <w:rPr>
        <w:rFonts w:hint="default"/>
        <w:lang w:val="ru-RU" w:eastAsia="en-US" w:bidi="ar-SA"/>
      </w:rPr>
    </w:lvl>
    <w:lvl w:ilvl="8" w:tplc="322C2D58">
      <w:numFmt w:val="bullet"/>
      <w:lvlText w:val="•"/>
      <w:lvlJc w:val="left"/>
      <w:pPr>
        <w:ind w:left="3236" w:hanging="320"/>
      </w:pPr>
      <w:rPr>
        <w:rFonts w:hint="default"/>
        <w:lang w:val="ru-RU" w:eastAsia="en-US" w:bidi="ar-SA"/>
      </w:rPr>
    </w:lvl>
  </w:abstractNum>
  <w:abstractNum w:abstractNumId="26" w15:restartNumberingAfterBreak="0">
    <w:nsid w:val="7BF00367"/>
    <w:multiLevelType w:val="hybridMultilevel"/>
    <w:tmpl w:val="46B4E036"/>
    <w:lvl w:ilvl="0" w:tplc="F53A51FA">
      <w:start w:val="1"/>
      <w:numFmt w:val="decimal"/>
      <w:lvlText w:val="%1."/>
      <w:lvlJc w:val="left"/>
      <w:pPr>
        <w:ind w:left="2222" w:hanging="732"/>
      </w:pPr>
      <w:rPr>
        <w:rFonts w:ascii="Times New Roman" w:eastAsia="Times New Roman" w:hAnsi="Times New Roman" w:cs="Times New Roman" w:hint="default"/>
        <w:spacing w:val="0"/>
        <w:w w:val="100"/>
        <w:sz w:val="28"/>
        <w:szCs w:val="28"/>
        <w:lang w:val="ru-RU" w:eastAsia="en-US" w:bidi="ar-SA"/>
      </w:rPr>
    </w:lvl>
    <w:lvl w:ilvl="1" w:tplc="4F74AB76">
      <w:numFmt w:val="bullet"/>
      <w:lvlText w:val="•"/>
      <w:lvlJc w:val="left"/>
      <w:pPr>
        <w:ind w:left="3080" w:hanging="732"/>
      </w:pPr>
      <w:rPr>
        <w:rFonts w:hint="default"/>
        <w:lang w:val="ru-RU" w:eastAsia="en-US" w:bidi="ar-SA"/>
      </w:rPr>
    </w:lvl>
    <w:lvl w:ilvl="2" w:tplc="718C841C">
      <w:numFmt w:val="bullet"/>
      <w:lvlText w:val="•"/>
      <w:lvlJc w:val="left"/>
      <w:pPr>
        <w:ind w:left="3941" w:hanging="732"/>
      </w:pPr>
      <w:rPr>
        <w:rFonts w:hint="default"/>
        <w:lang w:val="ru-RU" w:eastAsia="en-US" w:bidi="ar-SA"/>
      </w:rPr>
    </w:lvl>
    <w:lvl w:ilvl="3" w:tplc="CD62BD2A">
      <w:numFmt w:val="bullet"/>
      <w:lvlText w:val="•"/>
      <w:lvlJc w:val="left"/>
      <w:pPr>
        <w:ind w:left="4801" w:hanging="732"/>
      </w:pPr>
      <w:rPr>
        <w:rFonts w:hint="default"/>
        <w:lang w:val="ru-RU" w:eastAsia="en-US" w:bidi="ar-SA"/>
      </w:rPr>
    </w:lvl>
    <w:lvl w:ilvl="4" w:tplc="9F8C6E1C">
      <w:numFmt w:val="bullet"/>
      <w:lvlText w:val="•"/>
      <w:lvlJc w:val="left"/>
      <w:pPr>
        <w:ind w:left="5662" w:hanging="732"/>
      </w:pPr>
      <w:rPr>
        <w:rFonts w:hint="default"/>
        <w:lang w:val="ru-RU" w:eastAsia="en-US" w:bidi="ar-SA"/>
      </w:rPr>
    </w:lvl>
    <w:lvl w:ilvl="5" w:tplc="92D8E130">
      <w:numFmt w:val="bullet"/>
      <w:lvlText w:val="•"/>
      <w:lvlJc w:val="left"/>
      <w:pPr>
        <w:ind w:left="6523" w:hanging="732"/>
      </w:pPr>
      <w:rPr>
        <w:rFonts w:hint="default"/>
        <w:lang w:val="ru-RU" w:eastAsia="en-US" w:bidi="ar-SA"/>
      </w:rPr>
    </w:lvl>
    <w:lvl w:ilvl="6" w:tplc="8F4E14D0">
      <w:numFmt w:val="bullet"/>
      <w:lvlText w:val="•"/>
      <w:lvlJc w:val="left"/>
      <w:pPr>
        <w:ind w:left="7383" w:hanging="732"/>
      </w:pPr>
      <w:rPr>
        <w:rFonts w:hint="default"/>
        <w:lang w:val="ru-RU" w:eastAsia="en-US" w:bidi="ar-SA"/>
      </w:rPr>
    </w:lvl>
    <w:lvl w:ilvl="7" w:tplc="F828E1A8">
      <w:numFmt w:val="bullet"/>
      <w:lvlText w:val="•"/>
      <w:lvlJc w:val="left"/>
      <w:pPr>
        <w:ind w:left="8244" w:hanging="732"/>
      </w:pPr>
      <w:rPr>
        <w:rFonts w:hint="default"/>
        <w:lang w:val="ru-RU" w:eastAsia="en-US" w:bidi="ar-SA"/>
      </w:rPr>
    </w:lvl>
    <w:lvl w:ilvl="8" w:tplc="AE1E628E">
      <w:numFmt w:val="bullet"/>
      <w:lvlText w:val="•"/>
      <w:lvlJc w:val="left"/>
      <w:pPr>
        <w:ind w:left="9105" w:hanging="732"/>
      </w:pPr>
      <w:rPr>
        <w:rFonts w:hint="default"/>
        <w:lang w:val="ru-RU" w:eastAsia="en-US" w:bidi="ar-SA"/>
      </w:rPr>
    </w:lvl>
  </w:abstractNum>
  <w:abstractNum w:abstractNumId="27" w15:restartNumberingAfterBreak="0">
    <w:nsid w:val="7C134689"/>
    <w:multiLevelType w:val="hybridMultilevel"/>
    <w:tmpl w:val="94586EF8"/>
    <w:lvl w:ilvl="0" w:tplc="A2E237DA">
      <w:numFmt w:val="bullet"/>
      <w:lvlText w:val="-"/>
      <w:lvlJc w:val="left"/>
      <w:pPr>
        <w:ind w:left="107" w:hanging="411"/>
      </w:pPr>
      <w:rPr>
        <w:rFonts w:ascii="Times New Roman" w:eastAsia="Times New Roman" w:hAnsi="Times New Roman" w:cs="Times New Roman" w:hint="default"/>
        <w:w w:val="100"/>
        <w:sz w:val="24"/>
        <w:szCs w:val="24"/>
        <w:lang w:val="ru-RU" w:eastAsia="en-US" w:bidi="ar-SA"/>
      </w:rPr>
    </w:lvl>
    <w:lvl w:ilvl="1" w:tplc="F612B5E2">
      <w:numFmt w:val="bullet"/>
      <w:lvlText w:val="•"/>
      <w:lvlJc w:val="left"/>
      <w:pPr>
        <w:ind w:left="416" w:hanging="411"/>
      </w:pPr>
      <w:rPr>
        <w:rFonts w:hint="default"/>
        <w:lang w:val="ru-RU" w:eastAsia="en-US" w:bidi="ar-SA"/>
      </w:rPr>
    </w:lvl>
    <w:lvl w:ilvl="2" w:tplc="4C409862">
      <w:numFmt w:val="bullet"/>
      <w:lvlText w:val="•"/>
      <w:lvlJc w:val="left"/>
      <w:pPr>
        <w:ind w:left="732" w:hanging="411"/>
      </w:pPr>
      <w:rPr>
        <w:rFonts w:hint="default"/>
        <w:lang w:val="ru-RU" w:eastAsia="en-US" w:bidi="ar-SA"/>
      </w:rPr>
    </w:lvl>
    <w:lvl w:ilvl="3" w:tplc="5E00BFCC">
      <w:numFmt w:val="bullet"/>
      <w:lvlText w:val="•"/>
      <w:lvlJc w:val="left"/>
      <w:pPr>
        <w:ind w:left="1048" w:hanging="411"/>
      </w:pPr>
      <w:rPr>
        <w:rFonts w:hint="default"/>
        <w:lang w:val="ru-RU" w:eastAsia="en-US" w:bidi="ar-SA"/>
      </w:rPr>
    </w:lvl>
    <w:lvl w:ilvl="4" w:tplc="85A2F66A">
      <w:numFmt w:val="bullet"/>
      <w:lvlText w:val="•"/>
      <w:lvlJc w:val="left"/>
      <w:pPr>
        <w:ind w:left="1364" w:hanging="411"/>
      </w:pPr>
      <w:rPr>
        <w:rFonts w:hint="default"/>
        <w:lang w:val="ru-RU" w:eastAsia="en-US" w:bidi="ar-SA"/>
      </w:rPr>
    </w:lvl>
    <w:lvl w:ilvl="5" w:tplc="EC32C97A">
      <w:numFmt w:val="bullet"/>
      <w:lvlText w:val="•"/>
      <w:lvlJc w:val="left"/>
      <w:pPr>
        <w:ind w:left="1681" w:hanging="411"/>
      </w:pPr>
      <w:rPr>
        <w:rFonts w:hint="default"/>
        <w:lang w:val="ru-RU" w:eastAsia="en-US" w:bidi="ar-SA"/>
      </w:rPr>
    </w:lvl>
    <w:lvl w:ilvl="6" w:tplc="C884260A">
      <w:numFmt w:val="bullet"/>
      <w:lvlText w:val="•"/>
      <w:lvlJc w:val="left"/>
      <w:pPr>
        <w:ind w:left="1997" w:hanging="411"/>
      </w:pPr>
      <w:rPr>
        <w:rFonts w:hint="default"/>
        <w:lang w:val="ru-RU" w:eastAsia="en-US" w:bidi="ar-SA"/>
      </w:rPr>
    </w:lvl>
    <w:lvl w:ilvl="7" w:tplc="994EB4C4">
      <w:numFmt w:val="bullet"/>
      <w:lvlText w:val="•"/>
      <w:lvlJc w:val="left"/>
      <w:pPr>
        <w:ind w:left="2313" w:hanging="411"/>
      </w:pPr>
      <w:rPr>
        <w:rFonts w:hint="default"/>
        <w:lang w:val="ru-RU" w:eastAsia="en-US" w:bidi="ar-SA"/>
      </w:rPr>
    </w:lvl>
    <w:lvl w:ilvl="8" w:tplc="3A867CC6">
      <w:numFmt w:val="bullet"/>
      <w:lvlText w:val="•"/>
      <w:lvlJc w:val="left"/>
      <w:pPr>
        <w:ind w:left="2629" w:hanging="411"/>
      </w:pPr>
      <w:rPr>
        <w:rFonts w:hint="default"/>
        <w:lang w:val="ru-RU" w:eastAsia="en-US" w:bidi="ar-SA"/>
      </w:rPr>
    </w:lvl>
  </w:abstractNum>
  <w:abstractNum w:abstractNumId="28" w15:restartNumberingAfterBreak="0">
    <w:nsid w:val="7C2A2209"/>
    <w:multiLevelType w:val="hybridMultilevel"/>
    <w:tmpl w:val="BE94C13C"/>
    <w:lvl w:ilvl="0" w:tplc="97C4B096">
      <w:numFmt w:val="bullet"/>
      <w:lvlText w:val="-"/>
      <w:lvlJc w:val="left"/>
      <w:pPr>
        <w:ind w:left="107" w:hanging="411"/>
      </w:pPr>
      <w:rPr>
        <w:rFonts w:ascii="Times New Roman" w:eastAsia="Times New Roman" w:hAnsi="Times New Roman" w:cs="Times New Roman" w:hint="default"/>
        <w:w w:val="100"/>
        <w:sz w:val="24"/>
        <w:szCs w:val="24"/>
        <w:lang w:val="ru-RU" w:eastAsia="en-US" w:bidi="ar-SA"/>
      </w:rPr>
    </w:lvl>
    <w:lvl w:ilvl="1" w:tplc="0D048D1C">
      <w:numFmt w:val="bullet"/>
      <w:lvlText w:val="•"/>
      <w:lvlJc w:val="left"/>
      <w:pPr>
        <w:ind w:left="416" w:hanging="411"/>
      </w:pPr>
      <w:rPr>
        <w:rFonts w:hint="default"/>
        <w:lang w:val="ru-RU" w:eastAsia="en-US" w:bidi="ar-SA"/>
      </w:rPr>
    </w:lvl>
    <w:lvl w:ilvl="2" w:tplc="D2EE9350">
      <w:numFmt w:val="bullet"/>
      <w:lvlText w:val="•"/>
      <w:lvlJc w:val="left"/>
      <w:pPr>
        <w:ind w:left="732" w:hanging="411"/>
      </w:pPr>
      <w:rPr>
        <w:rFonts w:hint="default"/>
        <w:lang w:val="ru-RU" w:eastAsia="en-US" w:bidi="ar-SA"/>
      </w:rPr>
    </w:lvl>
    <w:lvl w:ilvl="3" w:tplc="ED06A6B6">
      <w:numFmt w:val="bullet"/>
      <w:lvlText w:val="•"/>
      <w:lvlJc w:val="left"/>
      <w:pPr>
        <w:ind w:left="1048" w:hanging="411"/>
      </w:pPr>
      <w:rPr>
        <w:rFonts w:hint="default"/>
        <w:lang w:val="ru-RU" w:eastAsia="en-US" w:bidi="ar-SA"/>
      </w:rPr>
    </w:lvl>
    <w:lvl w:ilvl="4" w:tplc="22D0E382">
      <w:numFmt w:val="bullet"/>
      <w:lvlText w:val="•"/>
      <w:lvlJc w:val="left"/>
      <w:pPr>
        <w:ind w:left="1364" w:hanging="411"/>
      </w:pPr>
      <w:rPr>
        <w:rFonts w:hint="default"/>
        <w:lang w:val="ru-RU" w:eastAsia="en-US" w:bidi="ar-SA"/>
      </w:rPr>
    </w:lvl>
    <w:lvl w:ilvl="5" w:tplc="9600E962">
      <w:numFmt w:val="bullet"/>
      <w:lvlText w:val="•"/>
      <w:lvlJc w:val="left"/>
      <w:pPr>
        <w:ind w:left="1681" w:hanging="411"/>
      </w:pPr>
      <w:rPr>
        <w:rFonts w:hint="default"/>
        <w:lang w:val="ru-RU" w:eastAsia="en-US" w:bidi="ar-SA"/>
      </w:rPr>
    </w:lvl>
    <w:lvl w:ilvl="6" w:tplc="E2543B48">
      <w:numFmt w:val="bullet"/>
      <w:lvlText w:val="•"/>
      <w:lvlJc w:val="left"/>
      <w:pPr>
        <w:ind w:left="1997" w:hanging="411"/>
      </w:pPr>
      <w:rPr>
        <w:rFonts w:hint="default"/>
        <w:lang w:val="ru-RU" w:eastAsia="en-US" w:bidi="ar-SA"/>
      </w:rPr>
    </w:lvl>
    <w:lvl w:ilvl="7" w:tplc="87CACF5C">
      <w:numFmt w:val="bullet"/>
      <w:lvlText w:val="•"/>
      <w:lvlJc w:val="left"/>
      <w:pPr>
        <w:ind w:left="2313" w:hanging="411"/>
      </w:pPr>
      <w:rPr>
        <w:rFonts w:hint="default"/>
        <w:lang w:val="ru-RU" w:eastAsia="en-US" w:bidi="ar-SA"/>
      </w:rPr>
    </w:lvl>
    <w:lvl w:ilvl="8" w:tplc="99F24E74">
      <w:numFmt w:val="bullet"/>
      <w:lvlText w:val="•"/>
      <w:lvlJc w:val="left"/>
      <w:pPr>
        <w:ind w:left="2629" w:hanging="411"/>
      </w:pPr>
      <w:rPr>
        <w:rFonts w:hint="default"/>
        <w:lang w:val="ru-RU" w:eastAsia="en-US" w:bidi="ar-SA"/>
      </w:rPr>
    </w:lvl>
  </w:abstractNum>
  <w:abstractNum w:abstractNumId="29" w15:restartNumberingAfterBreak="0">
    <w:nsid w:val="7D3B05C8"/>
    <w:multiLevelType w:val="hybridMultilevel"/>
    <w:tmpl w:val="CD688D74"/>
    <w:lvl w:ilvl="0" w:tplc="667C2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8"/>
  </w:num>
  <w:num w:numId="4">
    <w:abstractNumId w:val="21"/>
  </w:num>
  <w:num w:numId="5">
    <w:abstractNumId w:val="10"/>
  </w:num>
  <w:num w:numId="6">
    <w:abstractNumId w:val="2"/>
  </w:num>
  <w:num w:numId="7">
    <w:abstractNumId w:val="7"/>
  </w:num>
  <w:num w:numId="8">
    <w:abstractNumId w:val="1"/>
  </w:num>
  <w:num w:numId="9">
    <w:abstractNumId w:val="13"/>
  </w:num>
  <w:num w:numId="10">
    <w:abstractNumId w:val="26"/>
  </w:num>
  <w:num w:numId="11">
    <w:abstractNumId w:val="3"/>
  </w:num>
  <w:num w:numId="12">
    <w:abstractNumId w:val="25"/>
  </w:num>
  <w:num w:numId="13">
    <w:abstractNumId w:val="15"/>
  </w:num>
  <w:num w:numId="14">
    <w:abstractNumId w:val="18"/>
  </w:num>
  <w:num w:numId="15">
    <w:abstractNumId w:val="20"/>
  </w:num>
  <w:num w:numId="16">
    <w:abstractNumId w:val="19"/>
  </w:num>
  <w:num w:numId="17">
    <w:abstractNumId w:val="5"/>
  </w:num>
  <w:num w:numId="18">
    <w:abstractNumId w:val="12"/>
  </w:num>
  <w:num w:numId="19">
    <w:abstractNumId w:val="27"/>
  </w:num>
  <w:num w:numId="20">
    <w:abstractNumId w:val="17"/>
  </w:num>
  <w:num w:numId="21">
    <w:abstractNumId w:val="14"/>
  </w:num>
  <w:num w:numId="22">
    <w:abstractNumId w:val="8"/>
  </w:num>
  <w:num w:numId="23">
    <w:abstractNumId w:val="22"/>
  </w:num>
  <w:num w:numId="24">
    <w:abstractNumId w:val="16"/>
  </w:num>
  <w:num w:numId="25">
    <w:abstractNumId w:val="29"/>
  </w:num>
  <w:num w:numId="26">
    <w:abstractNumId w:val="24"/>
  </w:num>
  <w:num w:numId="27">
    <w:abstractNumId w:val="4"/>
  </w:num>
  <w:num w:numId="28">
    <w:abstractNumId w:val="23"/>
  </w:num>
  <w:num w:numId="29">
    <w:abstractNumId w:val="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186"/>
    <w:rsid w:val="00016077"/>
    <w:rsid w:val="0002474C"/>
    <w:rsid w:val="000454AF"/>
    <w:rsid w:val="000716DB"/>
    <w:rsid w:val="000C6648"/>
    <w:rsid w:val="000E3ED8"/>
    <w:rsid w:val="000E7B88"/>
    <w:rsid w:val="00112FEB"/>
    <w:rsid w:val="00123367"/>
    <w:rsid w:val="00154D9E"/>
    <w:rsid w:val="00161612"/>
    <w:rsid w:val="001632CA"/>
    <w:rsid w:val="00174FC0"/>
    <w:rsid w:val="00183C64"/>
    <w:rsid w:val="001C4239"/>
    <w:rsid w:val="00202991"/>
    <w:rsid w:val="00222D65"/>
    <w:rsid w:val="0025355A"/>
    <w:rsid w:val="002832EF"/>
    <w:rsid w:val="002A6D54"/>
    <w:rsid w:val="002B1270"/>
    <w:rsid w:val="002C314F"/>
    <w:rsid w:val="003022F1"/>
    <w:rsid w:val="00304D19"/>
    <w:rsid w:val="0031500D"/>
    <w:rsid w:val="003401F7"/>
    <w:rsid w:val="00352E5D"/>
    <w:rsid w:val="00386F05"/>
    <w:rsid w:val="0039028A"/>
    <w:rsid w:val="00396EBA"/>
    <w:rsid w:val="003970F0"/>
    <w:rsid w:val="003C4180"/>
    <w:rsid w:val="003E09CE"/>
    <w:rsid w:val="00452C42"/>
    <w:rsid w:val="00457AA6"/>
    <w:rsid w:val="0048471B"/>
    <w:rsid w:val="004D1C10"/>
    <w:rsid w:val="00503950"/>
    <w:rsid w:val="00542EE8"/>
    <w:rsid w:val="0056109D"/>
    <w:rsid w:val="0056474E"/>
    <w:rsid w:val="00586B6C"/>
    <w:rsid w:val="005A2E2F"/>
    <w:rsid w:val="005C436D"/>
    <w:rsid w:val="005C6BA2"/>
    <w:rsid w:val="005F6526"/>
    <w:rsid w:val="00606655"/>
    <w:rsid w:val="0061311C"/>
    <w:rsid w:val="00615AAA"/>
    <w:rsid w:val="00621384"/>
    <w:rsid w:val="0063641E"/>
    <w:rsid w:val="0066748F"/>
    <w:rsid w:val="006969A1"/>
    <w:rsid w:val="006C1F6D"/>
    <w:rsid w:val="006D292D"/>
    <w:rsid w:val="00774E9E"/>
    <w:rsid w:val="00790575"/>
    <w:rsid w:val="007C1FFB"/>
    <w:rsid w:val="00864EE7"/>
    <w:rsid w:val="00871FDD"/>
    <w:rsid w:val="00876AD8"/>
    <w:rsid w:val="00880026"/>
    <w:rsid w:val="008B0F16"/>
    <w:rsid w:val="008B72C1"/>
    <w:rsid w:val="008D5100"/>
    <w:rsid w:val="00907E4E"/>
    <w:rsid w:val="00955321"/>
    <w:rsid w:val="00971228"/>
    <w:rsid w:val="009735DB"/>
    <w:rsid w:val="00974A8F"/>
    <w:rsid w:val="00976656"/>
    <w:rsid w:val="009A15A2"/>
    <w:rsid w:val="009A18E0"/>
    <w:rsid w:val="009F09FA"/>
    <w:rsid w:val="009F5AE1"/>
    <w:rsid w:val="00A045B8"/>
    <w:rsid w:val="00A31BB1"/>
    <w:rsid w:val="00A74303"/>
    <w:rsid w:val="00A80241"/>
    <w:rsid w:val="00A905C6"/>
    <w:rsid w:val="00A94025"/>
    <w:rsid w:val="00AD37EC"/>
    <w:rsid w:val="00B07BDF"/>
    <w:rsid w:val="00B5681C"/>
    <w:rsid w:val="00B7566F"/>
    <w:rsid w:val="00B90A2B"/>
    <w:rsid w:val="00BB7A2E"/>
    <w:rsid w:val="00C260EB"/>
    <w:rsid w:val="00C4174B"/>
    <w:rsid w:val="00C53100"/>
    <w:rsid w:val="00C55CFD"/>
    <w:rsid w:val="00C8273D"/>
    <w:rsid w:val="00C86698"/>
    <w:rsid w:val="00C94C7C"/>
    <w:rsid w:val="00CA6CA9"/>
    <w:rsid w:val="00CC1464"/>
    <w:rsid w:val="00CC4CB0"/>
    <w:rsid w:val="00CF42DD"/>
    <w:rsid w:val="00D416B4"/>
    <w:rsid w:val="00D45E5D"/>
    <w:rsid w:val="00D5545B"/>
    <w:rsid w:val="00D66ABB"/>
    <w:rsid w:val="00D74118"/>
    <w:rsid w:val="00D81C5B"/>
    <w:rsid w:val="00DD1009"/>
    <w:rsid w:val="00DF3963"/>
    <w:rsid w:val="00E216DD"/>
    <w:rsid w:val="00E356B4"/>
    <w:rsid w:val="00E43966"/>
    <w:rsid w:val="00E55D3E"/>
    <w:rsid w:val="00E56DA7"/>
    <w:rsid w:val="00E94186"/>
    <w:rsid w:val="00EA3335"/>
    <w:rsid w:val="00EA6B8F"/>
    <w:rsid w:val="00EB6E87"/>
    <w:rsid w:val="00ED456F"/>
    <w:rsid w:val="00EE39B8"/>
    <w:rsid w:val="00EF54C2"/>
    <w:rsid w:val="00F23CA6"/>
    <w:rsid w:val="00F317B1"/>
    <w:rsid w:val="00F33008"/>
    <w:rsid w:val="00F50A87"/>
    <w:rsid w:val="00F71B55"/>
    <w:rsid w:val="00FD101B"/>
    <w:rsid w:val="00FD6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B133"/>
  <w15:docId w15:val="{96C94282-4CA4-4488-BCA1-49E46617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186"/>
    <w:pPr>
      <w:spacing w:after="200" w:line="276" w:lineRule="auto"/>
    </w:pPr>
    <w:rPr>
      <w:rFonts w:ascii="Calibri" w:eastAsia="Times New Roman" w:hAnsi="Calibri" w:cs="Times New Roman"/>
      <w:lang w:eastAsia="zh-CN"/>
    </w:rPr>
  </w:style>
  <w:style w:type="paragraph" w:styleId="1">
    <w:name w:val="heading 1"/>
    <w:basedOn w:val="a"/>
    <w:next w:val="a"/>
    <w:link w:val="10"/>
    <w:qFormat/>
    <w:rsid w:val="00E94186"/>
    <w:pPr>
      <w:keepNext/>
      <w:numPr>
        <w:numId w:val="1"/>
      </w:numPr>
      <w:spacing w:before="240" w:after="60" w:line="240" w:lineRule="auto"/>
      <w:outlineLvl w:val="0"/>
    </w:pPr>
    <w:rPr>
      <w:rFonts w:ascii="Arial" w:hAnsi="Arial" w:cs="Arial"/>
      <w:b/>
      <w:bCs/>
      <w:sz w:val="32"/>
      <w:szCs w:val="32"/>
    </w:rPr>
  </w:style>
  <w:style w:type="paragraph" w:styleId="2">
    <w:name w:val="heading 2"/>
    <w:basedOn w:val="a"/>
    <w:next w:val="a"/>
    <w:link w:val="21"/>
    <w:qFormat/>
    <w:rsid w:val="00E94186"/>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E94186"/>
    <w:pPr>
      <w:keepNext/>
      <w:numPr>
        <w:ilvl w:val="2"/>
        <w:numId w:val="1"/>
      </w:numPr>
      <w:spacing w:before="240" w:after="60" w:line="240" w:lineRule="auto"/>
      <w:outlineLvl w:val="2"/>
    </w:pPr>
    <w:rPr>
      <w:rFonts w:ascii="Arial" w:hAnsi="Arial" w:cs="Arial"/>
      <w:b/>
      <w:bCs/>
      <w:sz w:val="26"/>
      <w:szCs w:val="26"/>
    </w:rPr>
  </w:style>
  <w:style w:type="paragraph" w:styleId="4">
    <w:name w:val="heading 4"/>
    <w:basedOn w:val="3"/>
    <w:next w:val="a"/>
    <w:link w:val="40"/>
    <w:qFormat/>
    <w:rsid w:val="00E94186"/>
    <w:pPr>
      <w:keepLines/>
      <w:numPr>
        <w:ilvl w:val="3"/>
      </w:numPr>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4186"/>
    <w:rPr>
      <w:rFonts w:ascii="Arial" w:eastAsia="Times New Roman" w:hAnsi="Arial" w:cs="Arial"/>
      <w:b/>
      <w:bCs/>
      <w:sz w:val="32"/>
      <w:szCs w:val="32"/>
      <w:lang w:eastAsia="zh-CN"/>
    </w:rPr>
  </w:style>
  <w:style w:type="character" w:customStyle="1" w:styleId="20">
    <w:name w:val="Заголовок 2 Знак"/>
    <w:basedOn w:val="a0"/>
    <w:uiPriority w:val="9"/>
    <w:semiHidden/>
    <w:rsid w:val="00E94186"/>
    <w:rPr>
      <w:rFonts w:asciiTheme="majorHAnsi" w:eastAsiaTheme="majorEastAsia" w:hAnsiTheme="majorHAnsi" w:cstheme="majorBidi"/>
      <w:color w:val="2F5496" w:themeColor="accent1" w:themeShade="BF"/>
      <w:sz w:val="26"/>
      <w:szCs w:val="26"/>
      <w:lang w:eastAsia="zh-CN"/>
    </w:rPr>
  </w:style>
  <w:style w:type="character" w:customStyle="1" w:styleId="30">
    <w:name w:val="Заголовок 3 Знак"/>
    <w:basedOn w:val="a0"/>
    <w:link w:val="3"/>
    <w:rsid w:val="00E94186"/>
    <w:rPr>
      <w:rFonts w:ascii="Arial" w:eastAsia="Times New Roman" w:hAnsi="Arial" w:cs="Arial"/>
      <w:b/>
      <w:bCs/>
      <w:sz w:val="26"/>
      <w:szCs w:val="26"/>
      <w:lang w:eastAsia="zh-CN"/>
    </w:rPr>
  </w:style>
  <w:style w:type="character" w:customStyle="1" w:styleId="40">
    <w:name w:val="Заголовок 4 Знак"/>
    <w:basedOn w:val="a0"/>
    <w:link w:val="4"/>
    <w:rsid w:val="00E94186"/>
    <w:rPr>
      <w:rFonts w:ascii="Times New Roman" w:eastAsia="Times New Roman" w:hAnsi="Times New Roman" w:cs="Times New Roman"/>
      <w:b/>
      <w:bCs/>
      <w:sz w:val="24"/>
      <w:szCs w:val="24"/>
      <w:lang w:eastAsia="zh-CN"/>
    </w:rPr>
  </w:style>
  <w:style w:type="character" w:customStyle="1" w:styleId="21">
    <w:name w:val="Заголовок 2 Знак1"/>
    <w:link w:val="2"/>
    <w:rsid w:val="00E94186"/>
    <w:rPr>
      <w:rFonts w:ascii="Arial" w:eastAsia="Times New Roman" w:hAnsi="Arial" w:cs="Arial"/>
      <w:b/>
      <w:bCs/>
      <w:i/>
      <w:iCs/>
      <w:sz w:val="28"/>
      <w:szCs w:val="28"/>
      <w:lang w:eastAsia="zh-CN"/>
    </w:rPr>
  </w:style>
  <w:style w:type="paragraph" w:styleId="a3">
    <w:name w:val="No Spacing"/>
    <w:link w:val="a4"/>
    <w:qFormat/>
    <w:rsid w:val="00E94186"/>
    <w:pPr>
      <w:spacing w:after="0" w:line="240" w:lineRule="auto"/>
    </w:pPr>
    <w:rPr>
      <w:rFonts w:ascii="Times New Roman" w:eastAsia="Times New Roman" w:hAnsi="Times New Roman" w:cs="Times New Roman"/>
      <w:sz w:val="24"/>
      <w:szCs w:val="24"/>
      <w:lang w:eastAsia="zh-CN"/>
    </w:rPr>
  </w:style>
  <w:style w:type="character" w:styleId="a5">
    <w:name w:val="footnote reference"/>
    <w:aliases w:val="Знак сноски-FN,Ciae niinee-FN,AЗнак сноски зел"/>
    <w:uiPriority w:val="99"/>
    <w:unhideWhenUsed/>
    <w:rsid w:val="00E94186"/>
    <w:rPr>
      <w:vertAlign w:val="superscript"/>
    </w:rPr>
  </w:style>
  <w:style w:type="character" w:customStyle="1" w:styleId="FootnoteCharacters">
    <w:name w:val="Footnote Characters"/>
    <w:qFormat/>
    <w:rsid w:val="00E94186"/>
    <w:rPr>
      <w:vertAlign w:val="superscript"/>
    </w:rPr>
  </w:style>
  <w:style w:type="character" w:styleId="a6">
    <w:name w:val="Emphasis"/>
    <w:qFormat/>
    <w:rsid w:val="00E94186"/>
    <w:rPr>
      <w:i/>
    </w:rPr>
  </w:style>
  <w:style w:type="character" w:styleId="a7">
    <w:name w:val="annotation reference"/>
    <w:qFormat/>
    <w:rsid w:val="00E94186"/>
    <w:rPr>
      <w:sz w:val="16"/>
    </w:rPr>
  </w:style>
  <w:style w:type="character" w:customStyle="1" w:styleId="FootnoteAnchor">
    <w:name w:val="Footnote Anchor"/>
    <w:rsid w:val="00E94186"/>
    <w:rPr>
      <w:vertAlign w:val="superscript"/>
    </w:rPr>
  </w:style>
  <w:style w:type="paragraph" w:styleId="a8">
    <w:name w:val="Body Text"/>
    <w:basedOn w:val="a"/>
    <w:link w:val="a9"/>
    <w:rsid w:val="00E94186"/>
    <w:pPr>
      <w:spacing w:after="0" w:line="240" w:lineRule="auto"/>
    </w:pPr>
    <w:rPr>
      <w:rFonts w:ascii="Times New Roman" w:hAnsi="Times New Roman"/>
      <w:sz w:val="28"/>
      <w:szCs w:val="24"/>
    </w:rPr>
  </w:style>
  <w:style w:type="character" w:customStyle="1" w:styleId="a9">
    <w:name w:val="Основной текст Знак"/>
    <w:basedOn w:val="a0"/>
    <w:link w:val="a8"/>
    <w:rsid w:val="00E94186"/>
    <w:rPr>
      <w:rFonts w:ascii="Times New Roman" w:eastAsia="Times New Roman" w:hAnsi="Times New Roman" w:cs="Times New Roman"/>
      <w:sz w:val="28"/>
      <w:szCs w:val="24"/>
      <w:lang w:eastAsia="zh-C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qFormat/>
    <w:rsid w:val="00E94186"/>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rsid w:val="00E94186"/>
    <w:rPr>
      <w:rFonts w:ascii="Times New Roman" w:eastAsia="Times New Roman" w:hAnsi="Times New Roman" w:cs="Times New Roman"/>
      <w:sz w:val="20"/>
      <w:szCs w:val="20"/>
      <w:lang w:val="en-US" w:eastAsia="zh-CN"/>
    </w:rPr>
  </w:style>
  <w:style w:type="paragraph" w:styleId="ac">
    <w:name w:val="annotation text"/>
    <w:basedOn w:val="a"/>
    <w:link w:val="ad"/>
    <w:qFormat/>
    <w:rsid w:val="00E94186"/>
    <w:pPr>
      <w:spacing w:after="0" w:line="240" w:lineRule="auto"/>
    </w:pPr>
    <w:rPr>
      <w:rFonts w:ascii="Times New Roman" w:hAnsi="Times New Roman"/>
      <w:sz w:val="20"/>
      <w:szCs w:val="20"/>
      <w:lang w:val="en-US"/>
    </w:rPr>
  </w:style>
  <w:style w:type="character" w:customStyle="1" w:styleId="ad">
    <w:name w:val="Текст примечания Знак"/>
    <w:basedOn w:val="a0"/>
    <w:link w:val="ac"/>
    <w:rsid w:val="00E94186"/>
    <w:rPr>
      <w:rFonts w:ascii="Times New Roman" w:eastAsia="Times New Roman" w:hAnsi="Times New Roman" w:cs="Times New Roman"/>
      <w:sz w:val="20"/>
      <w:szCs w:val="20"/>
      <w:lang w:val="en-US" w:eastAsia="zh-CN"/>
    </w:rPr>
  </w:style>
  <w:style w:type="paragraph" w:customStyle="1" w:styleId="ae">
    <w:name w:val="Текст информации об изменениях"/>
    <w:basedOn w:val="a"/>
    <w:next w:val="a"/>
    <w:qFormat/>
    <w:rsid w:val="00E94186"/>
    <w:pPr>
      <w:widowControl w:val="0"/>
      <w:spacing w:after="0" w:line="360" w:lineRule="auto"/>
      <w:ind w:firstLine="720"/>
      <w:jc w:val="both"/>
    </w:pPr>
    <w:rPr>
      <w:rFonts w:ascii="Times New Roman" w:hAnsi="Times New Roman"/>
      <w:color w:val="353842"/>
      <w:sz w:val="18"/>
      <w:szCs w:val="18"/>
    </w:rPr>
  </w:style>
  <w:style w:type="paragraph" w:customStyle="1" w:styleId="Default">
    <w:name w:val="Default"/>
    <w:qFormat/>
    <w:rsid w:val="00E94186"/>
    <w:pPr>
      <w:spacing w:after="0" w:line="240" w:lineRule="auto"/>
    </w:pPr>
    <w:rPr>
      <w:rFonts w:ascii="Times New Roman" w:eastAsia="Times New Roman" w:hAnsi="Times New Roman" w:cs="Times New Roman"/>
      <w:color w:val="000000"/>
      <w:sz w:val="24"/>
      <w:szCs w:val="24"/>
      <w:lang w:eastAsia="zh-CN"/>
    </w:rPr>
  </w:style>
  <w:style w:type="paragraph" w:customStyle="1" w:styleId="210">
    <w:name w:val="Заголовок 21"/>
    <w:basedOn w:val="a"/>
    <w:uiPriority w:val="1"/>
    <w:qFormat/>
    <w:rsid w:val="00E94186"/>
    <w:pPr>
      <w:spacing w:after="0" w:line="240" w:lineRule="auto"/>
      <w:ind w:left="300"/>
      <w:outlineLvl w:val="2"/>
    </w:pPr>
    <w:rPr>
      <w:rFonts w:ascii="Times New Roman" w:hAnsi="Times New Roman"/>
      <w:b/>
      <w:bCs/>
      <w:sz w:val="24"/>
      <w:szCs w:val="24"/>
      <w:lang w:eastAsia="ru-RU"/>
    </w:rPr>
  </w:style>
  <w:style w:type="character" w:customStyle="1" w:styleId="a4">
    <w:name w:val="Без интервала Знак"/>
    <w:link w:val="a3"/>
    <w:locked/>
    <w:rsid w:val="00E94186"/>
    <w:rPr>
      <w:rFonts w:ascii="Times New Roman" w:eastAsia="Times New Roman" w:hAnsi="Times New Roman" w:cs="Times New Roman"/>
      <w:sz w:val="24"/>
      <w:szCs w:val="24"/>
      <w:lang w:eastAsia="zh-CN"/>
    </w:rPr>
  </w:style>
  <w:style w:type="paragraph" w:styleId="af">
    <w:name w:val="annotation subject"/>
    <w:basedOn w:val="ac"/>
    <w:next w:val="ac"/>
    <w:link w:val="af0"/>
    <w:uiPriority w:val="99"/>
    <w:semiHidden/>
    <w:unhideWhenUsed/>
    <w:rsid w:val="003970F0"/>
    <w:pPr>
      <w:spacing w:after="200"/>
    </w:pPr>
    <w:rPr>
      <w:rFonts w:ascii="Calibri" w:hAnsi="Calibri"/>
      <w:b/>
      <w:bCs/>
      <w:lang w:val="ru-RU"/>
    </w:rPr>
  </w:style>
  <w:style w:type="character" w:customStyle="1" w:styleId="af0">
    <w:name w:val="Тема примечания Знак"/>
    <w:basedOn w:val="ad"/>
    <w:link w:val="af"/>
    <w:uiPriority w:val="99"/>
    <w:semiHidden/>
    <w:rsid w:val="003970F0"/>
    <w:rPr>
      <w:rFonts w:ascii="Calibri" w:eastAsia="Times New Roman" w:hAnsi="Calibri" w:cs="Times New Roman"/>
      <w:b/>
      <w:bCs/>
      <w:sz w:val="20"/>
      <w:szCs w:val="20"/>
      <w:lang w:val="en-US" w:eastAsia="zh-CN"/>
    </w:rPr>
  </w:style>
  <w:style w:type="paragraph" w:styleId="af1">
    <w:name w:val="Balloon Text"/>
    <w:basedOn w:val="a"/>
    <w:link w:val="af2"/>
    <w:uiPriority w:val="99"/>
    <w:semiHidden/>
    <w:unhideWhenUsed/>
    <w:rsid w:val="0097122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71228"/>
    <w:rPr>
      <w:rFonts w:ascii="Segoe UI" w:eastAsia="Times New Roman" w:hAnsi="Segoe UI" w:cs="Segoe UI"/>
      <w:sz w:val="18"/>
      <w:szCs w:val="18"/>
      <w:lang w:eastAsia="zh-CN"/>
    </w:rPr>
  </w:style>
  <w:style w:type="paragraph" w:customStyle="1" w:styleId="TableParagraph">
    <w:name w:val="Table Paragraph"/>
    <w:basedOn w:val="a"/>
    <w:uiPriority w:val="1"/>
    <w:qFormat/>
    <w:rsid w:val="00EB6E87"/>
    <w:pPr>
      <w:widowControl w:val="0"/>
      <w:autoSpaceDE w:val="0"/>
      <w:autoSpaceDN w:val="0"/>
      <w:spacing w:after="0" w:line="240" w:lineRule="auto"/>
    </w:pPr>
    <w:rPr>
      <w:rFonts w:ascii="Times New Roman" w:hAnsi="Times New Roman"/>
      <w:lang w:eastAsia="en-US"/>
    </w:rPr>
  </w:style>
  <w:style w:type="paragraph" w:styleId="af3">
    <w:name w:val="List Paragraph"/>
    <w:basedOn w:val="a"/>
    <w:link w:val="af4"/>
    <w:qFormat/>
    <w:rsid w:val="00D45E5D"/>
    <w:pPr>
      <w:ind w:left="720"/>
      <w:contextualSpacing/>
    </w:pPr>
  </w:style>
  <w:style w:type="character" w:styleId="af5">
    <w:name w:val="Hyperlink"/>
    <w:basedOn w:val="a0"/>
    <w:uiPriority w:val="99"/>
    <w:unhideWhenUsed/>
    <w:rsid w:val="00974A8F"/>
    <w:rPr>
      <w:color w:val="0563C1" w:themeColor="hyperlink"/>
      <w:u w:val="single"/>
    </w:rPr>
  </w:style>
  <w:style w:type="table" w:customStyle="1" w:styleId="TableNormal">
    <w:name w:val="Table Normal"/>
    <w:uiPriority w:val="2"/>
    <w:semiHidden/>
    <w:unhideWhenUsed/>
    <w:qFormat/>
    <w:rsid w:val="003150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6">
    <w:name w:val="Table Grid"/>
    <w:basedOn w:val="a1"/>
    <w:uiPriority w:val="39"/>
    <w:rsid w:val="000E7B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Гиперссылка1"/>
    <w:rsid w:val="00DF3963"/>
    <w:pPr>
      <w:spacing w:after="0" w:line="240" w:lineRule="auto"/>
    </w:pPr>
    <w:rPr>
      <w:rFonts w:ascii="Calibri" w:eastAsia="Times New Roman" w:hAnsi="Calibri" w:cs="Times New Roman"/>
      <w:color w:val="0000FF"/>
      <w:sz w:val="20"/>
      <w:szCs w:val="20"/>
      <w:u w:val="single"/>
      <w:lang w:eastAsia="ru-RU"/>
    </w:rPr>
  </w:style>
  <w:style w:type="paragraph" w:customStyle="1" w:styleId="12">
    <w:name w:val="Обычный1"/>
    <w:rsid w:val="00DF3963"/>
    <w:pPr>
      <w:spacing w:after="0" w:line="240" w:lineRule="auto"/>
    </w:pPr>
    <w:rPr>
      <w:rFonts w:ascii="Calibri" w:eastAsia="Times New Roman" w:hAnsi="Calibri" w:cs="Times New Roman"/>
      <w:color w:val="000000"/>
      <w:szCs w:val="20"/>
      <w:lang w:eastAsia="ru-RU"/>
    </w:rPr>
  </w:style>
  <w:style w:type="character" w:customStyle="1" w:styleId="af4">
    <w:name w:val="Абзац списка Знак"/>
    <w:link w:val="af3"/>
    <w:rsid w:val="00304D19"/>
    <w:rPr>
      <w:rFonts w:ascii="Calibri" w:eastAsia="Times New Roman" w:hAnsi="Calibri" w:cs="Times New Roman"/>
      <w:lang w:eastAsia="zh-CN"/>
    </w:rPr>
  </w:style>
  <w:style w:type="paragraph" w:customStyle="1" w:styleId="13">
    <w:name w:val="Основной текст1"/>
    <w:basedOn w:val="a"/>
    <w:rsid w:val="00304D19"/>
    <w:pPr>
      <w:widowControl w:val="0"/>
      <w:spacing w:after="0" w:line="240" w:lineRule="auto"/>
      <w:ind w:firstLine="400"/>
      <w:outlineLvl w:val="8"/>
    </w:pPr>
    <w:rPr>
      <w:rFonts w:ascii="Times New Roman" w:hAnsi="Times New Roman"/>
      <w:color w:val="000000"/>
      <w:sz w:val="19"/>
      <w:szCs w:val="20"/>
      <w:lang w:eastAsia="ru-RU"/>
    </w:rPr>
  </w:style>
  <w:style w:type="paragraph" w:customStyle="1" w:styleId="22">
    <w:name w:val="Основной текст (2)"/>
    <w:basedOn w:val="a"/>
    <w:rsid w:val="00304D19"/>
    <w:pPr>
      <w:widowControl w:val="0"/>
      <w:spacing w:after="0" w:line="240" w:lineRule="auto"/>
      <w:jc w:val="center"/>
      <w:outlineLvl w:val="8"/>
    </w:pPr>
    <w:rPr>
      <w:rFonts w:ascii="Times New Roman" w:hAnsi="Times New Roman"/>
      <w:color w:val="000000"/>
      <w:sz w:val="16"/>
      <w:szCs w:val="20"/>
      <w:lang w:eastAsia="ru-RU"/>
    </w:rPr>
  </w:style>
  <w:style w:type="paragraph" w:styleId="af7">
    <w:name w:val="header"/>
    <w:basedOn w:val="a"/>
    <w:link w:val="af8"/>
    <w:uiPriority w:val="99"/>
    <w:unhideWhenUsed/>
    <w:rsid w:val="0001607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16077"/>
    <w:rPr>
      <w:rFonts w:ascii="Calibri" w:eastAsia="Times New Roman" w:hAnsi="Calibri" w:cs="Times New Roman"/>
      <w:lang w:eastAsia="zh-CN"/>
    </w:rPr>
  </w:style>
  <w:style w:type="paragraph" w:styleId="af9">
    <w:name w:val="footer"/>
    <w:basedOn w:val="a"/>
    <w:link w:val="afa"/>
    <w:uiPriority w:val="99"/>
    <w:unhideWhenUsed/>
    <w:rsid w:val="00016077"/>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16077"/>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1714" TargetMode="External"/><Relationship Id="rId18" Type="http://schemas.openxmlformats.org/officeDocument/2006/relationships/hyperlink" Target="https://&#1084;&#1086;&#1080;&#1092;&#1080;&#1085;&#1072;&#1085;&#1089;&#1099;.&#1088;&#10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log.ru" TargetMode="External"/><Relationship Id="rId7" Type="http://schemas.openxmlformats.org/officeDocument/2006/relationships/endnotes" Target="endnotes.xml"/><Relationship Id="rId12" Type="http://schemas.openxmlformats.org/officeDocument/2006/relationships/hyperlink" Target="https://e.lanbook.com/book/389003" TargetMode="External"/><Relationship Id="rId17" Type="http://schemas.openxmlformats.org/officeDocument/2006/relationships/hyperlink" Target="http://www.pfr.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du.pacc.ru" TargetMode="External"/><Relationship Id="rId20" Type="http://schemas.openxmlformats.org/officeDocument/2006/relationships/hyperlink" Target="http://www.fmc.h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6085" TargetMode="External"/><Relationship Id="rId24" Type="http://schemas.openxmlformats.org/officeDocument/2006/relationships/hyperlink" Target="https://&#1096;&#1082;&#1086;&#1083;&#1072;.&#1074;&#1072;&#1096;&#1080;&#1092;&#1080;&#1085;&#1072;&#1085;&#1089;&#1099;.&#1088;&#1092;/" TargetMode="External"/><Relationship Id="rId5" Type="http://schemas.openxmlformats.org/officeDocument/2006/relationships/webSettings" Target="webSettings.xml"/><Relationship Id="rId15" Type="http://schemas.openxmlformats.org/officeDocument/2006/relationships/hyperlink" Target="https://minfin.gov.ru/" TargetMode="External"/><Relationship Id="rId23" Type="http://schemas.openxmlformats.org/officeDocument/2006/relationships/hyperlink" Target="https://fincult.info/" TargetMode="External"/><Relationship Id="rId10" Type="http://schemas.openxmlformats.org/officeDocument/2006/relationships/hyperlink" Target="https://e.lanbook.com/book/378458" TargetMode="External"/><Relationship Id="rId19" Type="http://schemas.openxmlformats.org/officeDocument/2006/relationships/hyperlink" Target="http://www.rospotrebnadzo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362738" TargetMode="External"/><Relationship Id="rId22" Type="http://schemas.openxmlformats.org/officeDocument/2006/relationships/hyperlink" Target="http://iurr.ranepa.ru/centry/finl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4E7CC0-D601-40FE-8A57-947BCF6A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19</Pages>
  <Words>5516</Words>
  <Characters>31445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MCRPO</dc:creator>
  <cp:lastModifiedBy>Пользователь 315-3</cp:lastModifiedBy>
  <cp:revision>14</cp:revision>
  <dcterms:created xsi:type="dcterms:W3CDTF">2025-04-12T09:25:00Z</dcterms:created>
  <dcterms:modified xsi:type="dcterms:W3CDTF">2025-05-19T14:10:00Z</dcterms:modified>
</cp:coreProperties>
</file>