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79FB" w:rsidRDefault="001B79FB" w:rsidP="001B7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ДЕМОНСТРАЦИОННЫЙ ВАРИАНТ </w:t>
      </w:r>
    </w:p>
    <w:p w:rsidR="001B79FB" w:rsidRDefault="001B79FB" w:rsidP="001B79F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bCs/>
          <w:cap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ра</w:t>
      </w:r>
      <w:r w:rsidR="00544052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боты п</w:t>
      </w:r>
      <w:r w:rsidR="00D207FE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>о математике для поступающих в 4</w:t>
      </w:r>
      <w:bookmarkStart w:id="0" w:name="_GoBack"/>
      <w:bookmarkEnd w:id="0"/>
      <w:r w:rsidR="00544052">
        <w:rPr>
          <w:rFonts w:ascii="Times New Roman" w:eastAsia="Times New Roman" w:hAnsi="Times New Roman"/>
          <w:b/>
          <w:bCs/>
          <w:sz w:val="28"/>
          <w:szCs w:val="28"/>
          <w:lang w:eastAsia="x-none"/>
        </w:rPr>
        <w:t xml:space="preserve"> класс</w:t>
      </w:r>
    </w:p>
    <w:p w:rsidR="001B79FB" w:rsidRDefault="001B79FB" w:rsidP="001B79FB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1B79FB" w:rsidRDefault="001B79FB" w:rsidP="00586A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Демонстрационный вариант вступительной работы по математике разработан для оценки овладения третьеклассниками планируемыми результатами обучения, разработанными в соответствии с федеральным государственным образовательным стандартом начального </w:t>
      </w:r>
      <w:r w:rsidR="00CB0F47">
        <w:rPr>
          <w:rFonts w:ascii="Times New Roman" w:eastAsia="Times New Roman" w:hAnsi="Times New Roman"/>
          <w:sz w:val="28"/>
          <w:szCs w:val="28"/>
          <w:lang w:eastAsia="x-none"/>
        </w:rPr>
        <w:t xml:space="preserve">общего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образования. </w:t>
      </w:r>
    </w:p>
    <w:p w:rsidR="001B79FB" w:rsidRDefault="001B79FB" w:rsidP="00586ACD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Назначение демонстрационного варианта заключается в том, чтобы дать возможность составить представление о структуре работы, количестве заданий, их форме, уровне сложности. </w:t>
      </w:r>
    </w:p>
    <w:p w:rsidR="004C3F22" w:rsidRDefault="001B79FB" w:rsidP="00586ACD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сновной целью вступительной работы</w:t>
      </w:r>
      <w:r w:rsidR="004C3F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является </w:t>
      </w:r>
      <w:r w:rsidRPr="001B79FB">
        <w:rPr>
          <w:rFonts w:ascii="Times New Roman" w:eastAsia="Times New Roman" w:hAnsi="Times New Roman"/>
          <w:bCs/>
          <w:sz w:val="28"/>
          <w:szCs w:val="28"/>
          <w:lang w:eastAsia="ru-RU"/>
        </w:rPr>
        <w:t>проверка и оценка способн</w:t>
      </w:r>
      <w:r w:rsidR="004C3F22">
        <w:rPr>
          <w:rFonts w:ascii="Times New Roman" w:eastAsia="Times New Roman" w:hAnsi="Times New Roman"/>
          <w:bCs/>
          <w:sz w:val="28"/>
          <w:szCs w:val="28"/>
          <w:lang w:eastAsia="ru-RU"/>
        </w:rPr>
        <w:t>ости учащихся 3 класса</w:t>
      </w:r>
      <w:r w:rsidRPr="001B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применять полученные знания</w:t>
      </w: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9FB">
        <w:rPr>
          <w:rFonts w:ascii="Times New Roman" w:eastAsia="Times New Roman" w:hAnsi="Times New Roman"/>
          <w:bCs/>
          <w:sz w:val="28"/>
          <w:szCs w:val="28"/>
          <w:lang w:eastAsia="ru-RU"/>
        </w:rPr>
        <w:t>для решения разнообразных задач учебного и практического характера средствами</w:t>
      </w: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B79FB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математики. </w:t>
      </w:r>
    </w:p>
    <w:p w:rsidR="001B79FB" w:rsidRPr="001B79FB" w:rsidRDefault="001B79FB" w:rsidP="00586ACD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Содержание работы обеспечивает проверку овладения планируемыми результатами стандарта начального </w:t>
      </w:r>
      <w:r w:rsidR="00CB0F47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общего </w:t>
      </w: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образования, зафиксированными в рубриках «Выпускник научится» в каждом из разделов курса математики начальной школы: «Числа и вычисления», «Арифметические действия», «Работа с текстовыми задачами», «Пространственные отношения. Геометрические фигуры», «Геометрические величины», «Работа с информацией». Полнота проверки математической подготовки учащихся реализуется за счет включения заданий, составленных на материале каждого из этих разделов. </w:t>
      </w:r>
    </w:p>
    <w:p w:rsidR="001B79FB" w:rsidRDefault="001B79FB" w:rsidP="00586ACD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B79FB">
        <w:rPr>
          <w:rFonts w:ascii="Times New Roman" w:eastAsia="Times New Roman" w:hAnsi="Times New Roman"/>
          <w:sz w:val="28"/>
          <w:szCs w:val="28"/>
          <w:lang w:eastAsia="ru-RU"/>
        </w:rPr>
        <w:t xml:space="preserve">В заданиях, включенных в работу, представлены учебные или жизненные ситуации, которые нужно разрешить средствами математики, используя полученные знания. </w:t>
      </w:r>
    </w:p>
    <w:p w:rsidR="00601F21" w:rsidRDefault="00601F21" w:rsidP="00601F21">
      <w:pPr>
        <w:suppressAutoHyphens/>
        <w:snapToGrid w:val="0"/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F21" w:rsidRDefault="0007123B" w:rsidP="00CB0F47">
      <w:pPr>
        <w:pStyle w:val="a3"/>
        <w:numPr>
          <w:ilvl w:val="0"/>
          <w:numId w:val="1"/>
        </w:num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</w:t>
      </w:r>
      <w:r w:rsidR="00601F2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задачу:</w:t>
      </w:r>
    </w:p>
    <w:p w:rsidR="00601F21" w:rsidRPr="0007123B" w:rsidRDefault="00601F21" w:rsidP="00CB0F47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7123B">
        <w:rPr>
          <w:rFonts w:ascii="Times New Roman" w:eastAsia="Times New Roman" w:hAnsi="Times New Roman"/>
          <w:sz w:val="28"/>
          <w:szCs w:val="28"/>
          <w:lang w:eastAsia="ru-RU"/>
        </w:rPr>
        <w:t xml:space="preserve">В киоске продали 640 газет, и после этого там осталось 4 упаковки по 120 газет. </w:t>
      </w:r>
      <w:proofErr w:type="gramStart"/>
      <w:r w:rsidRPr="0007123B">
        <w:rPr>
          <w:rFonts w:ascii="Times New Roman" w:eastAsia="Times New Roman" w:hAnsi="Times New Roman"/>
          <w:sz w:val="28"/>
          <w:szCs w:val="28"/>
          <w:lang w:eastAsia="ru-RU"/>
        </w:rPr>
        <w:t>На сколько</w:t>
      </w:r>
      <w:proofErr w:type="gramEnd"/>
      <w:r w:rsidRPr="0007123B">
        <w:rPr>
          <w:rFonts w:ascii="Times New Roman" w:eastAsia="Times New Roman" w:hAnsi="Times New Roman"/>
          <w:sz w:val="28"/>
          <w:szCs w:val="28"/>
          <w:lang w:eastAsia="ru-RU"/>
        </w:rPr>
        <w:t xml:space="preserve"> больше газет продали, чем осталось?</w:t>
      </w:r>
    </w:p>
    <w:p w:rsidR="00601F21" w:rsidRDefault="00601F21" w:rsidP="00CB0F47">
      <w:pPr>
        <w:pStyle w:val="a3"/>
        <w:suppressAutoHyphens/>
        <w:snapToGrid w:val="0"/>
        <w:spacing w:after="0" w:line="360" w:lineRule="auto"/>
        <w:ind w:left="92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01F21" w:rsidRDefault="00EF4FFD" w:rsidP="00CB0F47">
      <w:pPr>
        <w:pStyle w:val="a3"/>
        <w:numPr>
          <w:ilvl w:val="0"/>
          <w:numId w:val="1"/>
        </w:num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Составь программу действий и вычисли:</w:t>
      </w:r>
    </w:p>
    <w:p w:rsidR="00EF4FFD" w:rsidRDefault="00EF4FFD" w:rsidP="00CB0F47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>90 – 39</w:t>
      </w:r>
      <w:proofErr w:type="gramStart"/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 w:rsidRP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 3 ∙ 2                           18 ∙ </w:t>
      </w:r>
      <w:r w:rsidR="005D79C1" w:rsidRPr="005D79C1">
        <w:rPr>
          <w:rFonts w:ascii="Times New Roman" w:eastAsia="Times New Roman" w:hAnsi="Times New Roman"/>
          <w:sz w:val="28"/>
          <w:szCs w:val="28"/>
          <w:lang w:eastAsia="ru-RU"/>
        </w:rPr>
        <w:t>3 + 12 ∙ 6                         37 + 16 ∙ 3 ∙</w:t>
      </w:r>
      <w:r w:rsidR="005D79C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D79C1" w:rsidRPr="005D79C1">
        <w:rPr>
          <w:rFonts w:ascii="Times New Roman" w:eastAsia="Times New Roman" w:hAnsi="Times New Roman"/>
          <w:sz w:val="28"/>
          <w:szCs w:val="28"/>
          <w:lang w:eastAsia="ru-RU"/>
        </w:rPr>
        <w:t>0</w:t>
      </w:r>
    </w:p>
    <w:p w:rsidR="005D79C1" w:rsidRDefault="005D79C1" w:rsidP="00CB0F47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100 – 4 ∙ 8 + 3 ∙ 7                     9 ∙ (31 – 28) – 15                   60 – (54 – 4)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5</w:t>
      </w:r>
    </w:p>
    <w:p w:rsidR="0053528F" w:rsidRDefault="0053528F" w:rsidP="00CB0F47">
      <w:pPr>
        <w:suppressAutoHyphens/>
        <w:snapToGrid w:val="0"/>
        <w:spacing w:after="0" w:line="36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528F" w:rsidRDefault="0053528F" w:rsidP="00CB0F47">
      <w:pPr>
        <w:pStyle w:val="a3"/>
        <w:numPr>
          <w:ilvl w:val="0"/>
          <w:numId w:val="1"/>
        </w:num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 уравнения:</w:t>
      </w:r>
    </w:p>
    <w:p w:rsidR="0053528F" w:rsidRDefault="00181180" w:rsidP="00CB0F47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90 + х = 1800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10                                      470 – х = 30 ∙ 4</w:t>
      </w:r>
    </w:p>
    <w:p w:rsidR="00181180" w:rsidRDefault="00181180" w:rsidP="0053528F">
      <w:pPr>
        <w:suppressAutoHyphens/>
        <w:snapToGri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1180" w:rsidRDefault="00181180" w:rsidP="00CB0F47">
      <w:pPr>
        <w:pStyle w:val="a3"/>
        <w:numPr>
          <w:ilvl w:val="0"/>
          <w:numId w:val="1"/>
        </w:numPr>
        <w:suppressAutoHyphens/>
        <w:snapToGrid w:val="0"/>
        <w:spacing w:after="0" w:line="24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Вырази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в указанных единицах измерения:</w:t>
      </w:r>
    </w:p>
    <w:p w:rsidR="00181180" w:rsidRDefault="00181180" w:rsidP="00CB0F47">
      <w:p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7 м 5 см = …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20 см = … мм</w:t>
      </w:r>
    </w:p>
    <w:p w:rsidR="00181180" w:rsidRDefault="00181180" w:rsidP="00CB0F47">
      <w:p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3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6 см = …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см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40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дм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= … м</w:t>
      </w:r>
    </w:p>
    <w:p w:rsidR="00181180" w:rsidRDefault="00181180" w:rsidP="00CB0F47">
      <w:p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 кг = … г                                            52 мм = … см … мм</w:t>
      </w:r>
    </w:p>
    <w:p w:rsidR="00DF617C" w:rsidRDefault="00DF617C" w:rsidP="00181180">
      <w:pPr>
        <w:suppressAutoHyphens/>
        <w:snapToGri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F617C" w:rsidRDefault="0007123B" w:rsidP="00CB0F47">
      <w:pPr>
        <w:pStyle w:val="a3"/>
        <w:numPr>
          <w:ilvl w:val="0"/>
          <w:numId w:val="1"/>
        </w:numPr>
        <w:suppressAutoHyphens/>
        <w:snapToGrid w:val="0"/>
        <w:spacing w:after="0" w:line="360" w:lineRule="auto"/>
        <w:ind w:left="567" w:hanging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 задачу:</w:t>
      </w:r>
    </w:p>
    <w:p w:rsidR="0007123B" w:rsidRDefault="0007123B" w:rsidP="00CB0F47">
      <w:pPr>
        <w:suppressAutoHyphens/>
        <w:snapToGrid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Детская площадка была длиной 16 м и шириной 10 м. После переделки её увеличили в длину на </w:t>
      </w:r>
      <w:r w:rsidR="0032713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м и уменьшили в ширину на 3 м. Как изменилась площадь детской площадки</w:t>
      </w:r>
      <w:r w:rsidR="0032713A">
        <w:rPr>
          <w:rFonts w:ascii="Times New Roman" w:eastAsia="Times New Roman" w:hAnsi="Times New Roman"/>
          <w:sz w:val="28"/>
          <w:szCs w:val="28"/>
          <w:lang w:eastAsia="ru-RU"/>
        </w:rPr>
        <w:t>?</w:t>
      </w:r>
    </w:p>
    <w:p w:rsidR="0032713A" w:rsidRDefault="0032713A" w:rsidP="0007123B">
      <w:pPr>
        <w:suppressAutoHyphens/>
        <w:snapToGri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13A" w:rsidRPr="008F1815" w:rsidRDefault="0032713A" w:rsidP="00CB0F47">
      <w:pPr>
        <w:pStyle w:val="1"/>
        <w:spacing w:before="240" w:line="360" w:lineRule="auto"/>
        <w:ind w:left="0"/>
        <w:contextualSpacing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6</w:t>
      </w:r>
      <w:r>
        <w:rPr>
          <w:b/>
          <w:sz w:val="28"/>
          <w:szCs w:val="28"/>
          <w:vertAlign w:val="superscript"/>
        </w:rPr>
        <w:t>*</w:t>
      </w:r>
      <w:r>
        <w:rPr>
          <w:b/>
          <w:sz w:val="28"/>
          <w:szCs w:val="28"/>
        </w:rPr>
        <w:t xml:space="preserve">. </w:t>
      </w:r>
      <w:r w:rsidRPr="008F1815">
        <w:rPr>
          <w:sz w:val="28"/>
          <w:szCs w:val="28"/>
        </w:rPr>
        <w:t>Автомат, в котором продаются орехи, принимает монеты по 10 р., 5 р., 2 р. и 1 р. и не выдаёт сдачу. Тамара решила купить пакет орехов,  который стоит 39 р. У неё есть монеты, которые изображены на рисунке.</w:t>
      </w:r>
    </w:p>
    <w:p w:rsidR="0032713A" w:rsidRPr="0032713A" w:rsidRDefault="0032713A" w:rsidP="0007123B">
      <w:pPr>
        <w:suppressAutoHyphens/>
        <w:snapToGrid w:val="0"/>
        <w:spacing w:after="0" w:line="240" w:lineRule="auto"/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2713A" w:rsidRPr="0032713A" w:rsidRDefault="0032713A" w:rsidP="0032713A">
      <w:pPr>
        <w:spacing w:after="120" w:line="240" w:lineRule="auto"/>
        <w:ind w:left="567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335" cy="648335"/>
            <wp:effectExtent l="0" t="0" r="0" b="0"/>
            <wp:docPr id="10" name="Рисунок 10" descr="10руб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рубл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48335" cy="648335"/>
            <wp:effectExtent l="0" t="0" r="0" b="0"/>
            <wp:docPr id="9" name="Рисунок 9" descr="10рубл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0рублей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</w:p>
    <w:p w:rsidR="0032713A" w:rsidRPr="0032713A" w:rsidRDefault="0032713A" w:rsidP="0032713A">
      <w:pPr>
        <w:spacing w:after="120" w:line="240" w:lineRule="auto"/>
        <w:ind w:left="567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29310"/>
            <wp:effectExtent l="0" t="0" r="8890" b="8890"/>
            <wp:docPr id="8" name="Рисунок 8" descr="5russia_ru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5russia_ru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29310"/>
            <wp:effectExtent l="0" t="0" r="8890" b="8890"/>
            <wp:docPr id="7" name="Рисунок 7" descr="5russia_ru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5russia_ru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29310"/>
            <wp:effectExtent l="0" t="0" r="8890" b="8890"/>
            <wp:docPr id="6" name="Рисунок 6" descr="5russia_ru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russia_ru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29310"/>
            <wp:effectExtent l="0" t="0" r="8890" b="8890"/>
            <wp:docPr id="5" name="Рисунок 5" descr="5russia_ru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5russia_ru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829310" cy="829310"/>
            <wp:effectExtent l="0" t="0" r="8890" b="8890"/>
            <wp:docPr id="4" name="Рисунок 4" descr="5russia_ru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5russia_rubl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829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</w:p>
    <w:p w:rsidR="0032713A" w:rsidRPr="0032713A" w:rsidRDefault="0032713A" w:rsidP="0032713A">
      <w:pPr>
        <w:spacing w:after="120" w:line="240" w:lineRule="auto"/>
        <w:ind w:left="567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380" cy="638175"/>
            <wp:effectExtent l="0" t="0" r="1270" b="9525"/>
            <wp:docPr id="3" name="Рисунок 3" descr="2r98pa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2r98pad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380" cy="638175"/>
            <wp:effectExtent l="0" t="0" r="1270" b="9525"/>
            <wp:docPr id="2" name="Рисунок 2" descr="2r98pa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2r98pad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713A">
        <w:rPr>
          <w:rFonts w:ascii="Times New Roman" w:eastAsia="Times New Roman" w:hAnsi="Times New Roman"/>
          <w:sz w:val="28"/>
          <w:szCs w:val="28"/>
          <w:lang w:eastAsia="x-none"/>
        </w:rPr>
        <w:t xml:space="preserve">  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27380" cy="638175"/>
            <wp:effectExtent l="0" t="0" r="1270" b="9525"/>
            <wp:docPr id="1" name="Рисунок 1" descr="2r98pad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2r98padv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0080" w:rsidRPr="003E0080" w:rsidRDefault="003E0080" w:rsidP="003E0080">
      <w:pPr>
        <w:spacing w:after="120" w:line="240" w:lineRule="auto"/>
        <w:ind w:right="170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3E0080">
        <w:rPr>
          <w:rFonts w:ascii="Times New Roman" w:eastAsia="Times New Roman" w:hAnsi="Times New Roman"/>
          <w:sz w:val="28"/>
          <w:szCs w:val="28"/>
          <w:lang w:eastAsia="x-none"/>
        </w:rPr>
        <w:t xml:space="preserve">Запиши в таблице два способа оплаты пакетика орехов без получения сдачи, которые могла использовать Тамара. </w:t>
      </w:r>
    </w:p>
    <w:tbl>
      <w:tblPr>
        <w:tblW w:w="0" w:type="auto"/>
        <w:jc w:val="center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00"/>
        <w:gridCol w:w="3081"/>
        <w:gridCol w:w="3082"/>
      </w:tblGrid>
      <w:tr w:rsidR="003E0080" w:rsidRPr="003E0080" w:rsidTr="00E274A7">
        <w:trPr>
          <w:cantSplit/>
          <w:jc w:val="center"/>
        </w:trPr>
        <w:tc>
          <w:tcPr>
            <w:tcW w:w="1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Монеты</w:t>
            </w:r>
          </w:p>
        </w:tc>
        <w:tc>
          <w:tcPr>
            <w:tcW w:w="61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Количество монет</w:t>
            </w:r>
          </w:p>
        </w:tc>
      </w:tr>
      <w:tr w:rsidR="003E0080" w:rsidRPr="003E0080" w:rsidTr="00E274A7">
        <w:trPr>
          <w:cantSplit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Первый способ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Второй способ</w:t>
            </w:r>
          </w:p>
        </w:tc>
      </w:tr>
      <w:tr w:rsidR="003E0080" w:rsidRPr="003E0080" w:rsidTr="00E274A7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10 рублей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080" w:rsidRPr="003E0080" w:rsidTr="00E274A7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 рублей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3E0080" w:rsidRPr="003E0080" w:rsidTr="00E274A7">
        <w:trPr>
          <w:jc w:val="center"/>
        </w:trPr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60" w:after="6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3E0080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 рубля</w:t>
            </w:r>
          </w:p>
        </w:tc>
        <w:tc>
          <w:tcPr>
            <w:tcW w:w="3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0080" w:rsidRPr="003E0080" w:rsidRDefault="003E0080" w:rsidP="003E0080">
            <w:pPr>
              <w:spacing w:before="120" w:after="12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07123B" w:rsidRPr="0007123B" w:rsidRDefault="0007123B" w:rsidP="0007123B">
      <w:pPr>
        <w:pStyle w:val="a3"/>
        <w:suppressAutoHyphens/>
        <w:snapToGrid w:val="0"/>
        <w:spacing w:after="0" w:line="240" w:lineRule="auto"/>
        <w:ind w:left="92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sectPr w:rsidR="0007123B" w:rsidRPr="00071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B2AA4"/>
    <w:multiLevelType w:val="hybridMultilevel"/>
    <w:tmpl w:val="323EBF7C"/>
    <w:lvl w:ilvl="0" w:tplc="F21842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1C9"/>
    <w:rsid w:val="0007123B"/>
    <w:rsid w:val="00181180"/>
    <w:rsid w:val="001B79FB"/>
    <w:rsid w:val="0032713A"/>
    <w:rsid w:val="003A51C9"/>
    <w:rsid w:val="003E0080"/>
    <w:rsid w:val="004C3F22"/>
    <w:rsid w:val="0053528F"/>
    <w:rsid w:val="00544052"/>
    <w:rsid w:val="00586ACD"/>
    <w:rsid w:val="005D79C1"/>
    <w:rsid w:val="00601F21"/>
    <w:rsid w:val="00B9432A"/>
    <w:rsid w:val="00CB0F47"/>
    <w:rsid w:val="00D207FE"/>
    <w:rsid w:val="00DF617C"/>
    <w:rsid w:val="00EF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21"/>
    <w:pPr>
      <w:ind w:left="720"/>
      <w:contextualSpacing/>
    </w:pPr>
  </w:style>
  <w:style w:type="paragraph" w:customStyle="1" w:styleId="1">
    <w:name w:val="Абзац списка1"/>
    <w:basedOn w:val="a"/>
    <w:qFormat/>
    <w:rsid w:val="003271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3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9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1F21"/>
    <w:pPr>
      <w:ind w:left="720"/>
      <w:contextualSpacing/>
    </w:pPr>
  </w:style>
  <w:style w:type="paragraph" w:customStyle="1" w:styleId="1">
    <w:name w:val="Абзац списка1"/>
    <w:basedOn w:val="a"/>
    <w:qFormat/>
    <w:rsid w:val="0032713A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271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713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Лариса Алексеевна</dc:creator>
  <cp:keywords/>
  <dc:description/>
  <cp:lastModifiedBy>Панина Ольга Сергеевна</cp:lastModifiedBy>
  <cp:revision>12</cp:revision>
  <dcterms:created xsi:type="dcterms:W3CDTF">2014-04-09T13:08:00Z</dcterms:created>
  <dcterms:modified xsi:type="dcterms:W3CDTF">2014-04-14T06:30:00Z</dcterms:modified>
</cp:coreProperties>
</file>