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3C" w:rsidRDefault="00E4093C" w:rsidP="00E4093C">
      <w:pPr>
        <w:spacing w:after="0" w:line="360" w:lineRule="auto"/>
      </w:pPr>
      <w:bookmarkStart w:id="0" w:name="_GoBack"/>
      <w:bookmarkEnd w:id="0"/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83586A" w:rsidTr="005B66D6">
        <w:trPr>
          <w:trHeight w:val="573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AF" w:rsidRPr="00BB2858" w:rsidRDefault="00867BAF" w:rsidP="00867B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062E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A951C6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A951C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5B66D6">
        <w:trPr>
          <w:trHeight w:val="126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5B66D6">
        <w:trPr>
          <w:trHeight w:val="546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A951C6" w:rsidTr="005B66D6">
        <w:trPr>
          <w:trHeight w:val="555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1C6" w:rsidRDefault="00A951C6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5B66D6">
        <w:trPr>
          <w:trHeight w:val="549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A951C6" w:rsidRDefault="0083586A" w:rsidP="00062E6B">
      <w:pPr>
        <w:ind w:left="4536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A951C6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A951C6" w:rsidRDefault="0083586A" w:rsidP="00A951C6">
      <w:pPr>
        <w:tabs>
          <w:tab w:val="left" w:pos="733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D23864" w:rsidRDefault="00301D3D" w:rsidP="00B85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3.21 коллективного договора прошу предоставить </w:t>
      </w:r>
      <w:r w:rsidR="00A951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A951C6">
        <w:rPr>
          <w:rFonts w:ascii="Times New Roman" w:hAnsi="Times New Roman" w:cs="Times New Roman"/>
          <w:sz w:val="28"/>
          <w:szCs w:val="28"/>
        </w:rPr>
        <w:t xml:space="preserve"> (один)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день дополнительного оплачиваемого отпуска </w:t>
      </w:r>
      <w:r w:rsidR="00A951C6">
        <w:rPr>
          <w:rFonts w:ascii="Times New Roman" w:hAnsi="Times New Roman" w:cs="Times New Roman"/>
          <w:sz w:val="28"/>
          <w:szCs w:val="28"/>
        </w:rPr>
        <w:br/>
      </w:r>
      <w:r w:rsidR="0044115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8554D">
        <w:rPr>
          <w:rFonts w:ascii="Times New Roman" w:hAnsi="Times New Roman" w:cs="Times New Roman"/>
          <w:sz w:val="28"/>
          <w:szCs w:val="28"/>
        </w:rPr>
        <w:t>_______________</w:t>
      </w:r>
      <w:r w:rsidR="004411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080" w:rsidRPr="00B8554D" w:rsidRDefault="00B8554D" w:rsidP="00133080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8554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C52B00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proofErr w:type="gramStart"/>
      <w:r w:rsidR="00C52B00">
        <w:rPr>
          <w:rFonts w:ascii="Times New Roman" w:hAnsi="Times New Roman" w:cs="Times New Roman"/>
          <w:i/>
          <w:vertAlign w:val="superscript"/>
        </w:rPr>
        <w:t>(</w:t>
      </w:r>
      <w:r w:rsidRPr="00C52B00">
        <w:rPr>
          <w:rFonts w:ascii="Times New Roman" w:hAnsi="Times New Roman" w:cs="Times New Roman"/>
          <w:i/>
          <w:vertAlign w:val="superscript"/>
        </w:rPr>
        <w:t xml:space="preserve"> указать</w:t>
      </w:r>
      <w:proofErr w:type="gramEnd"/>
      <w:r w:rsidRPr="00C52B00">
        <w:rPr>
          <w:rFonts w:ascii="Times New Roman" w:hAnsi="Times New Roman" w:cs="Times New Roman"/>
          <w:i/>
          <w:szCs w:val="20"/>
          <w:vertAlign w:val="superscript"/>
        </w:rPr>
        <w:t xml:space="preserve"> причину предоставления</w:t>
      </w:r>
      <w:r w:rsidR="00C52B00" w:rsidRPr="00C52B00">
        <w:rPr>
          <w:rFonts w:ascii="Times New Roman" w:hAnsi="Times New Roman" w:cs="Times New Roman"/>
          <w:i/>
          <w:szCs w:val="20"/>
          <w:vertAlign w:val="superscript"/>
        </w:rPr>
        <w:t xml:space="preserve"> –сопровождение ребенка на 1 сентября; последний звонок выпускника ; в день юбилея</w:t>
      </w:r>
      <w:r w:rsidRPr="00B8554D">
        <w:rPr>
          <w:rFonts w:ascii="Times New Roman" w:hAnsi="Times New Roman" w:cs="Times New Roman"/>
          <w:i/>
          <w:sz w:val="20"/>
          <w:szCs w:val="20"/>
          <w:vertAlign w:val="superscript"/>
        </w:rPr>
        <w:t>)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062E6B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A951C6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</w:t>
            </w:r>
            <w:r w:rsidR="00811D8D"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A951C6">
            <w:pPr>
              <w:pStyle w:val="a3"/>
              <w:spacing w:after="0" w:line="240" w:lineRule="auto"/>
              <w:ind w:left="-379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A951C6">
        <w:rPr>
          <w:rFonts w:ascii="Times New Roman" w:hAnsi="Times New Roman" w:cs="Times New Roman"/>
          <w:i/>
        </w:rPr>
        <w:t xml:space="preserve">  </w:t>
      </w:r>
      <w:r w:rsidRPr="00A951C6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A951C6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A951C6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A951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1C6">
        <w:rPr>
          <w:rFonts w:ascii="Times New Roman" w:hAnsi="Times New Roman" w:cs="Times New Roman"/>
          <w:i/>
        </w:rPr>
        <w:t xml:space="preserve">          </w:t>
      </w:r>
      <w:r w:rsidR="003B7B93">
        <w:rPr>
          <w:rFonts w:ascii="Times New Roman" w:hAnsi="Times New Roman" w:cs="Times New Roman"/>
          <w:i/>
        </w:rPr>
        <w:t xml:space="preserve">          </w:t>
      </w:r>
      <w:r w:rsidRPr="00A951C6">
        <w:rPr>
          <w:rFonts w:ascii="Times New Roman" w:hAnsi="Times New Roman" w:cs="Times New Roman"/>
          <w:i/>
        </w:rPr>
        <w:t xml:space="preserve"> </w:t>
      </w:r>
      <w:r w:rsidRPr="00A951C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A951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1C6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A951C6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A951C6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A951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1C6">
        <w:rPr>
          <w:rFonts w:ascii="Times New Roman" w:hAnsi="Times New Roman" w:cs="Times New Roman"/>
          <w:i/>
        </w:rPr>
        <w:t xml:space="preserve">             </w:t>
      </w:r>
      <w:r w:rsidR="003B7B93">
        <w:rPr>
          <w:rFonts w:ascii="Times New Roman" w:hAnsi="Times New Roman" w:cs="Times New Roman"/>
          <w:i/>
        </w:rPr>
        <w:t xml:space="preserve">     </w:t>
      </w:r>
      <w:r w:rsidRPr="00A951C6">
        <w:rPr>
          <w:rFonts w:ascii="Times New Roman" w:hAnsi="Times New Roman" w:cs="Times New Roman"/>
          <w:i/>
          <w:sz w:val="16"/>
          <w:szCs w:val="16"/>
        </w:rPr>
        <w:t xml:space="preserve"> (дата  визирования)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A951C6">
        <w:rPr>
          <w:rFonts w:ascii="Times New Roman" w:hAnsi="Times New Roman" w:cs="Times New Roman"/>
          <w:i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521FE8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44115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62E6B"/>
    <w:rsid w:val="000E55DA"/>
    <w:rsid w:val="00113CC4"/>
    <w:rsid w:val="00133080"/>
    <w:rsid w:val="001347DF"/>
    <w:rsid w:val="001C55C4"/>
    <w:rsid w:val="00205E22"/>
    <w:rsid w:val="00233E11"/>
    <w:rsid w:val="0026386F"/>
    <w:rsid w:val="00294F9E"/>
    <w:rsid w:val="00301D3D"/>
    <w:rsid w:val="003B7B93"/>
    <w:rsid w:val="003E7A40"/>
    <w:rsid w:val="00441150"/>
    <w:rsid w:val="00464E04"/>
    <w:rsid w:val="00486AD9"/>
    <w:rsid w:val="004D3F2E"/>
    <w:rsid w:val="004D7736"/>
    <w:rsid w:val="00521FE8"/>
    <w:rsid w:val="005B66D6"/>
    <w:rsid w:val="005C43F5"/>
    <w:rsid w:val="005F31F4"/>
    <w:rsid w:val="006C393A"/>
    <w:rsid w:val="006F51E1"/>
    <w:rsid w:val="00706591"/>
    <w:rsid w:val="00720222"/>
    <w:rsid w:val="007C4CD5"/>
    <w:rsid w:val="007E69A2"/>
    <w:rsid w:val="00811D8D"/>
    <w:rsid w:val="0083586A"/>
    <w:rsid w:val="00867BAF"/>
    <w:rsid w:val="008D78CF"/>
    <w:rsid w:val="00921834"/>
    <w:rsid w:val="00961B56"/>
    <w:rsid w:val="00966ECE"/>
    <w:rsid w:val="009C1EF6"/>
    <w:rsid w:val="00A249E3"/>
    <w:rsid w:val="00A405E3"/>
    <w:rsid w:val="00A951C6"/>
    <w:rsid w:val="00AB2669"/>
    <w:rsid w:val="00B62E3B"/>
    <w:rsid w:val="00B8554D"/>
    <w:rsid w:val="00C52B00"/>
    <w:rsid w:val="00CA7E27"/>
    <w:rsid w:val="00D21B6C"/>
    <w:rsid w:val="00D23864"/>
    <w:rsid w:val="00DE419C"/>
    <w:rsid w:val="00E1016A"/>
    <w:rsid w:val="00E4093C"/>
    <w:rsid w:val="00EB3EAB"/>
    <w:rsid w:val="00F43917"/>
    <w:rsid w:val="00F736DA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F83C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21</cp:revision>
  <cp:lastPrinted>2020-02-05T10:11:00Z</cp:lastPrinted>
  <dcterms:created xsi:type="dcterms:W3CDTF">2023-10-06T08:45:00Z</dcterms:created>
  <dcterms:modified xsi:type="dcterms:W3CDTF">2026-01-29T13:00:00Z</dcterms:modified>
</cp:coreProperties>
</file>