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84266" w14:textId="77777777" w:rsidR="00F91E00" w:rsidRDefault="00F91E00" w:rsidP="00F91E00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Департамент образования и науки города Москвы</w:t>
      </w:r>
    </w:p>
    <w:p w14:paraId="05A7F689" w14:textId="77777777" w:rsidR="00F91E00" w:rsidRDefault="00F91E00" w:rsidP="00F91E00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Государственное автономное образовательное учреждение высшего образования города Москвы</w:t>
      </w:r>
    </w:p>
    <w:p w14:paraId="17A99115" w14:textId="77777777" w:rsidR="00F91E00" w:rsidRDefault="00F91E00" w:rsidP="00F91E00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«Московский городской педагогический университет»</w:t>
      </w:r>
    </w:p>
    <w:p w14:paraId="5F2F85A7" w14:textId="77777777" w:rsidR="00F91E00" w:rsidRPr="00B36F25" w:rsidRDefault="00F91E00" w:rsidP="00F91E00">
      <w:pPr>
        <w:jc w:val="center"/>
        <w:rPr>
          <w:sz w:val="28"/>
          <w:szCs w:val="28"/>
        </w:rPr>
      </w:pPr>
      <w:r w:rsidRPr="00B36F25">
        <w:rPr>
          <w:b/>
          <w:bCs/>
          <w:sz w:val="28"/>
          <w:szCs w:val="28"/>
        </w:rPr>
        <w:t>Дирекция образовательных программ</w:t>
      </w:r>
    </w:p>
    <w:p w14:paraId="3906748C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47B1F421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10EF6497" w14:textId="77777777" w:rsidR="00102ACE" w:rsidRPr="00F91E00" w:rsidRDefault="00102ACE" w:rsidP="00951693">
      <w:pPr>
        <w:keepNext/>
        <w:rPr>
          <w:sz w:val="28"/>
          <w:szCs w:val="28"/>
        </w:rPr>
      </w:pPr>
    </w:p>
    <w:p w14:paraId="4AF2BD16" w14:textId="77777777" w:rsidR="00102ACE" w:rsidRPr="00F91E00" w:rsidRDefault="00102ACE" w:rsidP="00951693">
      <w:pPr>
        <w:keepNext/>
        <w:jc w:val="center"/>
        <w:rPr>
          <w:b/>
          <w:sz w:val="28"/>
          <w:szCs w:val="28"/>
        </w:rPr>
      </w:pPr>
    </w:p>
    <w:p w14:paraId="5D4CD2BA" w14:textId="77777777" w:rsidR="00102ACE" w:rsidRPr="00F91E00" w:rsidRDefault="00102ACE" w:rsidP="00951693">
      <w:pPr>
        <w:keepNext/>
        <w:jc w:val="center"/>
      </w:pPr>
    </w:p>
    <w:p w14:paraId="040940AC" w14:textId="77777777" w:rsidR="00F91E00" w:rsidRDefault="00F91E00" w:rsidP="00951693">
      <w:pPr>
        <w:keepNext/>
        <w:jc w:val="center"/>
        <w:rPr>
          <w:rFonts w:eastAsiaTheme="minorEastAsia"/>
          <w:b/>
          <w:bCs/>
          <w:sz w:val="28"/>
          <w:szCs w:val="28"/>
          <w:lang w:bidi="en-US"/>
        </w:rPr>
      </w:pPr>
      <w:r w:rsidRPr="00DA4A92">
        <w:rPr>
          <w:rFonts w:eastAsiaTheme="minorEastAsia"/>
          <w:b/>
          <w:bCs/>
          <w:sz w:val="28"/>
          <w:szCs w:val="28"/>
          <w:lang w:bidi="en-US"/>
        </w:rPr>
        <w:t>РАБОЧАЯ ПРОГРАММА ДИСЦИПЛИНЫ И ФОНД ОЦЕНОЧНЫХ СРЕДСТВ</w:t>
      </w:r>
      <w:r>
        <w:rPr>
          <w:rFonts w:eastAsiaTheme="minorEastAsia"/>
          <w:b/>
          <w:bCs/>
          <w:sz w:val="28"/>
          <w:szCs w:val="28"/>
          <w:lang w:bidi="en-US"/>
        </w:rPr>
        <w:t xml:space="preserve"> </w:t>
      </w:r>
    </w:p>
    <w:p w14:paraId="6EF25509" w14:textId="77777777" w:rsidR="00F91E00" w:rsidRDefault="00F91E00" w:rsidP="00951693">
      <w:pPr>
        <w:keepNext/>
        <w:jc w:val="center"/>
        <w:rPr>
          <w:rFonts w:eastAsiaTheme="minorEastAsia"/>
          <w:b/>
          <w:bCs/>
          <w:sz w:val="28"/>
          <w:szCs w:val="28"/>
          <w:lang w:bidi="en-US"/>
        </w:rPr>
      </w:pPr>
    </w:p>
    <w:p w14:paraId="2C0EB56E" w14:textId="0D35AEE1" w:rsidR="00102ACE" w:rsidRPr="00F91E00" w:rsidRDefault="00F91E00" w:rsidP="00951693">
      <w:pPr>
        <w:keepNext/>
        <w:jc w:val="center"/>
        <w:rPr>
          <w:b/>
          <w:bCs/>
          <w:sz w:val="28"/>
          <w:szCs w:val="28"/>
        </w:rPr>
      </w:pPr>
      <w:r w:rsidRPr="00F91E00">
        <w:rPr>
          <w:b/>
          <w:bCs/>
          <w:sz w:val="28"/>
          <w:szCs w:val="28"/>
        </w:rPr>
        <w:t xml:space="preserve">«Б2.В.01(П) </w:t>
      </w:r>
      <w:r w:rsidR="00102ACE" w:rsidRPr="00F91E00">
        <w:rPr>
          <w:b/>
          <w:bCs/>
          <w:sz w:val="28"/>
          <w:szCs w:val="28"/>
        </w:rPr>
        <w:t>Производственная практика</w:t>
      </w:r>
      <w:r w:rsidRPr="00F91E00">
        <w:rPr>
          <w:b/>
          <w:bCs/>
          <w:sz w:val="28"/>
          <w:szCs w:val="28"/>
        </w:rPr>
        <w:t xml:space="preserve"> (преддипломная практика)</w:t>
      </w:r>
    </w:p>
    <w:p w14:paraId="7DD964FF" w14:textId="77777777" w:rsidR="00F91E00" w:rsidRPr="00504820" w:rsidRDefault="00F91E00" w:rsidP="00951693">
      <w:pPr>
        <w:keepNext/>
        <w:jc w:val="center"/>
        <w:rPr>
          <w:sz w:val="28"/>
          <w:szCs w:val="28"/>
        </w:rPr>
      </w:pPr>
    </w:p>
    <w:p w14:paraId="312A8FC2" w14:textId="77777777" w:rsidR="00F91E00" w:rsidRDefault="00F91E00" w:rsidP="00951693">
      <w:pPr>
        <w:keepNext/>
        <w:jc w:val="center"/>
        <w:rPr>
          <w:sz w:val="28"/>
          <w:szCs w:val="28"/>
        </w:rPr>
      </w:pPr>
    </w:p>
    <w:p w14:paraId="07E7F304" w14:textId="77777777" w:rsidR="00F91E00" w:rsidRPr="00E008FC" w:rsidRDefault="00F91E00" w:rsidP="00F91E00">
      <w:pPr>
        <w:jc w:val="center"/>
        <w:rPr>
          <w:sz w:val="28"/>
          <w:szCs w:val="28"/>
        </w:rPr>
      </w:pPr>
      <w:r w:rsidRPr="00E008FC">
        <w:rPr>
          <w:sz w:val="28"/>
          <w:szCs w:val="28"/>
        </w:rPr>
        <w:t>Направление подготовки</w:t>
      </w:r>
    </w:p>
    <w:p w14:paraId="68629773" w14:textId="77777777" w:rsidR="00F91E00" w:rsidRPr="004B02BE" w:rsidRDefault="00F91E00" w:rsidP="00F91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44.04.01 </w:t>
      </w:r>
      <w:r w:rsidRPr="004B02BE">
        <w:rPr>
          <w:b/>
          <w:sz w:val="28"/>
          <w:szCs w:val="28"/>
        </w:rPr>
        <w:t>Педагогическое образование</w:t>
      </w:r>
    </w:p>
    <w:p w14:paraId="2958FD0E" w14:textId="77777777" w:rsidR="00F91E00" w:rsidRPr="004B02BE" w:rsidRDefault="00F91E00" w:rsidP="00F91E00">
      <w:pPr>
        <w:jc w:val="center"/>
        <w:rPr>
          <w:b/>
          <w:sz w:val="28"/>
          <w:szCs w:val="28"/>
        </w:rPr>
      </w:pPr>
    </w:p>
    <w:p w14:paraId="7480BB98" w14:textId="77777777" w:rsidR="00BB18D9" w:rsidRDefault="00BB18D9" w:rsidP="00BB18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Направленность (профиль) образовательной программы</w:t>
      </w:r>
    </w:p>
    <w:p w14:paraId="13D8C8C8" w14:textId="77777777" w:rsidR="00F91E00" w:rsidRPr="00BB1240" w:rsidRDefault="00F91E00" w:rsidP="00F91E00">
      <w:pPr>
        <w:jc w:val="center"/>
        <w:rPr>
          <w:b/>
          <w:sz w:val="28"/>
          <w:szCs w:val="28"/>
        </w:rPr>
      </w:pPr>
      <w:r w:rsidRPr="00BB1240">
        <w:rPr>
          <w:b/>
          <w:sz w:val="28"/>
          <w:szCs w:val="28"/>
        </w:rPr>
        <w:t>Педагогический дизайн общего и дополнительного образования</w:t>
      </w:r>
    </w:p>
    <w:p w14:paraId="7E9B6058" w14:textId="77777777" w:rsidR="00F91E00" w:rsidRPr="00BB1240" w:rsidRDefault="00F91E00" w:rsidP="00F91E00">
      <w:pPr>
        <w:jc w:val="center"/>
        <w:rPr>
          <w:sz w:val="28"/>
          <w:szCs w:val="28"/>
        </w:rPr>
      </w:pPr>
    </w:p>
    <w:p w14:paraId="11614365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5B632586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05A3697D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691291C9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086FC0C3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4242AC2A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12D3B15C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5E47D1B0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044440C8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4975E517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4AE2722E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6C432BD8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67F5F534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61CCAFC5" w14:textId="77777777" w:rsidR="00102ACE" w:rsidRPr="00F91E00" w:rsidRDefault="00102ACE" w:rsidP="004A2ACE">
      <w:pPr>
        <w:keepNext/>
        <w:rPr>
          <w:sz w:val="28"/>
          <w:szCs w:val="28"/>
        </w:rPr>
      </w:pPr>
    </w:p>
    <w:p w14:paraId="047FF748" w14:textId="77777777" w:rsidR="004A2ACE" w:rsidRPr="00F91E00" w:rsidRDefault="004A2ACE" w:rsidP="004A2ACE">
      <w:pPr>
        <w:keepNext/>
        <w:rPr>
          <w:sz w:val="28"/>
          <w:szCs w:val="28"/>
        </w:rPr>
      </w:pPr>
    </w:p>
    <w:p w14:paraId="3C3E290C" w14:textId="77777777" w:rsidR="004A2ACE" w:rsidRPr="00F91E00" w:rsidRDefault="004A2ACE" w:rsidP="004A2ACE">
      <w:pPr>
        <w:keepNext/>
        <w:rPr>
          <w:sz w:val="28"/>
          <w:szCs w:val="28"/>
        </w:rPr>
      </w:pPr>
    </w:p>
    <w:p w14:paraId="37B98B6D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</w:p>
    <w:p w14:paraId="642694CF" w14:textId="77777777" w:rsidR="00102ACE" w:rsidRPr="00F91E00" w:rsidRDefault="00102ACE" w:rsidP="00951693">
      <w:pPr>
        <w:keepNext/>
        <w:jc w:val="center"/>
        <w:rPr>
          <w:sz w:val="28"/>
          <w:szCs w:val="28"/>
        </w:rPr>
      </w:pPr>
      <w:r w:rsidRPr="00504820">
        <w:rPr>
          <w:sz w:val="28"/>
          <w:szCs w:val="28"/>
        </w:rPr>
        <w:t>Москва</w:t>
      </w:r>
    </w:p>
    <w:p w14:paraId="3727BC97" w14:textId="1CD79715" w:rsidR="00A44257" w:rsidRPr="00F91E00" w:rsidRDefault="00F91E00" w:rsidP="004A2ACE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</w:p>
    <w:p w14:paraId="0A7ABC35" w14:textId="77777777" w:rsidR="00B67D4E" w:rsidRPr="00F91E00" w:rsidRDefault="00B67D4E" w:rsidP="00A44257">
      <w:pPr>
        <w:spacing w:after="120"/>
      </w:pPr>
    </w:p>
    <w:p w14:paraId="2192FE72" w14:textId="77777777" w:rsidR="00B502ED" w:rsidRPr="00F91E00" w:rsidRDefault="00A25DCA" w:rsidP="00F91E00">
      <w:pPr>
        <w:pageBreakBefore/>
        <w:spacing w:after="120"/>
        <w:jc w:val="both"/>
      </w:pPr>
      <w:r w:rsidRPr="00F91E00">
        <w:rPr>
          <w:b/>
          <w:bCs/>
        </w:rPr>
        <w:lastRenderedPageBreak/>
        <w:t>1</w:t>
      </w:r>
      <w:r w:rsidR="00B502ED" w:rsidRPr="00F91E00">
        <w:rPr>
          <w:b/>
          <w:bCs/>
        </w:rPr>
        <w:t>. Цели практики</w:t>
      </w:r>
      <w:r w:rsidR="00102ACE" w:rsidRPr="00F91E00">
        <w:rPr>
          <w:b/>
          <w:bCs/>
        </w:rPr>
        <w:t>:</w:t>
      </w:r>
      <w:r w:rsidR="00B502ED" w:rsidRPr="00F91E00">
        <w:t xml:space="preserve"> </w:t>
      </w:r>
      <w:r w:rsidR="00102ACE" w:rsidRPr="00F91E00">
        <w:t>закрепление полученных теоретических знаний и овладение практическими навыками и опытом для выявления и формулирования научной проблемы, её исследования и обоснования путей решения, а также подготовка системно и широко мыслящего профессионала, владеющего основами теории науки и деятельности в области педагогического дизайна, имеющего практические навыки сбора, обработки и анализа данных, результатов научных экспериментов, способного к самостоятельной генерации идей, обладающего склонностями и способностями к научным обобщениям и прогнозам, в сочетании с фундаментальной профессионализацией по избранному направлению обучения.</w:t>
      </w:r>
    </w:p>
    <w:p w14:paraId="5B622AE3" w14:textId="77777777" w:rsidR="00F91E00" w:rsidRPr="00F91E00" w:rsidRDefault="00A25DCA" w:rsidP="00F91E00">
      <w:pPr>
        <w:spacing w:after="120"/>
        <w:jc w:val="both"/>
        <w:rPr>
          <w:b/>
          <w:bCs/>
        </w:rPr>
      </w:pPr>
      <w:r w:rsidRPr="00F91E00">
        <w:rPr>
          <w:b/>
          <w:bCs/>
        </w:rPr>
        <w:t>2</w:t>
      </w:r>
      <w:r w:rsidR="00B502ED" w:rsidRPr="00F91E00">
        <w:rPr>
          <w:b/>
          <w:bCs/>
        </w:rPr>
        <w:t>. Задачи</w:t>
      </w:r>
      <w:r w:rsidR="00393D9E" w:rsidRPr="00F91E00">
        <w:rPr>
          <w:b/>
          <w:bCs/>
        </w:rPr>
        <w:t xml:space="preserve"> </w:t>
      </w:r>
      <w:r w:rsidR="00B502ED" w:rsidRPr="00F91E00">
        <w:rPr>
          <w:b/>
          <w:bCs/>
        </w:rPr>
        <w:t>практики</w:t>
      </w:r>
      <w:r w:rsidR="00102ACE" w:rsidRPr="00F91E00">
        <w:rPr>
          <w:b/>
          <w:bCs/>
        </w:rPr>
        <w:t xml:space="preserve">: </w:t>
      </w:r>
    </w:p>
    <w:p w14:paraId="4C8F65C4" w14:textId="01866A0D" w:rsidR="00F91E00" w:rsidRDefault="00102ACE" w:rsidP="00F91E00">
      <w:pPr>
        <w:spacing w:after="120"/>
        <w:jc w:val="both"/>
      </w:pPr>
      <w:r w:rsidRPr="00F91E00">
        <w:t xml:space="preserve">1) систематизация источников (литература, периодика, конференции, Интернет) о предметной области, о существующих методах, подходах и классификациях; </w:t>
      </w:r>
    </w:p>
    <w:p w14:paraId="2B9771F8" w14:textId="77777777" w:rsidR="00F91E00" w:rsidRDefault="00102ACE" w:rsidP="00F91E00">
      <w:pPr>
        <w:spacing w:after="120"/>
        <w:jc w:val="both"/>
      </w:pPr>
      <w:r w:rsidRPr="00F91E00">
        <w:t xml:space="preserve">2) критический анализ собранной информации; </w:t>
      </w:r>
    </w:p>
    <w:p w14:paraId="280277BF" w14:textId="1C9F25E1" w:rsidR="00F91E00" w:rsidRDefault="00102ACE" w:rsidP="00F91E00">
      <w:pPr>
        <w:spacing w:after="120"/>
        <w:jc w:val="both"/>
      </w:pPr>
      <w:r w:rsidRPr="00F91E00">
        <w:t xml:space="preserve">3) приобретение практических навыков по организации и анализу научно-исследовательских и образовательных проектов, проведению исследований и представлению их результатов; </w:t>
      </w:r>
    </w:p>
    <w:p w14:paraId="12CCA075" w14:textId="77777777" w:rsidR="00F91E00" w:rsidRDefault="00102ACE" w:rsidP="00F91E00">
      <w:pPr>
        <w:spacing w:after="120"/>
        <w:jc w:val="both"/>
      </w:pPr>
      <w:r w:rsidRPr="00F91E00">
        <w:t>4) приобретение практических навыков и опыта применения проверенных практикой методов и новых методических подходов для выявления, анализа и оценки научных проблем;</w:t>
      </w:r>
    </w:p>
    <w:p w14:paraId="67A94392" w14:textId="77777777" w:rsidR="00F91E00" w:rsidRDefault="00102ACE" w:rsidP="00F91E00">
      <w:pPr>
        <w:spacing w:after="120"/>
        <w:jc w:val="both"/>
      </w:pPr>
      <w:r w:rsidRPr="00F91E00">
        <w:t xml:space="preserve">5) сбор необходимых материалов и документов для выполнения выпускной квалификационной работы по выбранной теме; </w:t>
      </w:r>
    </w:p>
    <w:p w14:paraId="28312C8A" w14:textId="77777777" w:rsidR="00F91E00" w:rsidRDefault="00102ACE" w:rsidP="00F91E00">
      <w:pPr>
        <w:spacing w:after="120"/>
        <w:jc w:val="both"/>
      </w:pPr>
      <w:r w:rsidRPr="00F91E00">
        <w:t>6) подготовка научных публикаций в исследуемой сфере;</w:t>
      </w:r>
    </w:p>
    <w:p w14:paraId="1F380FF1" w14:textId="207CE236" w:rsidR="00A25DCA" w:rsidRPr="00F91E00" w:rsidRDefault="00102ACE" w:rsidP="00F91E00">
      <w:pPr>
        <w:spacing w:after="120"/>
        <w:jc w:val="both"/>
      </w:pPr>
      <w:r w:rsidRPr="00F91E00">
        <w:t>7) формирование и разработка практических рекомендаций в исследованной сфере.</w:t>
      </w:r>
    </w:p>
    <w:p w14:paraId="44C850B0" w14:textId="15CBB59B" w:rsidR="00B502ED" w:rsidRPr="00F91E00" w:rsidRDefault="00A25DCA" w:rsidP="00F91E00">
      <w:pPr>
        <w:spacing w:after="120"/>
        <w:jc w:val="both"/>
      </w:pPr>
      <w:r w:rsidRPr="00F91E00">
        <w:rPr>
          <w:b/>
          <w:bCs/>
        </w:rPr>
        <w:t>3</w:t>
      </w:r>
      <w:r w:rsidR="00B502ED" w:rsidRPr="00F91E00">
        <w:rPr>
          <w:b/>
          <w:bCs/>
        </w:rPr>
        <w:t xml:space="preserve">. </w:t>
      </w:r>
      <w:r w:rsidR="008D2469" w:rsidRPr="00F91E00">
        <w:rPr>
          <w:b/>
          <w:bCs/>
          <w:shd w:val="clear" w:color="auto" w:fill="FFFFFF"/>
        </w:rPr>
        <w:t>Указание места практики в структуре образовательной программы</w:t>
      </w:r>
      <w:r w:rsidRPr="00F91E00">
        <w:rPr>
          <w:b/>
          <w:bCs/>
        </w:rPr>
        <w:t>:</w:t>
      </w:r>
      <w:r w:rsidR="00B502ED" w:rsidRPr="00F91E00">
        <w:t xml:space="preserve"> </w:t>
      </w:r>
      <w:r w:rsidR="00102ACE" w:rsidRPr="00F91E00">
        <w:t xml:space="preserve">2 </w:t>
      </w:r>
      <w:r w:rsidR="00102ACE" w:rsidRPr="00504820">
        <w:t>курс</w:t>
      </w:r>
      <w:r w:rsidR="00102ACE" w:rsidRPr="00F91E00">
        <w:t xml:space="preserve">, 4 </w:t>
      </w:r>
      <w:r w:rsidR="00102ACE" w:rsidRPr="00504820">
        <w:t>семестр</w:t>
      </w:r>
    </w:p>
    <w:p w14:paraId="53CC5C5C" w14:textId="77777777" w:rsidR="008D2469" w:rsidRPr="00504820" w:rsidRDefault="00961E15" w:rsidP="00F91E00">
      <w:pPr>
        <w:spacing w:after="120"/>
        <w:jc w:val="both"/>
      </w:pPr>
      <w:r w:rsidRPr="00F91E00">
        <w:rPr>
          <w:b/>
          <w:bCs/>
        </w:rPr>
        <w:t>4</w:t>
      </w:r>
      <w:r w:rsidR="00B502ED" w:rsidRPr="00F91E00">
        <w:rPr>
          <w:b/>
          <w:bCs/>
        </w:rPr>
        <w:t xml:space="preserve">. </w:t>
      </w:r>
      <w:r w:rsidR="008D2469" w:rsidRPr="00F91E00">
        <w:rPr>
          <w:b/>
          <w:bCs/>
          <w:shd w:val="clear" w:color="auto" w:fill="FFFFFF"/>
        </w:rPr>
        <w:t>Указание вида практики, способа и формы (форм) ее проведения</w:t>
      </w:r>
      <w:r w:rsidR="008D2469" w:rsidRPr="00504820">
        <w:br/>
        <w:t>Вид практики</w:t>
      </w:r>
      <w:r w:rsidR="00102ACE" w:rsidRPr="00504820">
        <w:t>: Производственная практика</w:t>
      </w:r>
    </w:p>
    <w:p w14:paraId="620008E4" w14:textId="77777777" w:rsidR="008D2469" w:rsidRPr="00504820" w:rsidRDefault="008D2469" w:rsidP="00F91E00">
      <w:pPr>
        <w:spacing w:after="120"/>
        <w:jc w:val="both"/>
      </w:pPr>
      <w:r w:rsidRPr="00504820">
        <w:t>Тип практики</w:t>
      </w:r>
      <w:r w:rsidR="00102ACE" w:rsidRPr="00504820">
        <w:t>:</w:t>
      </w:r>
      <w:r w:rsidRPr="00504820">
        <w:t xml:space="preserve"> </w:t>
      </w:r>
      <w:r w:rsidR="00102ACE" w:rsidRPr="00504820">
        <w:t>Преддипломная практика</w:t>
      </w:r>
    </w:p>
    <w:p w14:paraId="3661FA01" w14:textId="77777777" w:rsidR="00B502ED" w:rsidRPr="00504820" w:rsidRDefault="00B502ED" w:rsidP="00F91E00">
      <w:pPr>
        <w:spacing w:after="120"/>
        <w:jc w:val="both"/>
      </w:pPr>
      <w:r w:rsidRPr="00504820">
        <w:t>Способы и формы проведения практики</w:t>
      </w:r>
      <w:r w:rsidR="007A41C7" w:rsidRPr="00504820">
        <w:t xml:space="preserve">: </w:t>
      </w:r>
      <w:r w:rsidR="00102ACE" w:rsidRPr="00504820">
        <w:t>стационарная, концентрированная.</w:t>
      </w:r>
    </w:p>
    <w:p w14:paraId="67C0D6C5" w14:textId="77777777" w:rsidR="000325F4" w:rsidRPr="00F91E00" w:rsidRDefault="000325F4" w:rsidP="00F91E00">
      <w:pPr>
        <w:jc w:val="both"/>
        <w:rPr>
          <w:b/>
          <w:bCs/>
          <w:shd w:val="clear" w:color="auto" w:fill="FFFFFF"/>
        </w:rPr>
      </w:pPr>
      <w:r w:rsidRPr="00F91E00">
        <w:rPr>
          <w:b/>
          <w:bCs/>
        </w:rPr>
        <w:t xml:space="preserve">5. </w:t>
      </w:r>
      <w:r w:rsidRPr="00F91E00">
        <w:rPr>
          <w:b/>
          <w:bCs/>
          <w:shd w:val="clear" w:color="auto" w:fill="FFFFFF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1781"/>
        <w:gridCol w:w="7562"/>
      </w:tblGrid>
      <w:tr w:rsidR="0066621D" w14:paraId="7B3512F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BFC3EAC" w14:textId="77777777" w:rsidR="0066621D" w:rsidRDefault="00002D9C">
            <w:pPr>
              <w:spacing w:before="240" w:after="240"/>
              <w:jc w:val="center"/>
              <w:textAlignment w:val="top"/>
            </w:pPr>
            <w:r>
              <w:rPr>
                <w:b/>
                <w:bCs/>
                <w:color w:val="000000"/>
              </w:rPr>
              <w:t>Код компетенции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6FD3708" w14:textId="77777777" w:rsidR="0066621D" w:rsidRDefault="00002D9C">
            <w:pPr>
              <w:spacing w:before="240" w:after="240"/>
              <w:jc w:val="center"/>
              <w:textAlignment w:val="top"/>
            </w:pPr>
            <w:r>
              <w:rPr>
                <w:b/>
                <w:bCs/>
                <w:color w:val="000000"/>
              </w:rPr>
              <w:t>Наименование компетенции</w:t>
            </w:r>
          </w:p>
        </w:tc>
      </w:tr>
      <w:tr w:rsidR="0066621D" w14:paraId="716798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E2628A9" w14:textId="77777777" w:rsidR="0066621D" w:rsidRDefault="00002D9C">
            <w:r>
              <w:rPr>
                <w:color w:val="000000"/>
              </w:rPr>
              <w:t>ПК-1.1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8F2B070" w14:textId="77777777" w:rsidR="0066621D" w:rsidRDefault="00002D9C">
            <w:r>
              <w:rPr>
                <w:color w:val="000000"/>
              </w:rPr>
              <w:t>Способен разрабатывать и реализовывать содержание учебных дисциплин, адаптировать и применять современные подходы и методы обучения, образовательные технологии</w:t>
            </w:r>
          </w:p>
        </w:tc>
      </w:tr>
      <w:tr w:rsidR="0066621D" w14:paraId="22B270F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E5BABFB" w14:textId="77777777" w:rsidR="0066621D" w:rsidRDefault="00002D9C">
            <w:r>
              <w:rPr>
                <w:color w:val="000000"/>
              </w:rPr>
              <w:t>ПК-1.2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DE198E0" w14:textId="77777777" w:rsidR="0066621D" w:rsidRDefault="00002D9C">
            <w:r>
              <w:rPr>
                <w:color w:val="000000"/>
              </w:rPr>
              <w:t>Способен разрабатывать и применять цифровые ресурсы и компоненты цифровой образовательной среды для проектирования и реализации образовательной деятельности, оценки образовательных достижений обучающихся</w:t>
            </w:r>
          </w:p>
        </w:tc>
      </w:tr>
      <w:tr w:rsidR="0066621D" w14:paraId="087C2B9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2A37D6E" w14:textId="77777777" w:rsidR="0066621D" w:rsidRDefault="00002D9C">
            <w:r>
              <w:rPr>
                <w:color w:val="000000"/>
              </w:rPr>
              <w:t>ПК-3.1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50FC16C" w14:textId="77777777" w:rsidR="0066621D" w:rsidRDefault="00002D9C">
            <w:r>
              <w:rPr>
                <w:color w:val="000000"/>
              </w:rPr>
              <w:t>Способен разрабатывать новые подходы и методические решения в области проектирования и реализации основных и дополнительных образовательных программ</w:t>
            </w:r>
          </w:p>
        </w:tc>
      </w:tr>
      <w:tr w:rsidR="0066621D" w14:paraId="381100F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EA22F02" w14:textId="77777777" w:rsidR="0066621D" w:rsidRDefault="00002D9C">
            <w:r>
              <w:rPr>
                <w:color w:val="000000"/>
              </w:rPr>
              <w:t>ПК-3.2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EF214B3" w14:textId="77777777" w:rsidR="0066621D" w:rsidRDefault="00002D9C">
            <w:r>
              <w:rPr>
                <w:color w:val="000000"/>
              </w:rPr>
              <w:t>Способен систематизировать, распространять и обобщать отечественную и зарубежную практику применения современных концепции? обучения для решения конкретных методических задач</w:t>
            </w:r>
          </w:p>
        </w:tc>
      </w:tr>
      <w:tr w:rsidR="0066621D" w14:paraId="5EC0BB8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F5F4A83" w14:textId="77777777" w:rsidR="0066621D" w:rsidRDefault="00002D9C">
            <w:r>
              <w:rPr>
                <w:color w:val="000000"/>
              </w:rPr>
              <w:t>ПК-6.1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5BA7FAD" w14:textId="77777777" w:rsidR="0066621D" w:rsidRDefault="00002D9C">
            <w:r>
              <w:rPr>
                <w:color w:val="000000"/>
              </w:rPr>
              <w:t>Способен организовывать индивидуальную и коллективную научно-исследовательскую деятельность в сфере образования</w:t>
            </w:r>
          </w:p>
        </w:tc>
      </w:tr>
      <w:tr w:rsidR="0066621D" w14:paraId="52F24F2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2E72647" w14:textId="77777777" w:rsidR="0066621D" w:rsidRDefault="00002D9C">
            <w:r>
              <w:rPr>
                <w:color w:val="000000"/>
              </w:rPr>
              <w:t>УК-1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8B42B6A" w14:textId="77777777" w:rsidR="0066621D" w:rsidRDefault="00002D9C">
            <w:r>
              <w:rPr>
                <w:color w:val="00000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66621D" w14:paraId="290A7B4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4D2AC16" w14:textId="77777777" w:rsidR="0066621D" w:rsidRDefault="00002D9C">
            <w:r>
              <w:rPr>
                <w:color w:val="000000"/>
              </w:rPr>
              <w:t>УК-2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1208E94" w14:textId="77777777" w:rsidR="0066621D" w:rsidRDefault="00002D9C">
            <w:r>
              <w:rPr>
                <w:color w:val="000000"/>
              </w:rPr>
              <w:t>Способен управлять проектом на всех этапах его жизненного цикла</w:t>
            </w:r>
          </w:p>
        </w:tc>
      </w:tr>
      <w:tr w:rsidR="0066621D" w14:paraId="32BCEAC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2289037" w14:textId="77777777" w:rsidR="0066621D" w:rsidRDefault="00002D9C">
            <w:r>
              <w:rPr>
                <w:color w:val="000000"/>
              </w:rPr>
              <w:t>УК-3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93148A6" w14:textId="77777777" w:rsidR="0066621D" w:rsidRDefault="00002D9C">
            <w:r>
              <w:rPr>
                <w:color w:val="000000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66621D" w14:paraId="005195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487083E" w14:textId="77777777" w:rsidR="0066621D" w:rsidRDefault="00002D9C">
            <w:r>
              <w:rPr>
                <w:color w:val="000000"/>
              </w:rPr>
              <w:t>УК-4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B53FE5A" w14:textId="77777777" w:rsidR="0066621D" w:rsidRDefault="00002D9C">
            <w:r>
              <w:rPr>
                <w:color w:val="000000"/>
              </w:rPr>
              <w:t>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 w:rsidR="0066621D" w14:paraId="5B8E8E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4E69157" w14:textId="77777777" w:rsidR="0066621D" w:rsidRDefault="00002D9C">
            <w:r>
              <w:rPr>
                <w:color w:val="000000"/>
              </w:rPr>
              <w:t>УК-5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C628B81" w14:textId="77777777" w:rsidR="0066621D" w:rsidRDefault="00002D9C">
            <w:r>
              <w:rPr>
                <w:color w:val="000000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66621D" w14:paraId="3FEEBA5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6EABAC5" w14:textId="77777777" w:rsidR="0066621D" w:rsidRDefault="00002D9C">
            <w:r>
              <w:rPr>
                <w:color w:val="000000"/>
              </w:rPr>
              <w:t>УК-6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60BDB73" w14:textId="77777777" w:rsidR="0066621D" w:rsidRDefault="00002D9C">
            <w:r>
              <w:rPr>
                <w:color w:val="000000"/>
              </w:rPr>
              <w:t>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</w:tbl>
    <w:p w14:paraId="446FADA4" w14:textId="77777777" w:rsidR="00B137BF" w:rsidRPr="00504820" w:rsidRDefault="00B137BF" w:rsidP="00102ACE">
      <w:pPr>
        <w:widowControl w:val="0"/>
        <w:spacing w:after="120"/>
        <w:jc w:val="both"/>
      </w:pPr>
    </w:p>
    <w:p w14:paraId="0B654718" w14:textId="77777777" w:rsidR="00BB0772" w:rsidRPr="00F91E00" w:rsidRDefault="000325F4" w:rsidP="00F91E00">
      <w:pPr>
        <w:spacing w:before="120" w:after="120"/>
        <w:jc w:val="both"/>
        <w:rPr>
          <w:b/>
          <w:bCs/>
        </w:rPr>
      </w:pPr>
      <w:r w:rsidRPr="00F91E00">
        <w:rPr>
          <w:b/>
          <w:bCs/>
        </w:rPr>
        <w:t>6. У</w:t>
      </w:r>
      <w:r w:rsidRPr="00F91E00">
        <w:rPr>
          <w:b/>
          <w:bCs/>
          <w:shd w:val="clear" w:color="auto" w:fill="FFFFFF"/>
        </w:rPr>
        <w:t xml:space="preserve">казание объема практики в зачетных единицах и ее продолжительности в неделях либо в академических или астрономических часах: 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2803"/>
        <w:gridCol w:w="934"/>
        <w:gridCol w:w="5606"/>
      </w:tblGrid>
      <w:tr w:rsidR="0066621D" w14:paraId="73DF6B5F" w14:textId="77777777">
        <w:tc>
          <w:tcPr>
            <w:tcW w:w="1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7652761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Вид учебной работы</w:t>
            </w:r>
          </w:p>
        </w:tc>
        <w:tc>
          <w:tcPr>
            <w:tcW w:w="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EA48EE8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Часов</w:t>
            </w:r>
            <w:r>
              <w:rPr>
                <w:b/>
                <w:bCs/>
                <w:color w:val="000000"/>
              </w:rPr>
              <w:br/>
              <w:t>(по видам работ)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A0B0583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Семестры</w:t>
            </w:r>
          </w:p>
        </w:tc>
      </w:tr>
      <w:tr w:rsidR="0066621D" w14:paraId="45E3D3C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71438" w14:textId="77777777" w:rsidR="0066621D" w:rsidRDefault="0066621D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F9A29" w14:textId="77777777" w:rsidR="0066621D" w:rsidRDefault="0066621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609ED5E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66621D" w14:paraId="632820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040BF67" w14:textId="77777777" w:rsidR="0066621D" w:rsidRDefault="00002D9C">
            <w:r>
              <w:rPr>
                <w:b/>
                <w:bCs/>
                <w:color w:val="000000"/>
              </w:rPr>
              <w:t>Контактная работа (всего)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EFBB625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987A093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66621D" w14:paraId="7EA5DF4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56A83BB" w14:textId="77777777" w:rsidR="0066621D" w:rsidRDefault="00002D9C">
            <w:pPr>
              <w:spacing w:before="240" w:after="240"/>
              <w:textAlignment w:val="top"/>
            </w:pPr>
            <w:r>
              <w:rPr>
                <w:color w:val="000000"/>
              </w:rPr>
              <w:t>Консультации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24C6B29" w14:textId="77777777" w:rsidR="0066621D" w:rsidRDefault="00002D9C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8B7CFA6" w14:textId="77777777" w:rsidR="0066621D" w:rsidRDefault="00002D9C">
            <w:pPr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66621D" w14:paraId="1B5F938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C73AE0A" w14:textId="77777777" w:rsidR="0066621D" w:rsidRDefault="00002D9C">
            <w:pPr>
              <w:spacing w:before="240" w:after="240"/>
              <w:textAlignment w:val="top"/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CE88A3A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320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00BAFAF" w14:textId="77777777" w:rsidR="0066621D" w:rsidRDefault="00002D9C">
            <w:pPr>
              <w:jc w:val="center"/>
            </w:pPr>
            <w:r>
              <w:rPr>
                <w:b/>
                <w:bCs/>
                <w:color w:val="000000"/>
              </w:rPr>
              <w:t>320</w:t>
            </w:r>
          </w:p>
        </w:tc>
      </w:tr>
      <w:tr w:rsidR="0066621D" w14:paraId="614BD0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CABA2C5" w14:textId="77777777" w:rsidR="0066621D" w:rsidRDefault="00002D9C">
            <w:r>
              <w:rPr>
                <w:color w:val="000000"/>
              </w:rPr>
              <w:t>Всего, часов/зачетных единиц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F903BA8" w14:textId="77777777" w:rsidR="0066621D" w:rsidRDefault="00002D9C">
            <w:pPr>
              <w:jc w:val="center"/>
            </w:pPr>
            <w:r>
              <w:rPr>
                <w:color w:val="000000"/>
              </w:rPr>
              <w:t>324 / 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B4D5892" w14:textId="77777777" w:rsidR="0066621D" w:rsidRDefault="00002D9C">
            <w:pPr>
              <w:jc w:val="center"/>
            </w:pPr>
            <w:r>
              <w:rPr>
                <w:color w:val="000000"/>
              </w:rPr>
              <w:t>324 / 9</w:t>
            </w:r>
          </w:p>
        </w:tc>
      </w:tr>
    </w:tbl>
    <w:p w14:paraId="348100CA" w14:textId="77777777" w:rsidR="00B137BF" w:rsidRPr="00A61BDD" w:rsidRDefault="00B137BF" w:rsidP="00B502ED">
      <w:pPr>
        <w:jc w:val="both"/>
        <w:rPr>
          <w:lang w:val="en-US"/>
        </w:rPr>
      </w:pPr>
    </w:p>
    <w:p w14:paraId="5408218B" w14:textId="799444DA" w:rsidR="00A01E3A" w:rsidRPr="00F91E00" w:rsidRDefault="000325F4" w:rsidP="00B502ED">
      <w:pPr>
        <w:spacing w:after="120"/>
        <w:rPr>
          <w:b/>
          <w:bCs/>
          <w:lang w:val="en-US"/>
        </w:rPr>
      </w:pPr>
      <w:r w:rsidRPr="00F91E00">
        <w:rPr>
          <w:b/>
          <w:bCs/>
          <w:lang w:val="en-US"/>
        </w:rPr>
        <w:t>7</w:t>
      </w:r>
      <w:r w:rsidR="00B502ED" w:rsidRPr="00F91E00">
        <w:rPr>
          <w:b/>
          <w:bCs/>
          <w:lang w:val="en-US"/>
        </w:rPr>
        <w:t xml:space="preserve">. </w:t>
      </w:r>
      <w:r w:rsidR="00B502ED" w:rsidRPr="00F91E00">
        <w:rPr>
          <w:b/>
          <w:bCs/>
        </w:rPr>
        <w:t>С</w:t>
      </w:r>
      <w:r w:rsidR="00097761" w:rsidRPr="00F91E00">
        <w:rPr>
          <w:b/>
          <w:bCs/>
        </w:rPr>
        <w:t>труктура</w:t>
      </w:r>
      <w:r w:rsidR="00097761" w:rsidRPr="00F91E00">
        <w:rPr>
          <w:b/>
          <w:bCs/>
          <w:lang w:val="en-US"/>
        </w:rPr>
        <w:t xml:space="preserve"> </w:t>
      </w:r>
      <w:r w:rsidR="00097761" w:rsidRPr="00F91E00">
        <w:rPr>
          <w:b/>
          <w:bCs/>
        </w:rPr>
        <w:t>и</w:t>
      </w:r>
      <w:r w:rsidR="00097761" w:rsidRPr="00F91E00">
        <w:rPr>
          <w:b/>
          <w:bCs/>
          <w:lang w:val="en-US"/>
        </w:rPr>
        <w:t xml:space="preserve"> </w:t>
      </w:r>
      <w:r w:rsidR="00097761" w:rsidRPr="00F91E00">
        <w:rPr>
          <w:b/>
          <w:bCs/>
        </w:rPr>
        <w:t>с</w:t>
      </w:r>
      <w:r w:rsidR="00B502ED" w:rsidRPr="00F91E00">
        <w:rPr>
          <w:b/>
          <w:bCs/>
        </w:rPr>
        <w:t>одержание</w:t>
      </w:r>
      <w:r w:rsidR="00C95400" w:rsidRPr="00F91E00">
        <w:rPr>
          <w:b/>
          <w:bCs/>
          <w:lang w:val="en-US"/>
        </w:rPr>
        <w:t xml:space="preserve"> </w:t>
      </w:r>
      <w:r w:rsidR="00B502ED" w:rsidRPr="00F91E00">
        <w:rPr>
          <w:b/>
          <w:bCs/>
        </w:rPr>
        <w:t>практики</w:t>
      </w:r>
    </w:p>
    <w:p w14:paraId="5B014F3E" w14:textId="77777777" w:rsidR="00F91E00" w:rsidRDefault="00335608" w:rsidP="00F91E00">
      <w:pPr>
        <w:spacing w:after="120"/>
        <w:jc w:val="both"/>
      </w:pPr>
      <w:r w:rsidRPr="00F91E00">
        <w:t>1.</w:t>
      </w:r>
      <w:r w:rsidRPr="00F91E00">
        <w:tab/>
        <w:t>Подготовительный этап</w:t>
      </w:r>
    </w:p>
    <w:p w14:paraId="045E103A" w14:textId="77777777" w:rsidR="00F91E00" w:rsidRDefault="00335608" w:rsidP="00F91E00">
      <w:pPr>
        <w:spacing w:after="120"/>
        <w:jc w:val="both"/>
      </w:pPr>
      <w:r w:rsidRPr="00F91E00">
        <w:t>Проведение организационного собрания, на котором дается вся необходимая информация по проведению практики. Составление индивидуального плана практики и разработка программы исследования. Оценка состояния теоретического и эмпирического разделов диссертации.</w:t>
      </w:r>
    </w:p>
    <w:p w14:paraId="2CE3D962" w14:textId="77777777" w:rsidR="00F91E00" w:rsidRDefault="00335608" w:rsidP="00F91E00">
      <w:pPr>
        <w:spacing w:after="120"/>
        <w:jc w:val="both"/>
      </w:pPr>
      <w:r w:rsidRPr="00F91E00">
        <w:t>2.</w:t>
      </w:r>
      <w:r w:rsidRPr="00F91E00">
        <w:tab/>
        <w:t>Исследовательский этап</w:t>
      </w:r>
    </w:p>
    <w:p w14:paraId="0DB6666A" w14:textId="77777777" w:rsidR="00F91E00" w:rsidRDefault="00335608" w:rsidP="00F91E00">
      <w:pPr>
        <w:spacing w:after="120"/>
        <w:jc w:val="both"/>
      </w:pPr>
      <w:r w:rsidRPr="00F91E00">
        <w:t>Сбор дополнительной эмпирической информации. Подготовка отчета по эмпирическому исследованию. Взаимодействие с руководителями организации, где проводится практика, по поводу обоснования прикладного эффекта исследования и апробации разработанного проекта.</w:t>
      </w:r>
    </w:p>
    <w:p w14:paraId="322499BF" w14:textId="77777777" w:rsidR="00F91E00" w:rsidRDefault="00335608" w:rsidP="00F91E00">
      <w:pPr>
        <w:spacing w:after="120"/>
        <w:jc w:val="both"/>
      </w:pPr>
      <w:r w:rsidRPr="00F91E00">
        <w:t>3.</w:t>
      </w:r>
      <w:r w:rsidRPr="00F91E00">
        <w:tab/>
        <w:t>Аналитический этап</w:t>
      </w:r>
    </w:p>
    <w:p w14:paraId="5BF77572" w14:textId="77777777" w:rsidR="00F91E00" w:rsidRDefault="00335608" w:rsidP="00F91E00">
      <w:pPr>
        <w:spacing w:after="120"/>
        <w:jc w:val="both"/>
      </w:pPr>
      <w:r w:rsidRPr="00F91E00">
        <w:t>Согласование всех элементов магистерского исследования (теоретический, эмпирический, прикладной), подготовка выводов. Подготовка научных публикаций и методических рекомендаций.</w:t>
      </w:r>
    </w:p>
    <w:p w14:paraId="66D82707" w14:textId="77777777" w:rsidR="00F91E00" w:rsidRDefault="00335608" w:rsidP="00F91E00">
      <w:pPr>
        <w:spacing w:after="120"/>
        <w:jc w:val="both"/>
      </w:pPr>
      <w:r w:rsidRPr="00F91E00">
        <w:t>4.</w:t>
      </w:r>
      <w:r w:rsidRPr="00F91E00">
        <w:tab/>
        <w:t>Заключительный этап</w:t>
      </w:r>
    </w:p>
    <w:p w14:paraId="197185A5" w14:textId="3320B9EC" w:rsidR="00F91E00" w:rsidRDefault="00335608" w:rsidP="00F91E00">
      <w:pPr>
        <w:spacing w:after="120"/>
        <w:jc w:val="both"/>
      </w:pPr>
      <w:r w:rsidRPr="00F91E00">
        <w:t xml:space="preserve">Предварительная защита ВКР. Представление текста ВКР. Оформление ВКР согласно требованиям (Положение о ГИА). Проверка текста ВКР на объем заимствований. </w:t>
      </w:r>
    </w:p>
    <w:p w14:paraId="040B4254" w14:textId="6CB290FF" w:rsidR="00F91E00" w:rsidRDefault="00335608" w:rsidP="00F91E00">
      <w:pPr>
        <w:spacing w:after="120"/>
        <w:jc w:val="both"/>
      </w:pPr>
      <w:r w:rsidRPr="00F91E00">
        <w:t>Подготовка презентации по теме ВКР, отработка навыков представления работы, ответов на вопросы, ведения научной дискуссии.</w:t>
      </w:r>
    </w:p>
    <w:p w14:paraId="77733C71" w14:textId="77777777" w:rsidR="00F91E00" w:rsidRDefault="00F91E00" w:rsidP="00D83427"/>
    <w:p w14:paraId="568F5301" w14:textId="0989684E" w:rsidR="00B502ED" w:rsidRPr="00F91E00" w:rsidRDefault="000867DE" w:rsidP="00D83427">
      <w:pPr>
        <w:rPr>
          <w:b/>
          <w:bCs/>
        </w:rPr>
      </w:pPr>
      <w:r w:rsidRPr="00F91E00">
        <w:rPr>
          <w:b/>
          <w:bCs/>
        </w:rPr>
        <w:t>8</w:t>
      </w:r>
      <w:r w:rsidR="00B502ED" w:rsidRPr="00F91E00">
        <w:rPr>
          <w:b/>
          <w:bCs/>
        </w:rPr>
        <w:t xml:space="preserve">. Формы отчетности обучающихся по </w:t>
      </w:r>
      <w:r w:rsidR="0018686E" w:rsidRPr="00F91E00">
        <w:rPr>
          <w:b/>
          <w:bCs/>
        </w:rPr>
        <w:t>практике</w:t>
      </w:r>
    </w:p>
    <w:p w14:paraId="53702E3F" w14:textId="77777777" w:rsidR="000151CA" w:rsidRPr="000151CA" w:rsidRDefault="000151CA" w:rsidP="00D83427">
      <w:r>
        <w:t>Отчетная документация по практике включает в себя следующие документы:</w:t>
      </w:r>
    </w:p>
    <w:p w14:paraId="11AAFB69" w14:textId="77777777" w:rsidR="0018686E" w:rsidRPr="00A61BDD" w:rsidRDefault="00503377" w:rsidP="00B502ED">
      <w:pPr>
        <w:spacing w:after="120"/>
      </w:pPr>
      <w:r w:rsidRPr="00A61BDD">
        <w:t xml:space="preserve"> - Отчет обучающегося по практике</w:t>
      </w:r>
      <w:r w:rsidRPr="00A61BDD">
        <w:br/>
        <w:t xml:space="preserve"> - Отзыв-характеристика на обучающегося</w:t>
      </w:r>
      <w:r w:rsidRPr="00A61BDD">
        <w:br/>
      </w:r>
    </w:p>
    <w:p w14:paraId="677B9A6C" w14:textId="77777777" w:rsidR="00B502ED" w:rsidRPr="00F91E00" w:rsidRDefault="000867DE" w:rsidP="00B502ED">
      <w:pPr>
        <w:spacing w:after="120"/>
        <w:jc w:val="both"/>
        <w:rPr>
          <w:b/>
          <w:bCs/>
        </w:rPr>
      </w:pPr>
      <w:r w:rsidRPr="00F91E00">
        <w:rPr>
          <w:b/>
          <w:bCs/>
        </w:rPr>
        <w:t>9</w:t>
      </w:r>
      <w:r w:rsidR="00B502ED" w:rsidRPr="00F91E00">
        <w:rPr>
          <w:b/>
          <w:bCs/>
        </w:rPr>
        <w:t xml:space="preserve">. </w:t>
      </w:r>
      <w:r w:rsidR="00142C56" w:rsidRPr="00F91E00">
        <w:rPr>
          <w:b/>
          <w:bCs/>
          <w:shd w:val="clear" w:color="auto" w:fill="FFFFFF"/>
        </w:rPr>
        <w:t>Фонд оценочных средств для проведения промежуточной аттестации обучающихся по практике</w:t>
      </w:r>
    </w:p>
    <w:p w14:paraId="0BE012AE" w14:textId="77777777" w:rsidR="00B502ED" w:rsidRPr="00504820" w:rsidRDefault="00B502ED" w:rsidP="00B502ED">
      <w:pPr>
        <w:ind w:firstLine="709"/>
        <w:jc w:val="both"/>
      </w:pPr>
      <w:r w:rsidRPr="00504820">
        <w:t xml:space="preserve">Промежуточная аттестация обучающихся по практике проводится в форме </w:t>
      </w:r>
      <w:r w:rsidR="009B5849" w:rsidRPr="00504820">
        <w:rPr>
          <w:shd w:val="clear" w:color="auto" w:fill="FFFFFF"/>
        </w:rPr>
        <w:t>Зачет с оценкой (4 семестр)</w:t>
      </w:r>
      <w:r w:rsidRPr="00504820">
        <w:t xml:space="preserve">. </w:t>
      </w:r>
    </w:p>
    <w:p w14:paraId="2E3950D7" w14:textId="77777777" w:rsidR="00CD45BC" w:rsidRPr="00504820" w:rsidRDefault="00CD45BC" w:rsidP="00B502ED">
      <w:pPr>
        <w:ind w:firstLine="709"/>
        <w:jc w:val="both"/>
      </w:pPr>
      <w:r w:rsidRPr="00504820">
        <w:t xml:space="preserve">Зачет выставляется по результатам защиты отчета по практике </w:t>
      </w:r>
      <w:r w:rsidR="00805A7E" w:rsidRPr="00504820">
        <w:t>(с учетом отзыва-характеристики на обучающегося).</w:t>
      </w:r>
    </w:p>
    <w:p w14:paraId="67DF0159" w14:textId="77777777" w:rsidR="00CD45BC" w:rsidRDefault="00B502ED" w:rsidP="00CD45BC">
      <w:pPr>
        <w:ind w:firstLine="708"/>
        <w:jc w:val="both"/>
      </w:pPr>
      <w:r w:rsidRPr="00504820">
        <w:t>Конкретный перечень типовых заданий и иных материалов для оценки результатов прохождения практики, а также описание показателей и критериев оценивания компетенций приведен в фонде</w:t>
      </w:r>
      <w:r w:rsidR="00D83427" w:rsidRPr="00504820">
        <w:t xml:space="preserve"> оценочных средств по практике</w:t>
      </w:r>
      <w:r w:rsidRPr="00504820">
        <w:t>.</w:t>
      </w:r>
    </w:p>
    <w:p w14:paraId="07DA56EB" w14:textId="77777777" w:rsidR="00F91E00" w:rsidRDefault="00F91E00" w:rsidP="00CD45BC">
      <w:pPr>
        <w:ind w:firstLine="708"/>
        <w:jc w:val="both"/>
      </w:pPr>
    </w:p>
    <w:p w14:paraId="6ED6C82E" w14:textId="31485275" w:rsidR="00F91E00" w:rsidRPr="00F91E00" w:rsidRDefault="00F91E00" w:rsidP="00F91E00">
      <w:pPr>
        <w:jc w:val="both"/>
      </w:pPr>
      <w:r w:rsidRPr="00F91E00">
        <w:t>Форма аттестации: зачет с оценкой.</w:t>
      </w:r>
      <w:r>
        <w:t xml:space="preserve"> </w:t>
      </w:r>
      <w:r w:rsidRPr="00F91E00">
        <w:t>Итоговая оценка формируется на основании:</w:t>
      </w:r>
    </w:p>
    <w:p w14:paraId="40CA7E01" w14:textId="77777777" w:rsidR="00F91E00" w:rsidRPr="00F91E00" w:rsidRDefault="00F91E00" w:rsidP="00F91E00">
      <w:pPr>
        <w:jc w:val="both"/>
      </w:pPr>
      <w:r w:rsidRPr="00F91E00">
        <w:t>отчета по практике;</w:t>
      </w:r>
    </w:p>
    <w:p w14:paraId="3350B86B" w14:textId="77777777" w:rsidR="00F91E00" w:rsidRPr="00F91E00" w:rsidRDefault="00F91E00" w:rsidP="00F91E00">
      <w:pPr>
        <w:jc w:val="both"/>
      </w:pPr>
      <w:r w:rsidRPr="00F91E00">
        <w:t>отзыва-характеристики руководителя практики;</w:t>
      </w:r>
    </w:p>
    <w:p w14:paraId="64C473D1" w14:textId="3CDC73D0" w:rsidR="00F91E00" w:rsidRPr="00F91E00" w:rsidRDefault="00F91E00" w:rsidP="00F91E00">
      <w:pPr>
        <w:jc w:val="both"/>
      </w:pPr>
      <w:r w:rsidRPr="00F91E00">
        <w:t>результатов защиты отчета.</w:t>
      </w:r>
    </w:p>
    <w:p w14:paraId="77696C11" w14:textId="2A0F3CBC" w:rsidR="00F91E00" w:rsidRPr="00F91E00" w:rsidRDefault="00F91E00" w:rsidP="00F91E00"/>
    <w:p w14:paraId="2263B31A" w14:textId="708F9A8A" w:rsidR="00F91E00" w:rsidRPr="00F91E00" w:rsidRDefault="00F91E00" w:rsidP="00F91E00">
      <w:pPr>
        <w:jc w:val="both"/>
        <w:rPr>
          <w:b/>
          <w:bCs/>
        </w:rPr>
      </w:pPr>
      <w:r w:rsidRPr="00F91E00">
        <w:rPr>
          <w:b/>
          <w:bCs/>
        </w:rPr>
        <w:t>Типовые задания по практике</w:t>
      </w:r>
    </w:p>
    <w:p w14:paraId="65DAA7B6" w14:textId="3BA5FCEE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Подготовительный этап</w:t>
      </w:r>
    </w:p>
    <w:p w14:paraId="1060E4F6" w14:textId="77777777" w:rsidR="00F91E00" w:rsidRPr="00F91E00" w:rsidRDefault="00F91E00" w:rsidP="00F91E00">
      <w:pPr>
        <w:jc w:val="both"/>
      </w:pPr>
      <w:r w:rsidRPr="00F91E00">
        <w:t>Составить индивидуальный план прохождения практики.</w:t>
      </w:r>
    </w:p>
    <w:p w14:paraId="703C5DCC" w14:textId="77777777" w:rsidR="00F91E00" w:rsidRPr="00F91E00" w:rsidRDefault="00F91E00" w:rsidP="00F91E00">
      <w:pPr>
        <w:jc w:val="both"/>
      </w:pPr>
      <w:r w:rsidRPr="00F91E00">
        <w:t>Обосновать актуальность темы ВКР.</w:t>
      </w:r>
    </w:p>
    <w:p w14:paraId="56E7504C" w14:textId="77777777" w:rsidR="00F91E00" w:rsidRPr="00F91E00" w:rsidRDefault="00F91E00" w:rsidP="00F91E00">
      <w:pPr>
        <w:jc w:val="both"/>
      </w:pPr>
      <w:r w:rsidRPr="00F91E00">
        <w:t>Провести анализ степени разработанности проблемы (не менее 20 источников).</w:t>
      </w:r>
    </w:p>
    <w:p w14:paraId="030050C0" w14:textId="77777777" w:rsidR="00F91E00" w:rsidRPr="00F91E00" w:rsidRDefault="00F91E00" w:rsidP="00F91E00">
      <w:pPr>
        <w:jc w:val="both"/>
      </w:pPr>
      <w:r w:rsidRPr="00F91E00">
        <w:t>Сформулировать цель, задачи, объект и предмет исследования.</w:t>
      </w:r>
    </w:p>
    <w:p w14:paraId="3E2680C2" w14:textId="3F68674A" w:rsidR="00F91E00" w:rsidRPr="00F91E00" w:rsidRDefault="00F91E00" w:rsidP="00F91E00">
      <w:pPr>
        <w:jc w:val="both"/>
      </w:pPr>
    </w:p>
    <w:p w14:paraId="6626765B" w14:textId="234F683D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Исследовательский этап</w:t>
      </w:r>
    </w:p>
    <w:p w14:paraId="6C9776C5" w14:textId="77777777" w:rsidR="00F91E00" w:rsidRPr="00F91E00" w:rsidRDefault="00F91E00" w:rsidP="00F91E00">
      <w:pPr>
        <w:jc w:val="both"/>
      </w:pPr>
      <w:r w:rsidRPr="00F91E00">
        <w:t>Разработать программу эмпирического исследования.</w:t>
      </w:r>
    </w:p>
    <w:p w14:paraId="09B44B1F" w14:textId="77777777" w:rsidR="00F91E00" w:rsidRPr="00F91E00" w:rsidRDefault="00F91E00" w:rsidP="00F91E00">
      <w:pPr>
        <w:jc w:val="both"/>
      </w:pPr>
      <w:r w:rsidRPr="00F91E00">
        <w:t>Провести сбор эмпирических данных (анкетирование / наблюдение / анализ документов).</w:t>
      </w:r>
    </w:p>
    <w:p w14:paraId="64B298C9" w14:textId="77777777" w:rsidR="00F91E00" w:rsidRPr="00F91E00" w:rsidRDefault="00F91E00" w:rsidP="00F91E00">
      <w:pPr>
        <w:jc w:val="both"/>
      </w:pPr>
      <w:r w:rsidRPr="00F91E00">
        <w:t>Обработать результаты исследования с использованием методов анализа данных.</w:t>
      </w:r>
    </w:p>
    <w:p w14:paraId="329C3D86" w14:textId="77777777" w:rsidR="00F91E00" w:rsidRPr="00F91E00" w:rsidRDefault="00F91E00" w:rsidP="00F91E00">
      <w:pPr>
        <w:jc w:val="both"/>
      </w:pPr>
      <w:r w:rsidRPr="00F91E00">
        <w:t>Подготовить первичные выводы по результатам исследования.</w:t>
      </w:r>
    </w:p>
    <w:p w14:paraId="2EF103BD" w14:textId="385EA448" w:rsidR="00F91E00" w:rsidRPr="00F91E00" w:rsidRDefault="00F91E00" w:rsidP="00F91E00">
      <w:pPr>
        <w:jc w:val="both"/>
      </w:pPr>
    </w:p>
    <w:p w14:paraId="6F293D21" w14:textId="21D139DF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Аналитический этап</w:t>
      </w:r>
    </w:p>
    <w:p w14:paraId="1C1B022B" w14:textId="77777777" w:rsidR="00F91E00" w:rsidRPr="00F91E00" w:rsidRDefault="00F91E00" w:rsidP="00F91E00">
      <w:pPr>
        <w:jc w:val="both"/>
      </w:pPr>
      <w:r w:rsidRPr="00F91E00">
        <w:t>Выполнить критический анализ полученных данных.</w:t>
      </w:r>
    </w:p>
    <w:p w14:paraId="532EE3BE" w14:textId="77777777" w:rsidR="00F91E00" w:rsidRPr="00F91E00" w:rsidRDefault="00F91E00" w:rsidP="00F91E00">
      <w:pPr>
        <w:jc w:val="both"/>
      </w:pPr>
      <w:r w:rsidRPr="00F91E00">
        <w:t>Сопоставить результаты с теоретической базой исследования.</w:t>
      </w:r>
    </w:p>
    <w:p w14:paraId="48E3CBBC" w14:textId="77777777" w:rsidR="00F91E00" w:rsidRPr="00F91E00" w:rsidRDefault="00F91E00" w:rsidP="00F91E00">
      <w:pPr>
        <w:jc w:val="both"/>
      </w:pPr>
      <w:r w:rsidRPr="00F91E00">
        <w:t>Разработать методические рекомендации в исследуемой области.</w:t>
      </w:r>
    </w:p>
    <w:p w14:paraId="660BD1B9" w14:textId="77777777" w:rsidR="00F91E00" w:rsidRPr="00F91E00" w:rsidRDefault="00F91E00" w:rsidP="00F91E00">
      <w:pPr>
        <w:jc w:val="both"/>
      </w:pPr>
      <w:r w:rsidRPr="00F91E00">
        <w:t>Подготовить текст научной статьи (или тезисов конференции).</w:t>
      </w:r>
    </w:p>
    <w:p w14:paraId="6E798BA8" w14:textId="72A5E013" w:rsidR="00F91E00" w:rsidRPr="00F91E00" w:rsidRDefault="00F91E00" w:rsidP="00F91E00">
      <w:pPr>
        <w:jc w:val="both"/>
      </w:pPr>
    </w:p>
    <w:p w14:paraId="47EFA9FC" w14:textId="60921E5B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Заключительный этап</w:t>
      </w:r>
    </w:p>
    <w:p w14:paraId="50590F6C" w14:textId="77777777" w:rsidR="00F91E00" w:rsidRPr="00F91E00" w:rsidRDefault="00F91E00" w:rsidP="00F91E00">
      <w:pPr>
        <w:jc w:val="both"/>
      </w:pPr>
      <w:r w:rsidRPr="00F91E00">
        <w:t>Подготовить полный отчет по практике.</w:t>
      </w:r>
    </w:p>
    <w:p w14:paraId="03B18B23" w14:textId="77777777" w:rsidR="00F91E00" w:rsidRPr="00F91E00" w:rsidRDefault="00F91E00" w:rsidP="00F91E00">
      <w:pPr>
        <w:jc w:val="both"/>
      </w:pPr>
      <w:r w:rsidRPr="00F91E00">
        <w:t>Оформить ВКР в соответствии с нормативными требованиями.</w:t>
      </w:r>
    </w:p>
    <w:p w14:paraId="4D337C94" w14:textId="77777777" w:rsidR="00F91E00" w:rsidRPr="00F91E00" w:rsidRDefault="00F91E00" w:rsidP="00F91E00">
      <w:pPr>
        <w:jc w:val="both"/>
      </w:pPr>
      <w:r w:rsidRPr="00F91E00">
        <w:t>Подготовить презентацию для защиты ВКР.</w:t>
      </w:r>
    </w:p>
    <w:p w14:paraId="4B3F22D1" w14:textId="77777777" w:rsidR="00F91E00" w:rsidRPr="00F91E00" w:rsidRDefault="00F91E00" w:rsidP="00F91E00">
      <w:pPr>
        <w:jc w:val="both"/>
      </w:pPr>
      <w:r w:rsidRPr="00F91E00">
        <w:t>Пройти предварительную защиту и ответить на вопросы комиссии.</w:t>
      </w:r>
    </w:p>
    <w:p w14:paraId="502778BA" w14:textId="60A360A6" w:rsidR="00F91E00" w:rsidRPr="00F91E00" w:rsidRDefault="00F91E00" w:rsidP="00F91E00">
      <w:pPr>
        <w:jc w:val="both"/>
      </w:pPr>
    </w:p>
    <w:p w14:paraId="154F5861" w14:textId="76BFA71A" w:rsidR="00F91E00" w:rsidRPr="00F91E00" w:rsidRDefault="00F91E00" w:rsidP="00F91E00">
      <w:pPr>
        <w:jc w:val="both"/>
        <w:rPr>
          <w:b/>
          <w:bCs/>
        </w:rPr>
      </w:pPr>
      <w:r w:rsidRPr="00F91E00">
        <w:rPr>
          <w:b/>
          <w:bCs/>
        </w:rPr>
        <w:t>Формы отчетности</w:t>
      </w:r>
    </w:p>
    <w:p w14:paraId="1FFE4ECB" w14:textId="77777777" w:rsidR="00F91E00" w:rsidRPr="00F91E00" w:rsidRDefault="00F91E00" w:rsidP="00F91E00">
      <w:pPr>
        <w:jc w:val="both"/>
      </w:pPr>
      <w:r w:rsidRPr="00F91E00">
        <w:t>Обучающийся предоставляет:</w:t>
      </w:r>
    </w:p>
    <w:p w14:paraId="7A217525" w14:textId="77777777" w:rsidR="00F91E00" w:rsidRPr="00F91E00" w:rsidRDefault="00F91E00" w:rsidP="00F91E00">
      <w:pPr>
        <w:jc w:val="both"/>
      </w:pPr>
      <w:r w:rsidRPr="00F91E00">
        <w:t>отчет по преддипломной практике;</w:t>
      </w:r>
    </w:p>
    <w:p w14:paraId="7097FD81" w14:textId="77777777" w:rsidR="00F91E00" w:rsidRPr="00F91E00" w:rsidRDefault="00F91E00" w:rsidP="00F91E00">
      <w:pPr>
        <w:jc w:val="both"/>
      </w:pPr>
      <w:r w:rsidRPr="00F91E00">
        <w:t>индивидуальный план;</w:t>
      </w:r>
    </w:p>
    <w:p w14:paraId="11E541D1" w14:textId="77777777" w:rsidR="00F91E00" w:rsidRPr="00F91E00" w:rsidRDefault="00F91E00" w:rsidP="00F91E00">
      <w:pPr>
        <w:jc w:val="both"/>
      </w:pPr>
      <w:r w:rsidRPr="00F91E00">
        <w:t>материалы эмпирического исследования;</w:t>
      </w:r>
    </w:p>
    <w:p w14:paraId="231A9D75" w14:textId="77777777" w:rsidR="00F91E00" w:rsidRPr="00F91E00" w:rsidRDefault="00F91E00" w:rsidP="00F91E00">
      <w:pPr>
        <w:jc w:val="both"/>
      </w:pPr>
      <w:r w:rsidRPr="00F91E00">
        <w:t>проект научной статьи/тезисов;</w:t>
      </w:r>
    </w:p>
    <w:p w14:paraId="4F1763A0" w14:textId="77777777" w:rsidR="00F91E00" w:rsidRPr="00F91E00" w:rsidRDefault="00F91E00" w:rsidP="00F91E00">
      <w:pPr>
        <w:jc w:val="both"/>
      </w:pPr>
      <w:r w:rsidRPr="00F91E00">
        <w:t>отзыв-характеристику руководителя;</w:t>
      </w:r>
    </w:p>
    <w:p w14:paraId="4F55CDF6" w14:textId="77777777" w:rsidR="00F91E00" w:rsidRPr="00F91E00" w:rsidRDefault="00F91E00" w:rsidP="00F91E00">
      <w:pPr>
        <w:jc w:val="both"/>
      </w:pPr>
      <w:r w:rsidRPr="00F91E00">
        <w:t>презентацию ВКР.</w:t>
      </w:r>
    </w:p>
    <w:p w14:paraId="29CB323B" w14:textId="317A98BE" w:rsidR="00F91E00" w:rsidRPr="00F91E00" w:rsidRDefault="00F91E00" w:rsidP="00F91E00">
      <w:pPr>
        <w:jc w:val="both"/>
      </w:pPr>
    </w:p>
    <w:p w14:paraId="7352CF6E" w14:textId="47427416" w:rsidR="00F91E00" w:rsidRDefault="00F91E00" w:rsidP="00F91E00">
      <w:pPr>
        <w:jc w:val="both"/>
        <w:rPr>
          <w:b/>
          <w:bCs/>
        </w:rPr>
      </w:pPr>
      <w:r w:rsidRPr="00F91E00">
        <w:rPr>
          <w:b/>
          <w:bCs/>
        </w:rPr>
        <w:t>Критерии оценивания результатов практики</w:t>
      </w:r>
    </w:p>
    <w:p w14:paraId="61DDFEA1" w14:textId="77777777" w:rsidR="00F91E00" w:rsidRPr="00F91E00" w:rsidRDefault="00F91E00" w:rsidP="00F91E00">
      <w:pPr>
        <w:jc w:val="both"/>
        <w:rPr>
          <w:b/>
          <w:bCs/>
        </w:rPr>
      </w:pPr>
    </w:p>
    <w:p w14:paraId="4AECB289" w14:textId="77777777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Оценка «отлично»</w:t>
      </w:r>
    </w:p>
    <w:p w14:paraId="758A0A1B" w14:textId="77777777" w:rsidR="00F91E00" w:rsidRPr="00F91E00" w:rsidRDefault="00F91E00" w:rsidP="00F91E00">
      <w:pPr>
        <w:jc w:val="both"/>
      </w:pPr>
      <w:r w:rsidRPr="00F91E00">
        <w:t>Полное выполнение программы практики;</w:t>
      </w:r>
    </w:p>
    <w:p w14:paraId="4BB2B3EE" w14:textId="77777777" w:rsidR="00F91E00" w:rsidRPr="00F91E00" w:rsidRDefault="00F91E00" w:rsidP="00F91E00">
      <w:pPr>
        <w:jc w:val="both"/>
      </w:pPr>
      <w:r w:rsidRPr="00F91E00">
        <w:t>Глубокий теоретический и эмпирический анализ;</w:t>
      </w:r>
    </w:p>
    <w:p w14:paraId="21AD908C" w14:textId="77777777" w:rsidR="00F91E00" w:rsidRPr="00F91E00" w:rsidRDefault="00F91E00" w:rsidP="00F91E00">
      <w:pPr>
        <w:jc w:val="both"/>
      </w:pPr>
      <w:r w:rsidRPr="00F91E00">
        <w:t>Самостоятельность в проведении исследования;</w:t>
      </w:r>
    </w:p>
    <w:p w14:paraId="1A8F1198" w14:textId="77777777" w:rsidR="00F91E00" w:rsidRPr="00F91E00" w:rsidRDefault="00F91E00" w:rsidP="00F91E00">
      <w:pPr>
        <w:jc w:val="both"/>
      </w:pPr>
      <w:r w:rsidRPr="00F91E00">
        <w:t>Логичность и научная обоснованность выводов;</w:t>
      </w:r>
    </w:p>
    <w:p w14:paraId="7DA2B9AD" w14:textId="77777777" w:rsidR="00F91E00" w:rsidRPr="00F91E00" w:rsidRDefault="00F91E00" w:rsidP="00F91E00">
      <w:pPr>
        <w:jc w:val="both"/>
      </w:pPr>
      <w:r w:rsidRPr="00F91E00">
        <w:t>Качественно оформленный отчет без существенных ошибок;</w:t>
      </w:r>
    </w:p>
    <w:p w14:paraId="66BA0A4C" w14:textId="77777777" w:rsidR="00F91E00" w:rsidRPr="00F91E00" w:rsidRDefault="00F91E00" w:rsidP="00F91E00">
      <w:pPr>
        <w:jc w:val="both"/>
      </w:pPr>
      <w:r w:rsidRPr="00F91E00">
        <w:t>Уверенная защита с аргументированными ответами.</w:t>
      </w:r>
    </w:p>
    <w:p w14:paraId="0A29E765" w14:textId="1C7E5C47" w:rsidR="00F91E00" w:rsidRPr="00F91E00" w:rsidRDefault="00F91E00" w:rsidP="00F91E00">
      <w:pPr>
        <w:jc w:val="both"/>
      </w:pPr>
    </w:p>
    <w:p w14:paraId="049EC2BF" w14:textId="77777777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Оценка «хорошо»</w:t>
      </w:r>
    </w:p>
    <w:p w14:paraId="59A1BD93" w14:textId="77777777" w:rsidR="00F91E00" w:rsidRPr="00F91E00" w:rsidRDefault="00F91E00" w:rsidP="00F91E00">
      <w:pPr>
        <w:jc w:val="both"/>
      </w:pPr>
      <w:r w:rsidRPr="00F91E00">
        <w:t>Выполнение всех основных заданий;</w:t>
      </w:r>
    </w:p>
    <w:p w14:paraId="2CF2A657" w14:textId="77777777" w:rsidR="00F91E00" w:rsidRPr="00F91E00" w:rsidRDefault="00F91E00" w:rsidP="00F91E00">
      <w:pPr>
        <w:jc w:val="both"/>
      </w:pPr>
      <w:r w:rsidRPr="00F91E00">
        <w:t>Допущены незначительные неточности в анализе или оформлении;</w:t>
      </w:r>
    </w:p>
    <w:p w14:paraId="73E42DB2" w14:textId="77777777" w:rsidR="00F91E00" w:rsidRPr="00F91E00" w:rsidRDefault="00F91E00" w:rsidP="00F91E00">
      <w:pPr>
        <w:jc w:val="both"/>
      </w:pPr>
      <w:r w:rsidRPr="00F91E00">
        <w:t>Достаточно полные выводы;</w:t>
      </w:r>
    </w:p>
    <w:p w14:paraId="13B9FA8E" w14:textId="77777777" w:rsidR="00F91E00" w:rsidRPr="00F91E00" w:rsidRDefault="00F91E00" w:rsidP="00F91E00">
      <w:pPr>
        <w:jc w:val="both"/>
      </w:pPr>
      <w:r w:rsidRPr="00F91E00">
        <w:t>Уверенная защита с отдельными затруднениями в ответах.</w:t>
      </w:r>
    </w:p>
    <w:p w14:paraId="60CDDAD9" w14:textId="36A6D7F3" w:rsidR="00F91E00" w:rsidRPr="00F91E00" w:rsidRDefault="00F91E00" w:rsidP="00F91E00">
      <w:pPr>
        <w:jc w:val="both"/>
      </w:pPr>
    </w:p>
    <w:p w14:paraId="545198B0" w14:textId="77777777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Оценка «удовлетворительно»</w:t>
      </w:r>
    </w:p>
    <w:p w14:paraId="595B7A51" w14:textId="77777777" w:rsidR="00F91E00" w:rsidRPr="00F91E00" w:rsidRDefault="00F91E00" w:rsidP="00F91E00">
      <w:pPr>
        <w:jc w:val="both"/>
      </w:pPr>
      <w:r w:rsidRPr="00F91E00">
        <w:t>Выполнение программы практики в минимальном объеме;</w:t>
      </w:r>
    </w:p>
    <w:p w14:paraId="25706239" w14:textId="77777777" w:rsidR="00F91E00" w:rsidRPr="00F91E00" w:rsidRDefault="00F91E00" w:rsidP="00F91E00">
      <w:pPr>
        <w:jc w:val="both"/>
      </w:pPr>
      <w:r w:rsidRPr="00F91E00">
        <w:t>Поверхностный анализ источников и данных;</w:t>
      </w:r>
    </w:p>
    <w:p w14:paraId="6374F4A7" w14:textId="77777777" w:rsidR="00F91E00" w:rsidRPr="00F91E00" w:rsidRDefault="00F91E00" w:rsidP="00F91E00">
      <w:pPr>
        <w:jc w:val="both"/>
      </w:pPr>
      <w:r w:rsidRPr="00F91E00">
        <w:t>Частичная самостоятельность в работе;</w:t>
      </w:r>
    </w:p>
    <w:p w14:paraId="18DAA39B" w14:textId="77777777" w:rsidR="00F91E00" w:rsidRPr="00F91E00" w:rsidRDefault="00F91E00" w:rsidP="00F91E00">
      <w:pPr>
        <w:jc w:val="both"/>
      </w:pPr>
      <w:r w:rsidRPr="00F91E00">
        <w:t>Ошибки в оформлении и логике исследования;</w:t>
      </w:r>
    </w:p>
    <w:p w14:paraId="16C32B3B" w14:textId="77777777" w:rsidR="00F91E00" w:rsidRPr="00F91E00" w:rsidRDefault="00F91E00" w:rsidP="00F91E00">
      <w:pPr>
        <w:jc w:val="both"/>
      </w:pPr>
      <w:r w:rsidRPr="00F91E00">
        <w:t>Слабая аргументация при защите.</w:t>
      </w:r>
    </w:p>
    <w:p w14:paraId="585E3991" w14:textId="39B75C0C" w:rsidR="00F91E00" w:rsidRPr="00F91E00" w:rsidRDefault="00F91E00" w:rsidP="00F91E00">
      <w:pPr>
        <w:jc w:val="both"/>
      </w:pPr>
    </w:p>
    <w:p w14:paraId="31D3664A" w14:textId="77777777" w:rsidR="00F91E00" w:rsidRPr="00F91E00" w:rsidRDefault="00F91E00" w:rsidP="00F91E00">
      <w:pPr>
        <w:jc w:val="both"/>
        <w:rPr>
          <w:i/>
          <w:iCs/>
        </w:rPr>
      </w:pPr>
      <w:r w:rsidRPr="00F91E00">
        <w:rPr>
          <w:i/>
          <w:iCs/>
        </w:rPr>
        <w:t>Оценка «неудовлетворительно»</w:t>
      </w:r>
    </w:p>
    <w:p w14:paraId="1607ECF7" w14:textId="77777777" w:rsidR="00F91E00" w:rsidRPr="00F91E00" w:rsidRDefault="00F91E00" w:rsidP="00F91E00">
      <w:pPr>
        <w:jc w:val="both"/>
      </w:pPr>
      <w:r w:rsidRPr="00F91E00">
        <w:t>Невыполнение программы практики;</w:t>
      </w:r>
    </w:p>
    <w:p w14:paraId="491A8F87" w14:textId="77777777" w:rsidR="00F91E00" w:rsidRPr="00F91E00" w:rsidRDefault="00F91E00" w:rsidP="00F91E00">
      <w:pPr>
        <w:jc w:val="both"/>
      </w:pPr>
      <w:r w:rsidRPr="00F91E00">
        <w:t>Отсутствие эмпирического исследования;</w:t>
      </w:r>
    </w:p>
    <w:p w14:paraId="1B01190B" w14:textId="77777777" w:rsidR="00F91E00" w:rsidRPr="00F91E00" w:rsidRDefault="00F91E00" w:rsidP="00F91E00">
      <w:pPr>
        <w:jc w:val="both"/>
      </w:pPr>
      <w:r w:rsidRPr="00F91E00">
        <w:t>Существенные ошибки в отчете;</w:t>
      </w:r>
    </w:p>
    <w:p w14:paraId="142A7D29" w14:textId="77777777" w:rsidR="00F91E00" w:rsidRPr="00F91E00" w:rsidRDefault="00F91E00" w:rsidP="00F91E00">
      <w:pPr>
        <w:jc w:val="both"/>
      </w:pPr>
      <w:r w:rsidRPr="00F91E00">
        <w:t>Неспособность защитить результаты.</w:t>
      </w:r>
    </w:p>
    <w:p w14:paraId="3D105048" w14:textId="2207BF90" w:rsidR="00F91E00" w:rsidRPr="00F91E00" w:rsidRDefault="00F91E00" w:rsidP="00F91E00">
      <w:pPr>
        <w:ind w:firstLine="708"/>
        <w:jc w:val="both"/>
      </w:pPr>
    </w:p>
    <w:p w14:paraId="35E4B173" w14:textId="004D7F37" w:rsidR="00F91E00" w:rsidRDefault="00F91E00" w:rsidP="00F91E00">
      <w:pPr>
        <w:jc w:val="both"/>
        <w:rPr>
          <w:b/>
          <w:bCs/>
        </w:rPr>
      </w:pPr>
      <w:r w:rsidRPr="00F91E00">
        <w:rPr>
          <w:b/>
          <w:bCs/>
        </w:rPr>
        <w:t>Шкала соотнесения компетенций и результатов обучения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1E00" w14:paraId="491A4EC3" w14:textId="77777777" w:rsidTr="00F91E00">
        <w:tc>
          <w:tcPr>
            <w:tcW w:w="3115" w:type="dxa"/>
          </w:tcPr>
          <w:p w14:paraId="58C14955" w14:textId="0DEF77FD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rPr>
                <w:b/>
                <w:bCs/>
              </w:rPr>
              <w:t>Компетенция</w:t>
            </w:r>
          </w:p>
        </w:tc>
        <w:tc>
          <w:tcPr>
            <w:tcW w:w="3115" w:type="dxa"/>
          </w:tcPr>
          <w:p w14:paraId="0A2715F4" w14:textId="0F14AF33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rPr>
                <w:b/>
                <w:bCs/>
              </w:rPr>
              <w:t>Индикаторы сформированности</w:t>
            </w:r>
          </w:p>
        </w:tc>
        <w:tc>
          <w:tcPr>
            <w:tcW w:w="3115" w:type="dxa"/>
          </w:tcPr>
          <w:p w14:paraId="1881DD7A" w14:textId="04E0E627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rPr>
                <w:b/>
                <w:bCs/>
              </w:rPr>
              <w:t>Уровень оценки</w:t>
            </w:r>
          </w:p>
        </w:tc>
      </w:tr>
      <w:tr w:rsidR="00F91E00" w14:paraId="71847152" w14:textId="77777777" w:rsidTr="00F91E00">
        <w:tc>
          <w:tcPr>
            <w:tcW w:w="3115" w:type="dxa"/>
          </w:tcPr>
          <w:p w14:paraId="114C6696" w14:textId="4FD258F4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ПК-1.1, ПК-1.2</w:t>
            </w:r>
          </w:p>
        </w:tc>
        <w:tc>
          <w:tcPr>
            <w:tcW w:w="3115" w:type="dxa"/>
          </w:tcPr>
          <w:p w14:paraId="3B083081" w14:textId="25532975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разработка и применение образовательных технологий</w:t>
            </w:r>
          </w:p>
        </w:tc>
        <w:tc>
          <w:tcPr>
            <w:tcW w:w="3115" w:type="dxa"/>
          </w:tcPr>
          <w:p w14:paraId="44399E8D" w14:textId="409B338A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высокий / средний / низкий</w:t>
            </w:r>
          </w:p>
        </w:tc>
      </w:tr>
      <w:tr w:rsidR="00F91E00" w14:paraId="47120130" w14:textId="77777777" w:rsidTr="00F91E00">
        <w:tc>
          <w:tcPr>
            <w:tcW w:w="3115" w:type="dxa"/>
          </w:tcPr>
          <w:p w14:paraId="00FC386D" w14:textId="4ABD61DD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ПК-3.1, ПК-3.2</w:t>
            </w:r>
          </w:p>
        </w:tc>
        <w:tc>
          <w:tcPr>
            <w:tcW w:w="3115" w:type="dxa"/>
          </w:tcPr>
          <w:p w14:paraId="670D54C8" w14:textId="6DDF122D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методическая и аналитическая деятельность</w:t>
            </w:r>
          </w:p>
        </w:tc>
        <w:tc>
          <w:tcPr>
            <w:tcW w:w="3115" w:type="dxa"/>
          </w:tcPr>
          <w:p w14:paraId="057A7CCA" w14:textId="687F995B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высокий / средний / низкий</w:t>
            </w:r>
          </w:p>
        </w:tc>
      </w:tr>
      <w:tr w:rsidR="00F91E00" w14:paraId="4AB5913A" w14:textId="77777777" w:rsidTr="00F91E00">
        <w:tc>
          <w:tcPr>
            <w:tcW w:w="3115" w:type="dxa"/>
          </w:tcPr>
          <w:p w14:paraId="18C463EF" w14:textId="07437026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ПК-6.1</w:t>
            </w:r>
          </w:p>
        </w:tc>
        <w:tc>
          <w:tcPr>
            <w:tcW w:w="3115" w:type="dxa"/>
          </w:tcPr>
          <w:p w14:paraId="413A84F7" w14:textId="178C701B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научно-исследовательская деятельность</w:t>
            </w:r>
          </w:p>
        </w:tc>
        <w:tc>
          <w:tcPr>
            <w:tcW w:w="3115" w:type="dxa"/>
          </w:tcPr>
          <w:p w14:paraId="7D0BD9F5" w14:textId="22FF96D8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высокий / средний / низкий</w:t>
            </w:r>
          </w:p>
        </w:tc>
      </w:tr>
      <w:tr w:rsidR="00F91E00" w14:paraId="7F2D76B0" w14:textId="77777777" w:rsidTr="00F91E00">
        <w:tc>
          <w:tcPr>
            <w:tcW w:w="3115" w:type="dxa"/>
          </w:tcPr>
          <w:p w14:paraId="32913643" w14:textId="00DF557B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УК-1</w:t>
            </w:r>
          </w:p>
        </w:tc>
        <w:tc>
          <w:tcPr>
            <w:tcW w:w="3115" w:type="dxa"/>
          </w:tcPr>
          <w:p w14:paraId="07DB7A2A" w14:textId="2AE9E013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системный анализ проблемы</w:t>
            </w:r>
          </w:p>
        </w:tc>
        <w:tc>
          <w:tcPr>
            <w:tcW w:w="3115" w:type="dxa"/>
          </w:tcPr>
          <w:p w14:paraId="09EA5E39" w14:textId="5C6D4C91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высокий / средний / низкий</w:t>
            </w:r>
          </w:p>
        </w:tc>
      </w:tr>
      <w:tr w:rsidR="00F91E00" w14:paraId="1088381B" w14:textId="77777777" w:rsidTr="00F91E00">
        <w:tc>
          <w:tcPr>
            <w:tcW w:w="3115" w:type="dxa"/>
          </w:tcPr>
          <w:p w14:paraId="0E2F30CE" w14:textId="6697177E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УК-2</w:t>
            </w:r>
          </w:p>
        </w:tc>
        <w:tc>
          <w:tcPr>
            <w:tcW w:w="3115" w:type="dxa"/>
          </w:tcPr>
          <w:p w14:paraId="437013D8" w14:textId="0F59B530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управление исследовательским проектом</w:t>
            </w:r>
          </w:p>
        </w:tc>
        <w:tc>
          <w:tcPr>
            <w:tcW w:w="3115" w:type="dxa"/>
          </w:tcPr>
          <w:p w14:paraId="3DB62A79" w14:textId="052D9C3E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высокий / средний / низкий</w:t>
            </w:r>
          </w:p>
        </w:tc>
      </w:tr>
      <w:tr w:rsidR="00F91E00" w14:paraId="382BE634" w14:textId="77777777" w:rsidTr="00BB761B">
        <w:tc>
          <w:tcPr>
            <w:tcW w:w="3115" w:type="dxa"/>
          </w:tcPr>
          <w:p w14:paraId="54DD169C" w14:textId="57D38AF8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УК-3</w:t>
            </w:r>
          </w:p>
        </w:tc>
        <w:tc>
          <w:tcPr>
            <w:tcW w:w="3115" w:type="dxa"/>
            <w:vAlign w:val="center"/>
          </w:tcPr>
          <w:p w14:paraId="40B93E5B" w14:textId="0A56E196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взаимодействие и организация работы</w:t>
            </w:r>
          </w:p>
        </w:tc>
        <w:tc>
          <w:tcPr>
            <w:tcW w:w="3115" w:type="dxa"/>
          </w:tcPr>
          <w:p w14:paraId="1D9A012D" w14:textId="194788ED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высокий / средний / низкий</w:t>
            </w:r>
          </w:p>
        </w:tc>
      </w:tr>
      <w:tr w:rsidR="00F91E00" w14:paraId="3C358916" w14:textId="77777777" w:rsidTr="00F91E00">
        <w:tc>
          <w:tcPr>
            <w:tcW w:w="3115" w:type="dxa"/>
          </w:tcPr>
          <w:p w14:paraId="072B1DFA" w14:textId="16F5B4CF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УК-4</w:t>
            </w:r>
          </w:p>
        </w:tc>
        <w:tc>
          <w:tcPr>
            <w:tcW w:w="3115" w:type="dxa"/>
          </w:tcPr>
          <w:p w14:paraId="1C29C56E" w14:textId="47D7B31D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академическая коммуникация</w:t>
            </w:r>
          </w:p>
        </w:tc>
        <w:tc>
          <w:tcPr>
            <w:tcW w:w="3115" w:type="dxa"/>
          </w:tcPr>
          <w:p w14:paraId="0987DCFD" w14:textId="186E7C6A" w:rsidR="00F91E00" w:rsidRDefault="00F91E00" w:rsidP="00F91E00">
            <w:pPr>
              <w:jc w:val="both"/>
              <w:rPr>
                <w:b/>
                <w:bCs/>
              </w:rPr>
            </w:pPr>
            <w:r w:rsidRPr="00F91E00">
              <w:t>высокий / средний / низкий</w:t>
            </w:r>
          </w:p>
        </w:tc>
      </w:tr>
      <w:tr w:rsidR="00F91E00" w14:paraId="7E066615" w14:textId="77777777" w:rsidTr="00F91E00">
        <w:tc>
          <w:tcPr>
            <w:tcW w:w="3115" w:type="dxa"/>
          </w:tcPr>
          <w:p w14:paraId="61A84537" w14:textId="7B202D5E" w:rsidR="00F91E00" w:rsidRPr="00F91E00" w:rsidRDefault="00F91E00" w:rsidP="00F91E00">
            <w:pPr>
              <w:jc w:val="both"/>
            </w:pPr>
            <w:r w:rsidRPr="00F91E00">
              <w:t>УК-5</w:t>
            </w:r>
          </w:p>
        </w:tc>
        <w:tc>
          <w:tcPr>
            <w:tcW w:w="3115" w:type="dxa"/>
          </w:tcPr>
          <w:p w14:paraId="0F742899" w14:textId="69184DB1" w:rsidR="00F91E00" w:rsidRPr="00F91E00" w:rsidRDefault="00F91E00" w:rsidP="00F91E00">
            <w:pPr>
              <w:jc w:val="both"/>
            </w:pPr>
            <w:r w:rsidRPr="00F91E00">
              <w:t>учет культурного разнообразия</w:t>
            </w:r>
          </w:p>
        </w:tc>
        <w:tc>
          <w:tcPr>
            <w:tcW w:w="3115" w:type="dxa"/>
          </w:tcPr>
          <w:p w14:paraId="76463259" w14:textId="028E6417" w:rsidR="00F91E00" w:rsidRPr="00F91E00" w:rsidRDefault="00F91E00" w:rsidP="00F91E00">
            <w:pPr>
              <w:jc w:val="both"/>
            </w:pPr>
            <w:r w:rsidRPr="00F91E00">
              <w:t>высокий / средний / низкий</w:t>
            </w:r>
          </w:p>
        </w:tc>
      </w:tr>
      <w:tr w:rsidR="00F91E00" w14:paraId="715B8C34" w14:textId="77777777" w:rsidTr="00A31531">
        <w:tc>
          <w:tcPr>
            <w:tcW w:w="3115" w:type="dxa"/>
            <w:vAlign w:val="center"/>
          </w:tcPr>
          <w:p w14:paraId="31BD7766" w14:textId="624B87F8" w:rsidR="00F91E00" w:rsidRPr="00F91E00" w:rsidRDefault="00F91E00" w:rsidP="00F91E00">
            <w:pPr>
              <w:jc w:val="both"/>
            </w:pPr>
            <w:r w:rsidRPr="00F91E00">
              <w:t>УК-6</w:t>
            </w:r>
          </w:p>
        </w:tc>
        <w:tc>
          <w:tcPr>
            <w:tcW w:w="3115" w:type="dxa"/>
            <w:vAlign w:val="center"/>
          </w:tcPr>
          <w:p w14:paraId="4C9A5CD8" w14:textId="4348BED6" w:rsidR="00F91E00" w:rsidRPr="00F91E00" w:rsidRDefault="00F91E00" w:rsidP="00F91E00">
            <w:pPr>
              <w:jc w:val="both"/>
            </w:pPr>
            <w:r w:rsidRPr="00F91E00">
              <w:t>самоорганизация</w:t>
            </w:r>
          </w:p>
        </w:tc>
        <w:tc>
          <w:tcPr>
            <w:tcW w:w="3115" w:type="dxa"/>
          </w:tcPr>
          <w:p w14:paraId="58E8ADAC" w14:textId="7DF2B31E" w:rsidR="00F91E00" w:rsidRPr="00F91E00" w:rsidRDefault="00F91E00" w:rsidP="00F91E00">
            <w:pPr>
              <w:jc w:val="both"/>
            </w:pPr>
            <w:r w:rsidRPr="00F91E00">
              <w:t>высокий / средний / низкий</w:t>
            </w:r>
          </w:p>
        </w:tc>
      </w:tr>
    </w:tbl>
    <w:p w14:paraId="6523E950" w14:textId="33544610" w:rsidR="00F91E00" w:rsidRPr="00F91E00" w:rsidRDefault="00F91E00" w:rsidP="00F91E00"/>
    <w:p w14:paraId="2DBA7BFA" w14:textId="1B956C0A" w:rsidR="00F91E00" w:rsidRPr="00F91E00" w:rsidRDefault="00F91E00" w:rsidP="00F91E00">
      <w:pPr>
        <w:spacing w:before="100" w:beforeAutospacing="1" w:after="100" w:afterAutospacing="1"/>
        <w:rPr>
          <w:b/>
          <w:bCs/>
        </w:rPr>
      </w:pPr>
      <w:r w:rsidRPr="00F91E00">
        <w:rPr>
          <w:b/>
          <w:bCs/>
        </w:rPr>
        <w:t>Оценочные средства для защиты отчета</w:t>
      </w:r>
    </w:p>
    <w:p w14:paraId="6632FE75" w14:textId="77777777" w:rsidR="00F91E00" w:rsidRPr="00F91E00" w:rsidRDefault="00F91E00" w:rsidP="00F91E00">
      <w:pPr>
        <w:spacing w:before="100" w:beforeAutospacing="1" w:after="100" w:afterAutospacing="1"/>
      </w:pPr>
      <w:r w:rsidRPr="00F91E00">
        <w:t>Во время защиты обучающийся должен:</w:t>
      </w:r>
    </w:p>
    <w:p w14:paraId="4D58CA23" w14:textId="77777777" w:rsidR="00F91E00" w:rsidRPr="00F91E00" w:rsidRDefault="00F91E00" w:rsidP="00F91E00">
      <w:pPr>
        <w:numPr>
          <w:ilvl w:val="0"/>
          <w:numId w:val="17"/>
        </w:numPr>
        <w:spacing w:before="100" w:beforeAutospacing="1" w:after="100" w:afterAutospacing="1"/>
      </w:pPr>
      <w:r w:rsidRPr="00F91E00">
        <w:t>представить результаты исследования;</w:t>
      </w:r>
    </w:p>
    <w:p w14:paraId="624F6F50" w14:textId="77777777" w:rsidR="00F91E00" w:rsidRPr="00F91E00" w:rsidRDefault="00F91E00" w:rsidP="00F91E00">
      <w:pPr>
        <w:numPr>
          <w:ilvl w:val="0"/>
          <w:numId w:val="17"/>
        </w:numPr>
        <w:spacing w:before="100" w:beforeAutospacing="1" w:after="100" w:afterAutospacing="1"/>
      </w:pPr>
      <w:r w:rsidRPr="00F91E00">
        <w:t>обосновать выбор методологии;</w:t>
      </w:r>
    </w:p>
    <w:p w14:paraId="1C6E3EA9" w14:textId="77777777" w:rsidR="00F91E00" w:rsidRPr="00F91E00" w:rsidRDefault="00F91E00" w:rsidP="00F91E00">
      <w:pPr>
        <w:numPr>
          <w:ilvl w:val="0"/>
          <w:numId w:val="17"/>
        </w:numPr>
        <w:spacing w:before="100" w:beforeAutospacing="1" w:after="100" w:afterAutospacing="1"/>
      </w:pPr>
      <w:r w:rsidRPr="00F91E00">
        <w:t>продемонстрировать владение научным аппаратом;</w:t>
      </w:r>
    </w:p>
    <w:p w14:paraId="4C6690C4" w14:textId="77777777" w:rsidR="00F91E00" w:rsidRPr="00F91E00" w:rsidRDefault="00F91E00" w:rsidP="00F91E00">
      <w:pPr>
        <w:numPr>
          <w:ilvl w:val="0"/>
          <w:numId w:val="17"/>
        </w:numPr>
        <w:spacing w:before="100" w:beforeAutospacing="1" w:after="100" w:afterAutospacing="1"/>
      </w:pPr>
      <w:r w:rsidRPr="00F91E00">
        <w:t>ответить на вопросы комиссии.</w:t>
      </w:r>
    </w:p>
    <w:p w14:paraId="15CC91F6" w14:textId="77777777" w:rsidR="00F91E00" w:rsidRPr="00F91E00" w:rsidRDefault="00F91E00" w:rsidP="00F91E00">
      <w:pPr>
        <w:spacing w:before="100" w:beforeAutospacing="1" w:after="100" w:afterAutospacing="1"/>
        <w:rPr>
          <w:b/>
          <w:bCs/>
        </w:rPr>
      </w:pPr>
      <w:r w:rsidRPr="00F91E00">
        <w:rPr>
          <w:b/>
          <w:bCs/>
        </w:rPr>
        <w:t>Примерные вопросы:</w:t>
      </w:r>
    </w:p>
    <w:p w14:paraId="64084D47" w14:textId="77777777" w:rsidR="00F91E00" w:rsidRPr="00F91E00" w:rsidRDefault="00F91E00" w:rsidP="00F91E00">
      <w:pPr>
        <w:numPr>
          <w:ilvl w:val="0"/>
          <w:numId w:val="18"/>
        </w:numPr>
        <w:spacing w:before="100" w:beforeAutospacing="1" w:after="100" w:afterAutospacing="1"/>
      </w:pPr>
      <w:r w:rsidRPr="00F91E00">
        <w:t>В чем заключается актуальность выбранной темы ВКР?</w:t>
      </w:r>
    </w:p>
    <w:p w14:paraId="2D897E80" w14:textId="77777777" w:rsidR="00F91E00" w:rsidRPr="00F91E00" w:rsidRDefault="00F91E00" w:rsidP="00F91E00">
      <w:pPr>
        <w:numPr>
          <w:ilvl w:val="0"/>
          <w:numId w:val="18"/>
        </w:numPr>
        <w:spacing w:before="100" w:beforeAutospacing="1" w:after="100" w:afterAutospacing="1"/>
      </w:pPr>
      <w:r w:rsidRPr="00F91E00">
        <w:t>Какие методы исследования использовались и почему?</w:t>
      </w:r>
    </w:p>
    <w:p w14:paraId="0EC6C8F3" w14:textId="77777777" w:rsidR="00F91E00" w:rsidRPr="00F91E00" w:rsidRDefault="00F91E00" w:rsidP="00F91E00">
      <w:pPr>
        <w:numPr>
          <w:ilvl w:val="0"/>
          <w:numId w:val="18"/>
        </w:numPr>
        <w:spacing w:before="100" w:beforeAutospacing="1" w:after="100" w:afterAutospacing="1"/>
      </w:pPr>
      <w:r w:rsidRPr="00F91E00">
        <w:t>Какие основные результаты были получены?</w:t>
      </w:r>
    </w:p>
    <w:p w14:paraId="7B17BA96" w14:textId="77777777" w:rsidR="00F91E00" w:rsidRPr="00F91E00" w:rsidRDefault="00F91E00" w:rsidP="00F91E00">
      <w:pPr>
        <w:numPr>
          <w:ilvl w:val="0"/>
          <w:numId w:val="18"/>
        </w:numPr>
        <w:spacing w:before="100" w:beforeAutospacing="1" w:after="100" w:afterAutospacing="1"/>
      </w:pPr>
      <w:r w:rsidRPr="00F91E00">
        <w:t>Какие ограничения имеет проведенное исследование?</w:t>
      </w:r>
    </w:p>
    <w:p w14:paraId="585E020E" w14:textId="77777777" w:rsidR="00F91E00" w:rsidRPr="00F91E00" w:rsidRDefault="00F91E00" w:rsidP="00F91E00">
      <w:pPr>
        <w:numPr>
          <w:ilvl w:val="0"/>
          <w:numId w:val="18"/>
        </w:numPr>
        <w:spacing w:before="100" w:beforeAutospacing="1" w:after="100" w:afterAutospacing="1"/>
      </w:pPr>
      <w:r w:rsidRPr="00F91E00">
        <w:t>Какие рекомендации можно предложить на основе результатов?</w:t>
      </w:r>
    </w:p>
    <w:p w14:paraId="2981ACC7" w14:textId="77777777" w:rsidR="00F91E00" w:rsidRPr="00F91E00" w:rsidRDefault="00F91E00" w:rsidP="00F91E00">
      <w:pPr>
        <w:numPr>
          <w:ilvl w:val="0"/>
          <w:numId w:val="18"/>
        </w:numPr>
        <w:spacing w:before="100" w:beforeAutospacing="1" w:after="100" w:afterAutospacing="1"/>
      </w:pPr>
      <w:r w:rsidRPr="00F91E00">
        <w:t>Как результаты соотносятся с теоретической базой?</w:t>
      </w:r>
    </w:p>
    <w:p w14:paraId="1D76876E" w14:textId="77777777" w:rsidR="00F91E00" w:rsidRDefault="00F91E00" w:rsidP="00CD45BC">
      <w:pPr>
        <w:ind w:firstLine="708"/>
        <w:jc w:val="both"/>
      </w:pPr>
    </w:p>
    <w:p w14:paraId="7143AAD7" w14:textId="77777777" w:rsidR="002943AD" w:rsidRPr="00F91E00" w:rsidRDefault="00B502ED" w:rsidP="00B502ED">
      <w:pPr>
        <w:spacing w:after="120"/>
        <w:jc w:val="both"/>
        <w:rPr>
          <w:b/>
          <w:bCs/>
        </w:rPr>
      </w:pPr>
      <w:r w:rsidRPr="00F91E00">
        <w:rPr>
          <w:b/>
          <w:bCs/>
        </w:rPr>
        <w:t>1</w:t>
      </w:r>
      <w:r w:rsidR="000867DE" w:rsidRPr="00F91E00">
        <w:rPr>
          <w:b/>
          <w:bCs/>
        </w:rPr>
        <w:t>0</w:t>
      </w:r>
      <w:r w:rsidRPr="00F91E00">
        <w:rPr>
          <w:b/>
          <w:bCs/>
        </w:rPr>
        <w:t xml:space="preserve">. </w:t>
      </w:r>
      <w:r w:rsidR="00142C56" w:rsidRPr="00F91E00">
        <w:rPr>
          <w:b/>
          <w:bCs/>
        </w:rPr>
        <w:t>Перечень ресурсов сети «Интернет», необходимых для проведения практики</w:t>
      </w:r>
    </w:p>
    <w:p w14:paraId="4BFDEF71" w14:textId="18ECAE39" w:rsidR="00B502ED" w:rsidRPr="00F47159" w:rsidRDefault="00D54778" w:rsidP="00D54778">
      <w:pPr>
        <w:spacing w:after="120"/>
        <w:jc w:val="both"/>
        <w:rPr>
          <w:b/>
          <w:bCs/>
        </w:rPr>
      </w:pPr>
      <w:r w:rsidRPr="00F47159">
        <w:t>ЭБС IPRbooks (www.iprbookshop.ru), ЭБС ZNANIUM.COM (www.znanium.com), ЭБС eLibrary (www.eLibrary.ru), ЭБС «Университетская библиотека онлайн» (www.biblioclub.ru), ЭБС ЮРАЙТ (www.urait.ru), ЭБС ACADEMIA-MOSCOW.RU (www.academia-moscow.ru), ЭБС «Лань» (www. e.lanbook.com).</w:t>
      </w:r>
    </w:p>
    <w:p w14:paraId="71B78588" w14:textId="77777777" w:rsidR="00BB2124" w:rsidRDefault="00B502ED" w:rsidP="00BB2124">
      <w:pPr>
        <w:spacing w:after="120"/>
        <w:jc w:val="both"/>
      </w:pPr>
      <w:r w:rsidRPr="00F91E00">
        <w:rPr>
          <w:b/>
          <w:bCs/>
        </w:rPr>
        <w:t>1</w:t>
      </w:r>
      <w:r w:rsidR="000867DE" w:rsidRPr="00F91E00">
        <w:rPr>
          <w:b/>
          <w:bCs/>
        </w:rPr>
        <w:t>1</w:t>
      </w:r>
      <w:r w:rsidRPr="00F91E00">
        <w:rPr>
          <w:b/>
          <w:bCs/>
        </w:rPr>
        <w:t xml:space="preserve">. </w:t>
      </w:r>
      <w:r w:rsidR="00A37F1C" w:rsidRPr="00F91E00">
        <w:rPr>
          <w:b/>
          <w:bCs/>
        </w:rPr>
        <w:t>Описание материально-технической базы, перечень программного обеспечения, необходимых для осуществления образовательного процесса для проведения практики</w:t>
      </w:r>
      <w:r w:rsidR="003F42AF" w:rsidRPr="00504820">
        <w:t xml:space="preserve">: </w:t>
      </w:r>
      <w:r w:rsidR="003F42AF" w:rsidRPr="00504820">
        <w:rPr>
          <w:b/>
        </w:rPr>
        <w:t xml:space="preserve"> </w:t>
      </w:r>
      <w:r w:rsidR="00D54778" w:rsidRPr="00504820">
        <w:br/>
      </w:r>
      <w:r w:rsidR="00D54778" w:rsidRPr="00504820">
        <w:br/>
      </w:r>
      <w:r w:rsidR="00BB2124">
        <w:t>Для проведения занятий по дисциплине используется аудитория для проведения занятий лекционного типа, практических занятий и консультаций, а также для проведения текущего контроля и промежуточной аттестации, оснащенная следующим оборудованием:</w:t>
      </w:r>
    </w:p>
    <w:p w14:paraId="67B16D5B" w14:textId="4D72605E" w:rsidR="00BB2124" w:rsidRDefault="00BB2124" w:rsidP="00BB2124">
      <w:pPr>
        <w:spacing w:after="120"/>
        <w:jc w:val="both"/>
      </w:pPr>
      <w:r w:rsidRPr="00BB2124">
        <w:t>Стол – 20 шт., стулья – 40 шт., доска учебная – 1 шт., ПЭВМ – 1 шт., экран – 1 шт., проектор – 1 шт</w:t>
      </w:r>
      <w:r>
        <w:t>.</w:t>
      </w:r>
    </w:p>
    <w:p w14:paraId="37E7D8E8" w14:textId="77777777" w:rsidR="00BB2124" w:rsidRDefault="00BB2124" w:rsidP="00BB2124">
      <w:pPr>
        <w:spacing w:after="120"/>
        <w:jc w:val="both"/>
      </w:pPr>
      <w:bookmarkStart w:id="0" w:name="_GoBack"/>
      <w:bookmarkEnd w:id="0"/>
    </w:p>
    <w:p w14:paraId="67D7AD1F" w14:textId="1CBD30CD" w:rsidR="0011424E" w:rsidRDefault="00BB2124" w:rsidP="00BB2124">
      <w:pPr>
        <w:spacing w:after="120"/>
        <w:jc w:val="both"/>
      </w:pPr>
      <w:r>
        <w:t>Для самостоятельной работы используется помещение, оснащенное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и следующим оборудованием: стол переговорный – 2 шт., стулья – 4 шт., блок системный" КМ Инженерные системы" Universal D1U, 355х315х193мм.) - 2 шт., монитор – 2 шт.</w:t>
      </w:r>
      <w:r w:rsidR="00D54778" w:rsidRPr="00504820">
        <w:tab/>
        <w:t>.</w:t>
      </w:r>
    </w:p>
    <w:p w14:paraId="58196DC1" w14:textId="77777777" w:rsidR="0011424E" w:rsidRPr="00F91E00" w:rsidRDefault="0011424E" w:rsidP="0011424E">
      <w:pPr>
        <w:spacing w:after="120"/>
        <w:jc w:val="both"/>
        <w:rPr>
          <w:b/>
          <w:bCs/>
        </w:rPr>
      </w:pPr>
      <w:r w:rsidRPr="00F91E00">
        <w:rPr>
          <w:b/>
          <w:bCs/>
        </w:rPr>
        <w:t>12. Учебная литература</w:t>
      </w:r>
      <w:r w:rsidR="00661579" w:rsidRPr="00F91E00">
        <w:rPr>
          <w:b/>
          <w:bCs/>
        </w:rPr>
        <w:t>:</w:t>
      </w:r>
    </w:p>
    <w:p w14:paraId="629469BD" w14:textId="77777777" w:rsidR="004C6727" w:rsidRPr="00504820" w:rsidRDefault="0011424E" w:rsidP="00661579">
      <w:pPr>
        <w:spacing w:after="120"/>
        <w:jc w:val="both"/>
      </w:pPr>
      <w:r w:rsidRPr="00F47159">
        <w:tab/>
        <w:t>1) Психолого-педагогическое взаимодействие участников образовательного процесса [Электронный ресурс] : учеб. и практикум для вузов / И. В. Вачков, Н. М. Мякишева, А. С. Обухов [и др.] ; под общ. ред. А. С. Обухова. – Москва : Юрайт, 2024. – (Высшее образование). – Добавлено: 03.05.2024. – Проверено: 26.09.2025. – Режим доступа: ЭБС Юрайт по паролю. – ISBN 978-5-534-02531-6. - URL: https://urait.ru/book/psihologo-pedagogicheskoe-vzaimodeystvie-uchastnikov-obrazovatelnogo-processa-536107.</w:t>
      </w:r>
      <w:r w:rsidRPr="00F47159">
        <w:br/>
      </w:r>
      <w:r w:rsidRPr="00F47159">
        <w:br/>
      </w:r>
      <w:r w:rsidRPr="00F47159">
        <w:tab/>
        <w:t>2) Современные образовательные технологии [Электронный ресурс] : учеб. пособие для вузов / Е. Н. Ашанина, О. В. Васина, С. П. Ежова [и др.] ; под ред. Е. Н. Ашаниной, О. В. Васиной, С. П. Ежова. – Москва : Юрайт, 2024. – (Высшее образование). – Добавлено: 24.05.2024. – Проверено: 26.09.2025. – Режим доступа: ЭБС Юрайт по паролю. – ISBN 978-5-534-06194-9. - URL: https://urait.ru/book/sovremennye-obrazovatelnye-tehnologii-539711.</w:t>
      </w:r>
      <w:r w:rsidRPr="00F47159">
        <w:br/>
      </w:r>
      <w:r w:rsidRPr="00F47159">
        <w:br/>
      </w:r>
      <w:r w:rsidRPr="00F47159">
        <w:tab/>
        <w:t>3) Ведерникова, Людмила Васильевна. Практико-ориентированная подготовка педагога [Электронный ресурс] : учеб. пособие / Л. В. Ведерникова, О. А. Поворознюк, С. А. Еланцева. – Москва : Юрайт, 2024. – (Высшее образование). – Добавлено: 31.07.2024. – Проверено: 26.09.2025. – Режим доступа: ЭБС Юрайт по паролю. – ISBN 978-5-534-13454-4. - URL: https://urait.ru/book/praktiko-orientirovannaya-podgotovka-pedagoga-543720.</w:t>
      </w:r>
      <w:r w:rsidRPr="00F47159">
        <w:br/>
      </w:r>
      <w:r w:rsidRPr="00F47159">
        <w:br/>
      </w:r>
      <w:r w:rsidRPr="00F47159">
        <w:tab/>
        <w:t>4) Мазниченко, Марина Александровна. Коррекция педагогической деятельности [Электронный ресурс] : учеб. и практикум для вузов / М. А. Мазниченко. – Москва : Юрайт, 2025. – (Высшее образование). – Добавлено: 04.09.2025. – Проверено: 26.09.2025. – Режим доступа: ЭБС Юрайт по паролю. – ISBN 978-5-534-08415-3. - URL: https://urait.ru/bcode/562502.</w:t>
      </w:r>
      <w:r w:rsidRPr="00F47159">
        <w:br/>
      </w:r>
      <w:r w:rsidRPr="00F47159">
        <w:br/>
      </w:r>
      <w:r w:rsidRPr="00F47159">
        <w:tab/>
        <w:t>5) Дрозд, Карина Владимировна. Проектирование образовательной среды [Электронный ресурс] : учеб. пособие для вузов / К. В. Дрозд, И. В. Плаксина. – Москва : Юрайт, 2024. – (Высшее образование). – Добавлено: 13.11.2024. – Проверено: 26.09.2025. – Режим доступа: ЭБС Юрайт по паролю. – ISBN 978-5-534-16232-5. - URL: https://urait.ru/book/proektirovanie-obrazovatelnoy-sredy-530651.</w:t>
      </w:r>
      <w:r w:rsidRPr="00F47159">
        <w:br/>
      </w:r>
      <w:r w:rsidRPr="00F47159">
        <w:br/>
      </w:r>
      <w:r w:rsidRPr="00F47159">
        <w:tab/>
        <w:t>6) Кандаурова, Анна Валерьевна. Педагогическое мастерство: формирование педагогического стиля [Электронный ресурс] : учеб. для вузов / А. В. Кандаурова, Н. Н. Суртаева ; под ред. Н. Н. Суртаевой. – Москва : Юрайт, 2025. – (Высшее образование). – Добавлено: 01.10.2025. – Проверено: 26.09.2025. – Режим доступа: ЭБС Юрайт по паролю. – ISBN 978-5-534-11176-7. - URL: https://urait.ru/bcode/565581.</w:t>
      </w:r>
      <w:r w:rsidRPr="00F47159">
        <w:br/>
      </w:r>
      <w:r w:rsidRPr="00F47159">
        <w:br/>
      </w:r>
      <w:r w:rsidRPr="00F47159">
        <w:tab/>
        <w:t>7) Утемов, Вячеслав Викторович. Креативная педагогика [Электронный ресурс] : учеб. пособие для вузов / В. В. Утемов, М. М. Зиновкина, П. М. Горев. – Москва : Юрайт, 2024. – (Высшее образование). – Добавлено: 26.11.2024. – Проверено: 26.09.2025. – Режим доступа: ЭБС Юрайт по паролю. – ISBN 978-5-534-08258-6. - URL: https://urait.ru/bcode/541271.</w:t>
      </w:r>
      <w:r w:rsidRPr="00F47159">
        <w:br/>
      </w:r>
      <w:r w:rsidRPr="00F47159">
        <w:br/>
      </w:r>
      <w:r w:rsidRPr="00F47159">
        <w:tab/>
        <w:t>8) Кашапов, Мергаляс Мергалимович. Формирование профессионального творческого мышления [Электронный ресурс] : учеб. пособие для вузов / М. М. Кашапов, А. С. Кашапов. – Москва : Юрайт, 2023. – (Высшее образование). – Добавлено: 13.12.2022. – Проверено: 26.09.2025. – Режим доступа: ЭБС Юрайт по паролю. – ISBN 978-5-534-13290-8. - URL: https://urait.ru/book/formirovanie-professionalnogo-tvorcheskogo-myshleniya-519302.</w:t>
      </w:r>
      <w:r w:rsidRPr="00F47159">
        <w:br/>
      </w:r>
      <w:r w:rsidRPr="00F47159">
        <w:br/>
        <w:t>.</w:t>
      </w:r>
    </w:p>
    <w:sectPr w:rsidR="004C6727" w:rsidRPr="00504820" w:rsidSect="00FA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F5971" w14:textId="77777777" w:rsidR="00002D9C" w:rsidRDefault="00002D9C" w:rsidP="00B502ED">
      <w:r>
        <w:separator/>
      </w:r>
    </w:p>
  </w:endnote>
  <w:endnote w:type="continuationSeparator" w:id="0">
    <w:p w14:paraId="763834AF" w14:textId="77777777" w:rsidR="00002D9C" w:rsidRDefault="00002D9C" w:rsidP="00B5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C3528" w14:textId="77777777" w:rsidR="00002D9C" w:rsidRDefault="00002D9C" w:rsidP="00B502ED">
      <w:r>
        <w:separator/>
      </w:r>
    </w:p>
  </w:footnote>
  <w:footnote w:type="continuationSeparator" w:id="0">
    <w:p w14:paraId="21DB4BB4" w14:textId="77777777" w:rsidR="00002D9C" w:rsidRDefault="00002D9C" w:rsidP="00B50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5324"/>
    <w:multiLevelType w:val="multilevel"/>
    <w:tmpl w:val="834C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F4B89"/>
    <w:multiLevelType w:val="multilevel"/>
    <w:tmpl w:val="109A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C1727"/>
    <w:multiLevelType w:val="multilevel"/>
    <w:tmpl w:val="D512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C13DE"/>
    <w:multiLevelType w:val="multilevel"/>
    <w:tmpl w:val="D598C7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D1E7B"/>
    <w:multiLevelType w:val="multilevel"/>
    <w:tmpl w:val="2620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A0434"/>
    <w:multiLevelType w:val="multilevel"/>
    <w:tmpl w:val="FF60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576F4"/>
    <w:multiLevelType w:val="multilevel"/>
    <w:tmpl w:val="6820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33641"/>
    <w:multiLevelType w:val="multilevel"/>
    <w:tmpl w:val="33D0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96CF3"/>
    <w:multiLevelType w:val="multilevel"/>
    <w:tmpl w:val="C6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6526D"/>
    <w:multiLevelType w:val="multilevel"/>
    <w:tmpl w:val="B472F8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C0A12"/>
    <w:multiLevelType w:val="hybridMultilevel"/>
    <w:tmpl w:val="1C2E98F4"/>
    <w:lvl w:ilvl="0" w:tplc="23930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6018E"/>
    <w:multiLevelType w:val="multilevel"/>
    <w:tmpl w:val="83CE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F4B2E"/>
    <w:multiLevelType w:val="hybridMultilevel"/>
    <w:tmpl w:val="F6826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895C7A"/>
    <w:multiLevelType w:val="multilevel"/>
    <w:tmpl w:val="D87E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3F79B0"/>
    <w:multiLevelType w:val="multilevel"/>
    <w:tmpl w:val="72A6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A07"/>
    <w:multiLevelType w:val="multilevel"/>
    <w:tmpl w:val="BD2E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2685A"/>
    <w:multiLevelType w:val="hybridMultilevel"/>
    <w:tmpl w:val="2D2AEB0E"/>
    <w:lvl w:ilvl="0" w:tplc="46924554">
      <w:start w:val="1"/>
      <w:numFmt w:val="decimal"/>
      <w:lvlText w:val="%1."/>
      <w:lvlJc w:val="left"/>
      <w:pPr>
        <w:ind w:left="720" w:hanging="360"/>
      </w:pPr>
    </w:lvl>
    <w:lvl w:ilvl="1" w:tplc="46924554" w:tentative="1">
      <w:start w:val="1"/>
      <w:numFmt w:val="lowerLetter"/>
      <w:lvlText w:val="%2."/>
      <w:lvlJc w:val="left"/>
      <w:pPr>
        <w:ind w:left="1440" w:hanging="360"/>
      </w:pPr>
    </w:lvl>
    <w:lvl w:ilvl="2" w:tplc="46924554" w:tentative="1">
      <w:start w:val="1"/>
      <w:numFmt w:val="lowerRoman"/>
      <w:lvlText w:val="%3."/>
      <w:lvlJc w:val="right"/>
      <w:pPr>
        <w:ind w:left="2160" w:hanging="180"/>
      </w:pPr>
    </w:lvl>
    <w:lvl w:ilvl="3" w:tplc="46924554" w:tentative="1">
      <w:start w:val="1"/>
      <w:numFmt w:val="decimal"/>
      <w:lvlText w:val="%4."/>
      <w:lvlJc w:val="left"/>
      <w:pPr>
        <w:ind w:left="2880" w:hanging="360"/>
      </w:pPr>
    </w:lvl>
    <w:lvl w:ilvl="4" w:tplc="46924554" w:tentative="1">
      <w:start w:val="1"/>
      <w:numFmt w:val="lowerLetter"/>
      <w:lvlText w:val="%5."/>
      <w:lvlJc w:val="left"/>
      <w:pPr>
        <w:ind w:left="3600" w:hanging="360"/>
      </w:pPr>
    </w:lvl>
    <w:lvl w:ilvl="5" w:tplc="46924554" w:tentative="1">
      <w:start w:val="1"/>
      <w:numFmt w:val="lowerRoman"/>
      <w:lvlText w:val="%6."/>
      <w:lvlJc w:val="right"/>
      <w:pPr>
        <w:ind w:left="4320" w:hanging="180"/>
      </w:pPr>
    </w:lvl>
    <w:lvl w:ilvl="6" w:tplc="46924554" w:tentative="1">
      <w:start w:val="1"/>
      <w:numFmt w:val="decimal"/>
      <w:lvlText w:val="%7."/>
      <w:lvlJc w:val="left"/>
      <w:pPr>
        <w:ind w:left="5040" w:hanging="360"/>
      </w:pPr>
    </w:lvl>
    <w:lvl w:ilvl="7" w:tplc="46924554" w:tentative="1">
      <w:start w:val="1"/>
      <w:numFmt w:val="lowerLetter"/>
      <w:lvlText w:val="%8."/>
      <w:lvlJc w:val="left"/>
      <w:pPr>
        <w:ind w:left="5760" w:hanging="360"/>
      </w:pPr>
    </w:lvl>
    <w:lvl w:ilvl="8" w:tplc="46924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861FA"/>
    <w:multiLevelType w:val="hybridMultilevel"/>
    <w:tmpl w:val="DE727E98"/>
    <w:lvl w:ilvl="0" w:tplc="77FC7A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9AF0028"/>
    <w:multiLevelType w:val="multilevel"/>
    <w:tmpl w:val="5802A2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16"/>
  </w:num>
  <w:num w:numId="5">
    <w:abstractNumId w:val="7"/>
  </w:num>
  <w:num w:numId="6">
    <w:abstractNumId w:val="15"/>
  </w:num>
  <w:num w:numId="7">
    <w:abstractNumId w:val="8"/>
  </w:num>
  <w:num w:numId="8">
    <w:abstractNumId w:val="5"/>
  </w:num>
  <w:num w:numId="9">
    <w:abstractNumId w:val="3"/>
  </w:num>
  <w:num w:numId="10">
    <w:abstractNumId w:val="18"/>
  </w:num>
  <w:num w:numId="11">
    <w:abstractNumId w:val="9"/>
  </w:num>
  <w:num w:numId="12">
    <w:abstractNumId w:val="1"/>
  </w:num>
  <w:num w:numId="13">
    <w:abstractNumId w:val="13"/>
  </w:num>
  <w:num w:numId="14">
    <w:abstractNumId w:val="2"/>
  </w:num>
  <w:num w:numId="15">
    <w:abstractNumId w:val="6"/>
  </w:num>
  <w:num w:numId="16">
    <w:abstractNumId w:val="0"/>
  </w:num>
  <w:num w:numId="17">
    <w:abstractNumId w:val="11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ED"/>
    <w:rsid w:val="00002D9C"/>
    <w:rsid w:val="000151CA"/>
    <w:rsid w:val="000325F4"/>
    <w:rsid w:val="000327F3"/>
    <w:rsid w:val="0004252B"/>
    <w:rsid w:val="00042C0E"/>
    <w:rsid w:val="000476E1"/>
    <w:rsid w:val="000867DE"/>
    <w:rsid w:val="00097761"/>
    <w:rsid w:val="0009780C"/>
    <w:rsid w:val="00102ACE"/>
    <w:rsid w:val="0011424E"/>
    <w:rsid w:val="00126520"/>
    <w:rsid w:val="00142C56"/>
    <w:rsid w:val="00153720"/>
    <w:rsid w:val="0017077D"/>
    <w:rsid w:val="0018686E"/>
    <w:rsid w:val="00192A8E"/>
    <w:rsid w:val="00194D00"/>
    <w:rsid w:val="0025360C"/>
    <w:rsid w:val="00273439"/>
    <w:rsid w:val="002943AD"/>
    <w:rsid w:val="002E3521"/>
    <w:rsid w:val="002F29CB"/>
    <w:rsid w:val="00335608"/>
    <w:rsid w:val="003430A8"/>
    <w:rsid w:val="003762F2"/>
    <w:rsid w:val="00386673"/>
    <w:rsid w:val="00393D9E"/>
    <w:rsid w:val="003C70D6"/>
    <w:rsid w:val="003E6DCB"/>
    <w:rsid w:val="003F42AF"/>
    <w:rsid w:val="00400CB1"/>
    <w:rsid w:val="00401987"/>
    <w:rsid w:val="00416D1A"/>
    <w:rsid w:val="00446B7F"/>
    <w:rsid w:val="00486433"/>
    <w:rsid w:val="0049634E"/>
    <w:rsid w:val="004A2ACE"/>
    <w:rsid w:val="004C6727"/>
    <w:rsid w:val="004D2191"/>
    <w:rsid w:val="004F4E06"/>
    <w:rsid w:val="00503377"/>
    <w:rsid w:val="00504820"/>
    <w:rsid w:val="00576380"/>
    <w:rsid w:val="005852AC"/>
    <w:rsid w:val="0058725C"/>
    <w:rsid w:val="005E5EEB"/>
    <w:rsid w:val="00622B6A"/>
    <w:rsid w:val="00661579"/>
    <w:rsid w:val="0066621D"/>
    <w:rsid w:val="00674AEA"/>
    <w:rsid w:val="006872CA"/>
    <w:rsid w:val="0070047B"/>
    <w:rsid w:val="0076253D"/>
    <w:rsid w:val="00770E5D"/>
    <w:rsid w:val="00776074"/>
    <w:rsid w:val="00796968"/>
    <w:rsid w:val="007A41C7"/>
    <w:rsid w:val="007B2AB0"/>
    <w:rsid w:val="007F725D"/>
    <w:rsid w:val="00805A7E"/>
    <w:rsid w:val="008354D5"/>
    <w:rsid w:val="00840AAE"/>
    <w:rsid w:val="0087294E"/>
    <w:rsid w:val="008B534A"/>
    <w:rsid w:val="008D2469"/>
    <w:rsid w:val="008F7504"/>
    <w:rsid w:val="009110A6"/>
    <w:rsid w:val="009256B9"/>
    <w:rsid w:val="00951693"/>
    <w:rsid w:val="00961E15"/>
    <w:rsid w:val="009B5849"/>
    <w:rsid w:val="009C073B"/>
    <w:rsid w:val="00A01E3A"/>
    <w:rsid w:val="00A25DCA"/>
    <w:rsid w:val="00A37F1C"/>
    <w:rsid w:val="00A44257"/>
    <w:rsid w:val="00A61BDD"/>
    <w:rsid w:val="00A65C28"/>
    <w:rsid w:val="00A94F00"/>
    <w:rsid w:val="00B137BF"/>
    <w:rsid w:val="00B23787"/>
    <w:rsid w:val="00B37983"/>
    <w:rsid w:val="00B502ED"/>
    <w:rsid w:val="00B67D4E"/>
    <w:rsid w:val="00BB0772"/>
    <w:rsid w:val="00BB18D9"/>
    <w:rsid w:val="00BB2124"/>
    <w:rsid w:val="00C139B5"/>
    <w:rsid w:val="00C151DC"/>
    <w:rsid w:val="00C95400"/>
    <w:rsid w:val="00CD45BC"/>
    <w:rsid w:val="00CE5C9B"/>
    <w:rsid w:val="00CE63CA"/>
    <w:rsid w:val="00CF73E8"/>
    <w:rsid w:val="00D507FF"/>
    <w:rsid w:val="00D54778"/>
    <w:rsid w:val="00D67D68"/>
    <w:rsid w:val="00D73319"/>
    <w:rsid w:val="00D80055"/>
    <w:rsid w:val="00D83427"/>
    <w:rsid w:val="00D96243"/>
    <w:rsid w:val="00DA6631"/>
    <w:rsid w:val="00E11D6F"/>
    <w:rsid w:val="00E17E34"/>
    <w:rsid w:val="00E63E7C"/>
    <w:rsid w:val="00E66C8B"/>
    <w:rsid w:val="00E73C43"/>
    <w:rsid w:val="00E86472"/>
    <w:rsid w:val="00EE0467"/>
    <w:rsid w:val="00EF178A"/>
    <w:rsid w:val="00F47159"/>
    <w:rsid w:val="00F71635"/>
    <w:rsid w:val="00F91E00"/>
    <w:rsid w:val="00FA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1392"/>
  <w15:docId w15:val="{F171BDDF-2778-4DED-B33B-FD9FD5E2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1E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91E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91E0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502ED"/>
    <w:pPr>
      <w:spacing w:line="276" w:lineRule="auto"/>
    </w:pPr>
    <w:rPr>
      <w:rFonts w:asciiTheme="minorHAnsi" w:hAnsiTheme="minorHAnsi" w:cstheme="minorBidi"/>
      <w:sz w:val="20"/>
      <w:szCs w:val="20"/>
      <w:lang w:val="en-US" w:bidi="en-US"/>
    </w:rPr>
  </w:style>
  <w:style w:type="character" w:customStyle="1" w:styleId="a4">
    <w:name w:val="Текст сноски Знак"/>
    <w:basedOn w:val="a0"/>
    <w:link w:val="a3"/>
    <w:uiPriority w:val="99"/>
    <w:rsid w:val="00B502ED"/>
    <w:rPr>
      <w:rFonts w:eastAsia="Times New Roman"/>
      <w:sz w:val="20"/>
      <w:szCs w:val="20"/>
      <w:lang w:val="en-US" w:eastAsia="ru-RU" w:bidi="en-US"/>
    </w:rPr>
  </w:style>
  <w:style w:type="character" w:styleId="a5">
    <w:name w:val="footnote reference"/>
    <w:uiPriority w:val="99"/>
    <w:unhideWhenUsed/>
    <w:rsid w:val="00B502ED"/>
    <w:rPr>
      <w:vertAlign w:val="superscript"/>
    </w:rPr>
  </w:style>
  <w:style w:type="character" w:styleId="a6">
    <w:name w:val="annotation reference"/>
    <w:basedOn w:val="a0"/>
    <w:uiPriority w:val="99"/>
    <w:unhideWhenUsed/>
    <w:rsid w:val="00A442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44257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A4425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42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4257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A44257"/>
    <w:pPr>
      <w:spacing w:after="200"/>
    </w:pPr>
    <w:rPr>
      <w:rFonts w:eastAsiaTheme="minorEastAsia"/>
      <w:b/>
      <w:bCs/>
      <w:lang w:val="en-US" w:bidi="en-US"/>
    </w:rPr>
  </w:style>
  <w:style w:type="character" w:customStyle="1" w:styleId="ac">
    <w:name w:val="Тема примечания Знак"/>
    <w:basedOn w:val="a8"/>
    <w:link w:val="ab"/>
    <w:uiPriority w:val="99"/>
    <w:semiHidden/>
    <w:rsid w:val="00A44257"/>
    <w:rPr>
      <w:rFonts w:eastAsiaTheme="minorEastAsia"/>
      <w:b/>
      <w:bCs/>
      <w:sz w:val="20"/>
      <w:szCs w:val="20"/>
      <w:lang w:val="en-US" w:bidi="en-US"/>
    </w:rPr>
  </w:style>
  <w:style w:type="paragraph" w:styleId="ad">
    <w:name w:val="Revision"/>
    <w:hidden/>
    <w:uiPriority w:val="99"/>
    <w:semiHidden/>
    <w:rsid w:val="00393D9E"/>
    <w:pPr>
      <w:spacing w:after="0" w:line="240" w:lineRule="auto"/>
    </w:pPr>
    <w:rPr>
      <w:rFonts w:eastAsiaTheme="minorEastAsia"/>
      <w:lang w:val="en-US" w:bidi="en-US"/>
    </w:rPr>
  </w:style>
  <w:style w:type="paragraph" w:styleId="ae">
    <w:name w:val="List Paragraph"/>
    <w:basedOn w:val="a"/>
    <w:uiPriority w:val="34"/>
    <w:qFormat/>
    <w:rsid w:val="001868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paragraph" w:styleId="af">
    <w:name w:val="Body Text"/>
    <w:basedOn w:val="a"/>
    <w:link w:val="af0"/>
    <w:uiPriority w:val="99"/>
    <w:semiHidden/>
    <w:rsid w:val="00142C5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42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142C5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61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15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91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1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1E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Normal (Web)"/>
    <w:basedOn w:val="a"/>
    <w:uiPriority w:val="99"/>
    <w:semiHidden/>
    <w:unhideWhenUsed/>
    <w:rsid w:val="00F91E00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F91E00"/>
    <w:rPr>
      <w:b/>
      <w:bCs/>
    </w:rPr>
  </w:style>
  <w:style w:type="table" w:styleId="af4">
    <w:name w:val="Table Grid"/>
    <w:basedOn w:val="a1"/>
    <w:uiPriority w:val="39"/>
    <w:rsid w:val="00F91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000CC-7C26-46C5-B267-74E455AD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Костина</dc:creator>
  <cp:lastModifiedBy>Кулакова Светлана Александровна</cp:lastModifiedBy>
  <cp:revision>5</cp:revision>
  <dcterms:created xsi:type="dcterms:W3CDTF">2026-06-30T10:44:00Z</dcterms:created>
  <dcterms:modified xsi:type="dcterms:W3CDTF">2026-07-01T12:48:00Z</dcterms:modified>
</cp:coreProperties>
</file>