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1E0" w:firstRow="1" w:lastRow="1" w:firstColumn="1" w:lastColumn="1" w:noHBand="0" w:noVBand="0"/>
      </w:tblPr>
      <w:tblGrid>
        <w:gridCol w:w="1526"/>
        <w:gridCol w:w="3827"/>
        <w:gridCol w:w="3960"/>
      </w:tblGrid>
      <w:tr w:rsidR="00E7164B" w:rsidRPr="00BB589B" w:rsidTr="00BB589B">
        <w:tc>
          <w:tcPr>
            <w:tcW w:w="1526" w:type="dxa"/>
            <w:shd w:val="clear" w:color="auto" w:fill="F2F2F2" w:themeFill="background1" w:themeFillShade="F2"/>
          </w:tcPr>
          <w:p w:rsidR="00E7164B" w:rsidRPr="00BB589B" w:rsidRDefault="00E7164B" w:rsidP="00C4682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BB589B">
              <w:rPr>
                <w:b/>
                <w:color w:val="FF0000"/>
                <w:sz w:val="28"/>
                <w:szCs w:val="28"/>
              </w:rPr>
              <w:t>№ Группы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:rsidR="00E7164B" w:rsidRPr="00BB589B" w:rsidRDefault="00A3168E" w:rsidP="00C4682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BB589B">
              <w:rPr>
                <w:b/>
                <w:color w:val="FF0000"/>
                <w:sz w:val="28"/>
                <w:szCs w:val="28"/>
              </w:rPr>
              <w:t>Группа научных специальностей</w:t>
            </w:r>
          </w:p>
        </w:tc>
        <w:tc>
          <w:tcPr>
            <w:tcW w:w="3960" w:type="dxa"/>
            <w:shd w:val="clear" w:color="auto" w:fill="F2F2F2" w:themeFill="background1" w:themeFillShade="F2"/>
          </w:tcPr>
          <w:p w:rsidR="00E7164B" w:rsidRPr="00BB589B" w:rsidRDefault="00A3168E" w:rsidP="00C4682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BB589B">
              <w:rPr>
                <w:b/>
                <w:color w:val="FF0000"/>
                <w:sz w:val="28"/>
                <w:szCs w:val="28"/>
              </w:rPr>
              <w:t>Научная специальность</w:t>
            </w:r>
          </w:p>
        </w:tc>
      </w:tr>
      <w:tr w:rsidR="00E7164B" w:rsidRPr="00BB589B" w:rsidTr="00BB589B">
        <w:trPr>
          <w:trHeight w:val="1630"/>
        </w:trPr>
        <w:tc>
          <w:tcPr>
            <w:tcW w:w="1526" w:type="dxa"/>
            <w:shd w:val="clear" w:color="auto" w:fill="F2F2F2" w:themeFill="background1" w:themeFillShade="F2"/>
          </w:tcPr>
          <w:p w:rsidR="00E7164B" w:rsidRPr="00BB589B" w:rsidRDefault="00E7164B" w:rsidP="00C4682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BB589B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:rsidR="00E7164B" w:rsidRPr="00BB589B" w:rsidRDefault="00E7164B" w:rsidP="00C46825">
            <w:pPr>
              <w:rPr>
                <w:sz w:val="28"/>
                <w:szCs w:val="28"/>
              </w:rPr>
            </w:pP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5.7. Философия</w:t>
            </w:r>
          </w:p>
          <w:p w:rsidR="00CF6553" w:rsidRPr="00BB589B" w:rsidRDefault="00CF6553" w:rsidP="00C46825">
            <w:pPr>
              <w:rPr>
                <w:sz w:val="28"/>
                <w:szCs w:val="28"/>
              </w:rPr>
            </w:pPr>
          </w:p>
          <w:p w:rsidR="00EC7C95" w:rsidRPr="0067328C" w:rsidRDefault="00EC7C95" w:rsidP="00EC7C95">
            <w:pPr>
              <w:rPr>
                <w:sz w:val="28"/>
                <w:szCs w:val="28"/>
              </w:rPr>
            </w:pPr>
            <w:r w:rsidRPr="0067328C">
              <w:rPr>
                <w:sz w:val="28"/>
                <w:szCs w:val="28"/>
              </w:rPr>
              <w:t>5.6.  Исторические науки</w:t>
            </w:r>
          </w:p>
          <w:p w:rsidR="00CF6553" w:rsidRPr="00BB589B" w:rsidRDefault="00CF6553" w:rsidP="00BF70EF">
            <w:pPr>
              <w:rPr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F2F2F2" w:themeFill="background1" w:themeFillShade="F2"/>
          </w:tcPr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 xml:space="preserve">5.7.7. 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Социальная и политическая философия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5.7.8.</w:t>
            </w:r>
          </w:p>
          <w:p w:rsidR="00EC7C95" w:rsidRDefault="00E7164B" w:rsidP="00EC7C9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Философская антропология, философия культуры</w:t>
            </w:r>
          </w:p>
          <w:p w:rsidR="00EC7C95" w:rsidRPr="0067328C" w:rsidRDefault="00EC7C95" w:rsidP="00EC7C95">
            <w:pPr>
              <w:rPr>
                <w:sz w:val="28"/>
                <w:szCs w:val="28"/>
              </w:rPr>
            </w:pPr>
            <w:r w:rsidRPr="0067328C">
              <w:rPr>
                <w:sz w:val="28"/>
                <w:szCs w:val="28"/>
              </w:rPr>
              <w:t>5.6.2.</w:t>
            </w:r>
          </w:p>
          <w:p w:rsidR="00EC7C95" w:rsidRPr="0067328C" w:rsidRDefault="00EC7C95" w:rsidP="00EC7C95">
            <w:pPr>
              <w:rPr>
                <w:sz w:val="28"/>
                <w:szCs w:val="28"/>
              </w:rPr>
            </w:pPr>
            <w:r w:rsidRPr="0067328C">
              <w:rPr>
                <w:sz w:val="28"/>
                <w:szCs w:val="28"/>
              </w:rPr>
              <w:t xml:space="preserve">Всеобщая история </w:t>
            </w:r>
          </w:p>
          <w:p w:rsidR="00EC7C95" w:rsidRPr="0067328C" w:rsidRDefault="00EC7C95" w:rsidP="00EC7C95">
            <w:pPr>
              <w:rPr>
                <w:sz w:val="28"/>
                <w:szCs w:val="28"/>
              </w:rPr>
            </w:pPr>
            <w:r w:rsidRPr="0067328C">
              <w:rPr>
                <w:sz w:val="28"/>
                <w:szCs w:val="28"/>
              </w:rPr>
              <w:t>5.6.1.</w:t>
            </w:r>
          </w:p>
          <w:p w:rsidR="00EC7C95" w:rsidRPr="0067328C" w:rsidRDefault="00EC7C95" w:rsidP="00EC7C95">
            <w:pPr>
              <w:rPr>
                <w:sz w:val="28"/>
                <w:szCs w:val="28"/>
              </w:rPr>
            </w:pPr>
            <w:r w:rsidRPr="0067328C">
              <w:rPr>
                <w:sz w:val="28"/>
                <w:szCs w:val="28"/>
              </w:rPr>
              <w:t>Отечественная история</w:t>
            </w:r>
          </w:p>
          <w:p w:rsidR="00E7164B" w:rsidRDefault="00E7164B" w:rsidP="00C46825">
            <w:pPr>
              <w:rPr>
                <w:sz w:val="28"/>
                <w:szCs w:val="28"/>
              </w:rPr>
            </w:pPr>
          </w:p>
          <w:p w:rsidR="00BF70EF" w:rsidRPr="00BB589B" w:rsidRDefault="00BF70EF" w:rsidP="00C46825">
            <w:pPr>
              <w:rPr>
                <w:sz w:val="28"/>
                <w:szCs w:val="28"/>
              </w:rPr>
            </w:pPr>
          </w:p>
          <w:p w:rsidR="00C20D30" w:rsidRPr="00BB589B" w:rsidRDefault="00C20D30" w:rsidP="00C20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E7164B" w:rsidRPr="00BB589B" w:rsidTr="00BB589B">
        <w:tc>
          <w:tcPr>
            <w:tcW w:w="1526" w:type="dxa"/>
            <w:shd w:val="clear" w:color="auto" w:fill="auto"/>
          </w:tcPr>
          <w:p w:rsidR="00E7164B" w:rsidRPr="00BB589B" w:rsidRDefault="00E7164B" w:rsidP="00C46825">
            <w:pPr>
              <w:jc w:val="center"/>
              <w:rPr>
                <w:b/>
                <w:sz w:val="28"/>
                <w:szCs w:val="28"/>
              </w:rPr>
            </w:pPr>
            <w:r w:rsidRPr="00BB589B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 Образование</w:t>
            </w:r>
          </w:p>
          <w:p w:rsidR="00EC7C95" w:rsidRPr="00BB589B" w:rsidRDefault="0067328C" w:rsidP="00EC7C95">
            <w:pPr>
              <w:rPr>
                <w:sz w:val="28"/>
                <w:szCs w:val="28"/>
              </w:rPr>
            </w:pPr>
            <w:r w:rsidRPr="0067328C">
              <w:rPr>
                <w:sz w:val="28"/>
                <w:szCs w:val="28"/>
              </w:rPr>
              <w:tab/>
            </w:r>
          </w:p>
          <w:p w:rsidR="00E7164B" w:rsidRPr="00BB589B" w:rsidRDefault="00E7164B" w:rsidP="0067328C">
            <w:pPr>
              <w:rPr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auto"/>
          </w:tcPr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5.8.1. Общая педагогика, история педагогики и образования</w:t>
            </w:r>
          </w:p>
          <w:p w:rsidR="00EC7C95" w:rsidRDefault="00E7164B" w:rsidP="00EC7C9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5.8.7. Методология и технология профессионального образования</w:t>
            </w:r>
          </w:p>
          <w:p w:rsidR="00EC7C95" w:rsidRPr="00BB589B" w:rsidRDefault="00EC7C95" w:rsidP="00EC7C95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BB589B">
              <w:rPr>
                <w:sz w:val="28"/>
                <w:szCs w:val="28"/>
              </w:rPr>
              <w:t>5.8.2. Теория и методика обу</w:t>
            </w:r>
            <w:r>
              <w:rPr>
                <w:sz w:val="28"/>
                <w:szCs w:val="28"/>
              </w:rPr>
              <w:t>чения и воспитания (</w:t>
            </w:r>
            <w:r w:rsidRPr="00557444">
              <w:rPr>
                <w:sz w:val="28"/>
                <w:szCs w:val="28"/>
              </w:rPr>
              <w:t>литература, литературное чтение, языкознание и литературоведение</w:t>
            </w:r>
            <w:r>
              <w:rPr>
                <w:sz w:val="28"/>
                <w:szCs w:val="28"/>
              </w:rPr>
              <w:t>);</w:t>
            </w:r>
          </w:p>
          <w:p w:rsidR="00EC7C95" w:rsidRDefault="00EC7C95" w:rsidP="00EC7C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725175">
              <w:rPr>
                <w:sz w:val="28"/>
                <w:szCs w:val="28"/>
              </w:rPr>
              <w:t>история, история и археология</w:t>
            </w:r>
            <w:r w:rsidRPr="00BB589B">
              <w:rPr>
                <w:sz w:val="28"/>
                <w:szCs w:val="28"/>
              </w:rPr>
              <w:t>)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</w:p>
          <w:p w:rsidR="00E7164B" w:rsidRPr="00BB589B" w:rsidRDefault="00E7164B" w:rsidP="00EC7C95">
            <w:pPr>
              <w:rPr>
                <w:sz w:val="28"/>
                <w:szCs w:val="28"/>
              </w:rPr>
            </w:pPr>
          </w:p>
        </w:tc>
      </w:tr>
      <w:tr w:rsidR="00E7164B" w:rsidRPr="00BB589B" w:rsidTr="00BB589B">
        <w:tc>
          <w:tcPr>
            <w:tcW w:w="1526" w:type="dxa"/>
            <w:shd w:val="clear" w:color="auto" w:fill="F2F2F2" w:themeFill="background1" w:themeFillShade="F2"/>
          </w:tcPr>
          <w:p w:rsidR="00E7164B" w:rsidRPr="00BB589B" w:rsidRDefault="00E7164B" w:rsidP="00C46825">
            <w:pPr>
              <w:jc w:val="center"/>
              <w:rPr>
                <w:b/>
                <w:sz w:val="28"/>
                <w:szCs w:val="28"/>
              </w:rPr>
            </w:pPr>
            <w:r w:rsidRPr="00BB589B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:rsidR="00E7164B" w:rsidRPr="00BB589B" w:rsidRDefault="00E7164B" w:rsidP="00C46825">
            <w:pPr>
              <w:rPr>
                <w:sz w:val="28"/>
                <w:szCs w:val="28"/>
              </w:rPr>
            </w:pPr>
          </w:p>
          <w:p w:rsidR="00E7164B" w:rsidRPr="00BB589B" w:rsidRDefault="00CF6553" w:rsidP="00CF6553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5.12. Когнитивные науки</w:t>
            </w:r>
          </w:p>
          <w:p w:rsidR="00CF6553" w:rsidRPr="00BB589B" w:rsidRDefault="00CF6553" w:rsidP="00CF6553">
            <w:pPr>
              <w:rPr>
                <w:sz w:val="28"/>
                <w:szCs w:val="28"/>
              </w:rPr>
            </w:pPr>
          </w:p>
          <w:p w:rsidR="00CF6553" w:rsidRDefault="00CF6553" w:rsidP="00CF6553">
            <w:pPr>
              <w:rPr>
                <w:bCs/>
                <w:sz w:val="28"/>
                <w:szCs w:val="28"/>
              </w:rPr>
            </w:pPr>
            <w:r w:rsidRPr="00BB589B">
              <w:rPr>
                <w:bCs/>
                <w:sz w:val="28"/>
                <w:szCs w:val="28"/>
              </w:rPr>
              <w:t>5.3. Психология</w:t>
            </w:r>
          </w:p>
          <w:p w:rsidR="0067328C" w:rsidRDefault="0067328C" w:rsidP="00CF6553">
            <w:pPr>
              <w:rPr>
                <w:bCs/>
                <w:sz w:val="28"/>
                <w:szCs w:val="28"/>
              </w:rPr>
            </w:pPr>
          </w:p>
          <w:p w:rsidR="0067328C" w:rsidRPr="00BB589B" w:rsidRDefault="0067328C" w:rsidP="00CF6553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 Образование</w:t>
            </w:r>
          </w:p>
        </w:tc>
        <w:tc>
          <w:tcPr>
            <w:tcW w:w="3960" w:type="dxa"/>
            <w:shd w:val="clear" w:color="auto" w:fill="F2F2F2" w:themeFill="background1" w:themeFillShade="F2"/>
          </w:tcPr>
          <w:p w:rsidR="00CF6553" w:rsidRPr="00BB589B" w:rsidRDefault="00CF6553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5.12.1. Междисциплинарные исследования когнитивных процессов</w:t>
            </w:r>
          </w:p>
          <w:p w:rsidR="00CF6553" w:rsidRPr="00BB589B" w:rsidRDefault="00CF6553" w:rsidP="00CF6553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5.3.1. Общая психология, психология личности, история психологии</w:t>
            </w:r>
          </w:p>
          <w:p w:rsidR="00CF6553" w:rsidRPr="00BB589B" w:rsidRDefault="00CF6553" w:rsidP="00CF6553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5.3.4. Педагогическая психология, психодиагностика цифровых образовательных сред</w:t>
            </w:r>
          </w:p>
          <w:p w:rsidR="00CF6553" w:rsidRPr="00BB589B" w:rsidRDefault="00CF6553" w:rsidP="00CF6553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5.3.7. Возрастная психология</w:t>
            </w:r>
          </w:p>
          <w:p w:rsidR="00CF6553" w:rsidRPr="00BB589B" w:rsidRDefault="00CF6553" w:rsidP="00CF6553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 xml:space="preserve">5.3.8. Коррекционная </w:t>
            </w:r>
            <w:r w:rsidR="00CB2529" w:rsidRPr="00BB589B">
              <w:rPr>
                <w:sz w:val="28"/>
                <w:szCs w:val="28"/>
              </w:rPr>
              <w:t>психология</w:t>
            </w:r>
            <w:r w:rsidR="00C20D30">
              <w:rPr>
                <w:sz w:val="28"/>
                <w:szCs w:val="28"/>
              </w:rPr>
              <w:t xml:space="preserve"> и дефектология </w:t>
            </w:r>
          </w:p>
          <w:p w:rsidR="0067328C" w:rsidRPr="00BB589B" w:rsidRDefault="0067328C" w:rsidP="0067328C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lastRenderedPageBreak/>
              <w:t>5.8.3. Коррекционная педагогика (сурдопедагогика, тифлопедагогика, олигофренопедагогика и логопедия)</w:t>
            </w:r>
          </w:p>
          <w:p w:rsidR="00E7164B" w:rsidRPr="00BB589B" w:rsidRDefault="00E7164B" w:rsidP="00CF6553">
            <w:pPr>
              <w:rPr>
                <w:sz w:val="28"/>
                <w:szCs w:val="28"/>
              </w:rPr>
            </w:pPr>
          </w:p>
        </w:tc>
      </w:tr>
      <w:tr w:rsidR="00E7164B" w:rsidRPr="00BB589B" w:rsidTr="00BB589B">
        <w:tc>
          <w:tcPr>
            <w:tcW w:w="1526" w:type="dxa"/>
            <w:shd w:val="clear" w:color="auto" w:fill="auto"/>
          </w:tcPr>
          <w:p w:rsidR="00E7164B" w:rsidRPr="00BB589B" w:rsidRDefault="00E7164B" w:rsidP="00C46825">
            <w:pPr>
              <w:jc w:val="center"/>
              <w:rPr>
                <w:b/>
                <w:sz w:val="28"/>
                <w:szCs w:val="28"/>
              </w:rPr>
            </w:pPr>
            <w:r w:rsidRPr="00BB589B">
              <w:rPr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3827" w:type="dxa"/>
            <w:shd w:val="clear" w:color="auto" w:fill="auto"/>
          </w:tcPr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 Образование</w:t>
            </w:r>
          </w:p>
        </w:tc>
        <w:tc>
          <w:tcPr>
            <w:tcW w:w="3960" w:type="dxa"/>
            <w:shd w:val="clear" w:color="auto" w:fill="auto"/>
          </w:tcPr>
          <w:p w:rsidR="0018099B" w:rsidRPr="00BB589B" w:rsidRDefault="0018099B" w:rsidP="0018099B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5.8.4. Физическая культура и профессиональная физическая подготовка</w:t>
            </w:r>
          </w:p>
          <w:p w:rsidR="0018099B" w:rsidRPr="00BB589B" w:rsidRDefault="0018099B" w:rsidP="0018099B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5.8.5. Теория и методика спорта</w:t>
            </w:r>
          </w:p>
          <w:p w:rsidR="00C20D30" w:rsidRDefault="0018099B" w:rsidP="00C20D30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5.8.6. Оздоровительная и адаптивная физическая культура</w:t>
            </w:r>
          </w:p>
          <w:p w:rsidR="00E94A91" w:rsidRDefault="00E94A91" w:rsidP="00E94A91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5.8.2. Теория и методика обу</w:t>
            </w:r>
            <w:r>
              <w:rPr>
                <w:sz w:val="28"/>
                <w:szCs w:val="28"/>
              </w:rPr>
              <w:t xml:space="preserve">чения и воспитания </w:t>
            </w:r>
          </w:p>
          <w:p w:rsidR="00E94A91" w:rsidRDefault="00E94A91" w:rsidP="00E94A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733423">
              <w:rPr>
                <w:sz w:val="28"/>
                <w:szCs w:val="28"/>
              </w:rPr>
              <w:t>география, науки о земле</w:t>
            </w:r>
            <w:r>
              <w:rPr>
                <w:sz w:val="28"/>
                <w:szCs w:val="28"/>
              </w:rPr>
              <w:t>); (</w:t>
            </w:r>
            <w:r w:rsidRPr="00733423">
              <w:rPr>
                <w:sz w:val="28"/>
                <w:szCs w:val="28"/>
              </w:rPr>
              <w:t>биология, биологические науки, экология, промышленная экология и биотехнологии</w:t>
            </w:r>
            <w:r w:rsidRPr="00BB589B">
              <w:rPr>
                <w:sz w:val="28"/>
                <w:szCs w:val="28"/>
              </w:rPr>
              <w:t>)</w:t>
            </w:r>
          </w:p>
          <w:p w:rsidR="00E94A91" w:rsidRDefault="00E94A91" w:rsidP="00E94A91">
            <w:pPr>
              <w:rPr>
                <w:sz w:val="28"/>
                <w:szCs w:val="28"/>
              </w:rPr>
            </w:pPr>
          </w:p>
          <w:p w:rsidR="00E94A91" w:rsidRDefault="00E94A91" w:rsidP="00C20D30">
            <w:pPr>
              <w:rPr>
                <w:sz w:val="28"/>
                <w:szCs w:val="28"/>
              </w:rPr>
            </w:pPr>
          </w:p>
          <w:p w:rsidR="0018099B" w:rsidRPr="00BB589B" w:rsidRDefault="0018099B" w:rsidP="0067328C">
            <w:pPr>
              <w:rPr>
                <w:sz w:val="28"/>
                <w:szCs w:val="28"/>
              </w:rPr>
            </w:pPr>
          </w:p>
        </w:tc>
      </w:tr>
      <w:tr w:rsidR="00E7164B" w:rsidRPr="00BB589B" w:rsidTr="00BB589B">
        <w:tc>
          <w:tcPr>
            <w:tcW w:w="1526" w:type="dxa"/>
            <w:shd w:val="clear" w:color="auto" w:fill="F2F2F2" w:themeFill="background1" w:themeFillShade="F2"/>
          </w:tcPr>
          <w:p w:rsidR="00E7164B" w:rsidRPr="00BB589B" w:rsidRDefault="00CB2529" w:rsidP="00C46825">
            <w:pPr>
              <w:jc w:val="center"/>
              <w:rPr>
                <w:b/>
                <w:sz w:val="28"/>
                <w:szCs w:val="28"/>
              </w:rPr>
            </w:pPr>
            <w:r w:rsidRPr="00BB589B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bCs/>
                <w:sz w:val="28"/>
                <w:szCs w:val="28"/>
              </w:rPr>
              <w:t>5.9. Филология</w:t>
            </w:r>
          </w:p>
        </w:tc>
        <w:tc>
          <w:tcPr>
            <w:tcW w:w="3960" w:type="dxa"/>
            <w:shd w:val="clear" w:color="auto" w:fill="F2F2F2" w:themeFill="background1" w:themeFillShade="F2"/>
          </w:tcPr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5.9.2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Литература народов мира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5.9.8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Теоретическая, прикладная и сравнительно-сопоставительная лингвистика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5.9.6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 xml:space="preserve">Языки народов зарубежных стран 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5.9.1. Русская литература и литература народов Российской Федерации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5.9.5.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Русский язык. Языки народов мира</w:t>
            </w:r>
          </w:p>
        </w:tc>
      </w:tr>
      <w:tr w:rsidR="00E7164B" w:rsidRPr="00BB589B" w:rsidTr="00BB589B">
        <w:tc>
          <w:tcPr>
            <w:tcW w:w="1526" w:type="dxa"/>
            <w:shd w:val="clear" w:color="auto" w:fill="auto"/>
          </w:tcPr>
          <w:p w:rsidR="00E7164B" w:rsidRPr="00BB589B" w:rsidRDefault="00CB2529" w:rsidP="00C46825">
            <w:pPr>
              <w:jc w:val="center"/>
              <w:rPr>
                <w:b/>
                <w:sz w:val="28"/>
                <w:szCs w:val="28"/>
              </w:rPr>
            </w:pPr>
            <w:r w:rsidRPr="00BB589B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1.1. Математика и механика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2.3.</w:t>
            </w:r>
            <w:r w:rsidR="00A3168E" w:rsidRPr="00BB589B">
              <w:rPr>
                <w:sz w:val="28"/>
                <w:szCs w:val="28"/>
              </w:rPr>
              <w:t xml:space="preserve"> </w:t>
            </w:r>
            <w:r w:rsidRPr="00BB589B">
              <w:rPr>
                <w:sz w:val="28"/>
                <w:szCs w:val="28"/>
              </w:rPr>
              <w:t xml:space="preserve">Информационные технологии и телекоммуникации 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auto"/>
          </w:tcPr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1.1.5.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Математическая логика, алгебра и теория чисел</w:t>
            </w:r>
            <w:r w:rsidR="00CF6553" w:rsidRPr="00BB589B">
              <w:rPr>
                <w:sz w:val="28"/>
                <w:szCs w:val="28"/>
              </w:rPr>
              <w:t xml:space="preserve"> и дискретная математика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2.3.4.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lastRenderedPageBreak/>
              <w:t>Управление в организационных системах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2.3.5.</w:t>
            </w:r>
          </w:p>
          <w:p w:rsidR="00E7164B" w:rsidRPr="00BB589B" w:rsidRDefault="00E7164B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Математическое и программное обеспечение вычислительных систем, комплексов и компьютерных сетей</w:t>
            </w:r>
          </w:p>
          <w:p w:rsidR="00E7164B" w:rsidRPr="00BB589B" w:rsidRDefault="00E7164B" w:rsidP="00937ADA">
            <w:pPr>
              <w:rPr>
                <w:sz w:val="28"/>
                <w:szCs w:val="28"/>
              </w:rPr>
            </w:pPr>
          </w:p>
        </w:tc>
      </w:tr>
      <w:tr w:rsidR="00E7164B" w:rsidRPr="00BB589B" w:rsidTr="00BB589B">
        <w:tc>
          <w:tcPr>
            <w:tcW w:w="1526" w:type="dxa"/>
            <w:shd w:val="clear" w:color="auto" w:fill="F2F2F2" w:themeFill="background1" w:themeFillShade="F2"/>
          </w:tcPr>
          <w:p w:rsidR="00E7164B" w:rsidRPr="00BB589B" w:rsidRDefault="00CB2529" w:rsidP="00C46825">
            <w:pPr>
              <w:jc w:val="center"/>
              <w:rPr>
                <w:b/>
                <w:sz w:val="28"/>
                <w:szCs w:val="28"/>
              </w:rPr>
            </w:pPr>
            <w:r w:rsidRPr="00BB589B">
              <w:rPr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:rsidR="00E7164B" w:rsidRPr="00BB589B" w:rsidRDefault="0067328C" w:rsidP="00BB589B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 Образование</w:t>
            </w:r>
          </w:p>
        </w:tc>
        <w:tc>
          <w:tcPr>
            <w:tcW w:w="3960" w:type="dxa"/>
            <w:shd w:val="clear" w:color="auto" w:fill="F2F2F2" w:themeFill="background1" w:themeFillShade="F2"/>
          </w:tcPr>
          <w:p w:rsidR="0067328C" w:rsidRPr="00BB589B" w:rsidRDefault="0067328C" w:rsidP="0067328C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5.8.2.</w:t>
            </w:r>
          </w:p>
          <w:p w:rsidR="0067328C" w:rsidRPr="00937ADA" w:rsidRDefault="0067328C" w:rsidP="0067328C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Теория и методика обучения и воспитания (</w:t>
            </w:r>
            <w:r>
              <w:rPr>
                <w:sz w:val="28"/>
                <w:szCs w:val="28"/>
              </w:rPr>
              <w:t xml:space="preserve">математика, математика и </w:t>
            </w:r>
            <w:r w:rsidRPr="00937ADA">
              <w:rPr>
                <w:sz w:val="28"/>
                <w:szCs w:val="28"/>
              </w:rPr>
              <w:t>механика</w:t>
            </w:r>
            <w:r>
              <w:rPr>
                <w:sz w:val="28"/>
                <w:szCs w:val="28"/>
              </w:rPr>
              <w:t>)</w:t>
            </w:r>
            <w:r w:rsidRPr="00937ADA">
              <w:rPr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</w:rPr>
              <w:t>(</w:t>
            </w:r>
            <w:r w:rsidRPr="00937ADA">
              <w:rPr>
                <w:sz w:val="28"/>
                <w:szCs w:val="28"/>
              </w:rPr>
              <w:t>компьютерные и информационные науки, информационная безопасность</w:t>
            </w:r>
            <w:r>
              <w:rPr>
                <w:sz w:val="28"/>
                <w:szCs w:val="28"/>
              </w:rPr>
              <w:t>)</w:t>
            </w:r>
            <w:r w:rsidRPr="00937ADA">
              <w:rPr>
                <w:sz w:val="28"/>
                <w:szCs w:val="28"/>
              </w:rPr>
              <w:t>;</w:t>
            </w:r>
          </w:p>
          <w:p w:rsidR="00E7240C" w:rsidRPr="00BB589B" w:rsidRDefault="0067328C" w:rsidP="00401E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937ADA">
              <w:rPr>
                <w:sz w:val="28"/>
                <w:szCs w:val="28"/>
              </w:rPr>
              <w:t>Информатика, информатика и вычислительная техника</w:t>
            </w:r>
            <w:r w:rsidRPr="00BB589B">
              <w:rPr>
                <w:sz w:val="28"/>
                <w:szCs w:val="28"/>
              </w:rPr>
              <w:t>)</w:t>
            </w:r>
          </w:p>
        </w:tc>
      </w:tr>
      <w:tr w:rsidR="00C20D30" w:rsidRPr="00CB2529" w:rsidTr="00BB589B">
        <w:tc>
          <w:tcPr>
            <w:tcW w:w="1526" w:type="dxa"/>
            <w:shd w:val="clear" w:color="auto" w:fill="auto"/>
          </w:tcPr>
          <w:p w:rsidR="00C20D30" w:rsidRPr="00BB589B" w:rsidRDefault="00C20D30" w:rsidP="00C20D30">
            <w:pPr>
              <w:jc w:val="center"/>
              <w:rPr>
                <w:b/>
                <w:sz w:val="28"/>
                <w:szCs w:val="28"/>
              </w:rPr>
            </w:pPr>
            <w:r w:rsidRPr="00BB589B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3827" w:type="dxa"/>
            <w:shd w:val="clear" w:color="auto" w:fill="auto"/>
          </w:tcPr>
          <w:p w:rsidR="00C20D30" w:rsidRPr="00BB589B" w:rsidRDefault="00C20D30" w:rsidP="00C20D30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 Образование</w:t>
            </w:r>
          </w:p>
        </w:tc>
        <w:tc>
          <w:tcPr>
            <w:tcW w:w="3960" w:type="dxa"/>
            <w:shd w:val="clear" w:color="auto" w:fill="auto"/>
          </w:tcPr>
          <w:p w:rsidR="0067328C" w:rsidRDefault="00C20D30" w:rsidP="0072517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5.8.2. Теория и методика обучения и воспитания (</w:t>
            </w:r>
            <w:r w:rsidR="00725175" w:rsidRPr="00557444">
              <w:rPr>
                <w:sz w:val="28"/>
                <w:szCs w:val="28"/>
              </w:rPr>
              <w:t>музыка, музыкальное искусство</w:t>
            </w:r>
            <w:r w:rsidR="0067328C">
              <w:rPr>
                <w:sz w:val="28"/>
                <w:szCs w:val="28"/>
              </w:rPr>
              <w:t>)</w:t>
            </w:r>
            <w:r w:rsidR="00725175" w:rsidRPr="00BB589B">
              <w:rPr>
                <w:sz w:val="28"/>
                <w:szCs w:val="28"/>
              </w:rPr>
              <w:t xml:space="preserve">; </w:t>
            </w:r>
          </w:p>
          <w:p w:rsidR="00725175" w:rsidRPr="00BB589B" w:rsidRDefault="0067328C" w:rsidP="007251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725175" w:rsidRPr="00557444">
              <w:rPr>
                <w:sz w:val="28"/>
                <w:szCs w:val="28"/>
              </w:rPr>
              <w:t>изобразительное искусство и прикладные виды искусств</w:t>
            </w:r>
            <w:r w:rsidR="00725175" w:rsidRPr="00BB589B">
              <w:rPr>
                <w:sz w:val="28"/>
                <w:szCs w:val="28"/>
              </w:rPr>
              <w:t>)</w:t>
            </w:r>
          </w:p>
          <w:p w:rsidR="00E94A91" w:rsidRDefault="00E94A91" w:rsidP="00E94A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733423">
              <w:rPr>
                <w:sz w:val="28"/>
                <w:szCs w:val="28"/>
              </w:rPr>
              <w:t>русский язык, русский язык как иностранный</w:t>
            </w:r>
            <w:r>
              <w:rPr>
                <w:sz w:val="28"/>
                <w:szCs w:val="28"/>
              </w:rPr>
              <w:t>)</w:t>
            </w:r>
            <w:r w:rsidRPr="00BB589B">
              <w:rPr>
                <w:sz w:val="28"/>
                <w:szCs w:val="28"/>
              </w:rPr>
              <w:t xml:space="preserve">; </w:t>
            </w:r>
          </w:p>
          <w:p w:rsidR="00C20D30" w:rsidRPr="00CB2529" w:rsidRDefault="00E94A91" w:rsidP="00E94A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BB589B">
              <w:rPr>
                <w:sz w:val="28"/>
                <w:szCs w:val="28"/>
              </w:rPr>
              <w:t>иностранные языки</w:t>
            </w:r>
            <w:r>
              <w:rPr>
                <w:sz w:val="28"/>
                <w:szCs w:val="28"/>
              </w:rPr>
              <w:t>);</w:t>
            </w:r>
          </w:p>
        </w:tc>
      </w:tr>
    </w:tbl>
    <w:p w:rsidR="005A3D72" w:rsidRDefault="005A3D72"/>
    <w:sectPr w:rsidR="005A3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AB4"/>
    <w:rsid w:val="0008145E"/>
    <w:rsid w:val="0018099B"/>
    <w:rsid w:val="002835E7"/>
    <w:rsid w:val="00287045"/>
    <w:rsid w:val="00330616"/>
    <w:rsid w:val="00347822"/>
    <w:rsid w:val="00385139"/>
    <w:rsid w:val="00401ED6"/>
    <w:rsid w:val="005A3D72"/>
    <w:rsid w:val="005C0AB4"/>
    <w:rsid w:val="0067328C"/>
    <w:rsid w:val="00725175"/>
    <w:rsid w:val="00937ADA"/>
    <w:rsid w:val="009B6AAE"/>
    <w:rsid w:val="00A3168E"/>
    <w:rsid w:val="00B3625E"/>
    <w:rsid w:val="00BB589B"/>
    <w:rsid w:val="00BF70EF"/>
    <w:rsid w:val="00C20D30"/>
    <w:rsid w:val="00CB2529"/>
    <w:rsid w:val="00CF6553"/>
    <w:rsid w:val="00E4211F"/>
    <w:rsid w:val="00E7164B"/>
    <w:rsid w:val="00E7240C"/>
    <w:rsid w:val="00E84E20"/>
    <w:rsid w:val="00E94A91"/>
    <w:rsid w:val="00EC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877AA"/>
  <w15:chartTrackingRefBased/>
  <w15:docId w15:val="{4EBA4393-D8D4-422C-8178-142B513E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68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16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Серебрякова Светлана Борисовна</dc:creator>
  <cp:keywords/>
  <dc:description/>
  <cp:lastModifiedBy>Серебрякова Светлана Борисовна</cp:lastModifiedBy>
  <cp:revision>25</cp:revision>
  <cp:lastPrinted>2026-08-25T13:26:00Z</cp:lastPrinted>
  <dcterms:created xsi:type="dcterms:W3CDTF">2022-08-25T12:55:00Z</dcterms:created>
  <dcterms:modified xsi:type="dcterms:W3CDTF">2026-08-25T13:45:00Z</dcterms:modified>
</cp:coreProperties>
</file>